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1A" w:rsidRPr="00174DC6" w:rsidRDefault="00DC281A" w:rsidP="005759EA">
      <w:pPr>
        <w:widowControl/>
        <w:jc w:val="center"/>
        <w:rPr>
          <w:rFonts w:ascii="方正小标宋简体" w:eastAsia="方正小标宋简体" w:hAnsi="宋体"/>
          <w:kern w:val="0"/>
          <w:sz w:val="44"/>
          <w:szCs w:val="44"/>
        </w:rPr>
      </w:pPr>
      <w:r>
        <w:rPr>
          <w:rFonts w:ascii="方正小标宋简体" w:eastAsia="方正小标宋简体" w:hAnsi="宋体" w:cs="方正小标宋简体" w:hint="eastAsia"/>
          <w:kern w:val="0"/>
          <w:sz w:val="44"/>
          <w:szCs w:val="44"/>
        </w:rPr>
        <w:t>六安市市级行政权力中介服务</w:t>
      </w:r>
      <w:r w:rsidRPr="00174DC6">
        <w:rPr>
          <w:rFonts w:ascii="方正小标宋简体" w:eastAsia="方正小标宋简体" w:hAnsi="宋体" w:cs="方正小标宋简体" w:hint="eastAsia"/>
          <w:kern w:val="0"/>
          <w:sz w:val="44"/>
          <w:szCs w:val="44"/>
        </w:rPr>
        <w:t>保留事项</w:t>
      </w:r>
      <w:r>
        <w:rPr>
          <w:rFonts w:ascii="方正小标宋简体" w:eastAsia="方正小标宋简体" w:hAnsi="宋体" w:cs="方正小标宋简体" w:hint="eastAsia"/>
          <w:kern w:val="0"/>
          <w:sz w:val="44"/>
          <w:szCs w:val="44"/>
        </w:rPr>
        <w:t>清单目录</w:t>
      </w:r>
    </w:p>
    <w:tbl>
      <w:tblPr>
        <w:tblW w:w="141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78"/>
        <w:gridCol w:w="4620"/>
        <w:gridCol w:w="7495"/>
        <w:gridCol w:w="1383"/>
      </w:tblGrid>
      <w:tr w:rsidR="00DC281A" w:rsidRPr="00174DC6" w:rsidTr="00492BFC">
        <w:trPr>
          <w:trHeight w:val="598"/>
          <w:tblHeader/>
          <w:jc w:val="center"/>
        </w:trPr>
        <w:tc>
          <w:tcPr>
            <w:tcW w:w="678" w:type="dxa"/>
            <w:tcBorders>
              <w:top w:val="single" w:sz="4" w:space="0" w:color="auto"/>
            </w:tcBorders>
            <w:noWrap/>
            <w:vAlign w:val="center"/>
          </w:tcPr>
          <w:p w:rsidR="00DC281A" w:rsidRPr="00174DC6" w:rsidRDefault="00DC281A" w:rsidP="00373E30">
            <w:pPr>
              <w:widowControl/>
              <w:spacing w:line="300" w:lineRule="exact"/>
              <w:jc w:val="center"/>
              <w:rPr>
                <w:rFonts w:ascii="黑体" w:eastAsia="黑体" w:hAnsi="黑体"/>
                <w:color w:val="000000"/>
                <w:kern w:val="0"/>
              </w:rPr>
            </w:pPr>
            <w:r w:rsidRPr="00174DC6">
              <w:rPr>
                <w:rFonts w:ascii="黑体" w:eastAsia="黑体" w:hAnsi="黑体" w:cs="黑体" w:hint="eastAsia"/>
                <w:color w:val="000000"/>
                <w:kern w:val="0"/>
              </w:rPr>
              <w:t>序号</w:t>
            </w:r>
          </w:p>
        </w:tc>
        <w:tc>
          <w:tcPr>
            <w:tcW w:w="4620" w:type="dxa"/>
            <w:tcBorders>
              <w:top w:val="single" w:sz="4" w:space="0" w:color="auto"/>
            </w:tcBorders>
            <w:vAlign w:val="center"/>
          </w:tcPr>
          <w:p w:rsidR="00DC281A" w:rsidRPr="00174DC6" w:rsidRDefault="00DC281A" w:rsidP="00373E30">
            <w:pPr>
              <w:widowControl/>
              <w:spacing w:line="300" w:lineRule="exact"/>
              <w:jc w:val="center"/>
              <w:rPr>
                <w:rFonts w:ascii="黑体" w:eastAsia="黑体" w:hAnsi="黑体"/>
                <w:color w:val="000000"/>
                <w:kern w:val="0"/>
              </w:rPr>
            </w:pPr>
            <w:r w:rsidRPr="00174DC6">
              <w:rPr>
                <w:rFonts w:ascii="黑体" w:eastAsia="黑体" w:hAnsi="黑体" w:cs="黑体" w:hint="eastAsia"/>
                <w:color w:val="000000"/>
                <w:kern w:val="0"/>
              </w:rPr>
              <w:t>事项名称</w:t>
            </w:r>
          </w:p>
        </w:tc>
        <w:tc>
          <w:tcPr>
            <w:tcW w:w="7495" w:type="dxa"/>
            <w:tcBorders>
              <w:top w:val="single" w:sz="4" w:space="0" w:color="auto"/>
            </w:tcBorders>
            <w:vAlign w:val="center"/>
          </w:tcPr>
          <w:p w:rsidR="00DC281A" w:rsidRPr="00174DC6" w:rsidRDefault="00DC281A" w:rsidP="00373E30">
            <w:pPr>
              <w:widowControl/>
              <w:spacing w:line="300" w:lineRule="exact"/>
              <w:jc w:val="center"/>
              <w:rPr>
                <w:rFonts w:ascii="黑体" w:eastAsia="黑体" w:hAnsi="黑体"/>
                <w:color w:val="000000"/>
                <w:kern w:val="0"/>
              </w:rPr>
            </w:pPr>
            <w:r w:rsidRPr="00174DC6">
              <w:rPr>
                <w:rFonts w:ascii="黑体" w:eastAsia="黑体" w:hAnsi="黑体" w:cs="黑体" w:hint="eastAsia"/>
                <w:color w:val="000000"/>
                <w:kern w:val="0"/>
              </w:rPr>
              <w:t>对应行政权力名称</w:t>
            </w:r>
          </w:p>
        </w:tc>
        <w:tc>
          <w:tcPr>
            <w:tcW w:w="1383" w:type="dxa"/>
            <w:tcBorders>
              <w:top w:val="single" w:sz="4" w:space="0" w:color="auto"/>
            </w:tcBorders>
            <w:vAlign w:val="center"/>
          </w:tcPr>
          <w:p w:rsidR="00DC281A" w:rsidRPr="00174DC6" w:rsidRDefault="00DC281A" w:rsidP="00373E30">
            <w:pPr>
              <w:widowControl/>
              <w:spacing w:line="300" w:lineRule="exact"/>
              <w:jc w:val="center"/>
              <w:rPr>
                <w:rFonts w:ascii="黑体" w:eastAsia="黑体" w:hAnsi="黑体"/>
                <w:color w:val="000000"/>
                <w:kern w:val="0"/>
              </w:rPr>
            </w:pPr>
            <w:r w:rsidRPr="00174DC6">
              <w:rPr>
                <w:rFonts w:ascii="黑体" w:eastAsia="黑体" w:hAnsi="黑体" w:cs="黑体" w:hint="eastAsia"/>
                <w:color w:val="000000"/>
                <w:kern w:val="0"/>
              </w:rPr>
              <w:t>委托主体</w:t>
            </w:r>
          </w:p>
        </w:tc>
      </w:tr>
      <w:tr w:rsidR="00DC281A" w:rsidRPr="00174DC6" w:rsidTr="004D4FDF">
        <w:trPr>
          <w:trHeight w:val="567"/>
          <w:jc w:val="center"/>
        </w:trPr>
        <w:tc>
          <w:tcPr>
            <w:tcW w:w="14176" w:type="dxa"/>
            <w:gridSpan w:val="4"/>
            <w:tcBorders>
              <w:top w:val="single" w:sz="4" w:space="0" w:color="auto"/>
            </w:tcBorders>
            <w:noWrap/>
            <w:vAlign w:val="center"/>
          </w:tcPr>
          <w:p w:rsidR="00DC281A" w:rsidRPr="00174DC6" w:rsidRDefault="00DC281A" w:rsidP="00965033">
            <w:pPr>
              <w:widowControl/>
              <w:spacing w:line="300" w:lineRule="exact"/>
              <w:jc w:val="center"/>
              <w:rPr>
                <w:rFonts w:ascii="黑体" w:eastAsia="黑体" w:hAnsi="黑体"/>
                <w:kern w:val="0"/>
              </w:rPr>
            </w:pPr>
            <w:r w:rsidRPr="00174DC6">
              <w:rPr>
                <w:rFonts w:ascii="黑体" w:eastAsia="黑体" w:hAnsi="黑体" w:cs="黑体" w:hint="eastAsia"/>
                <w:kern w:val="0"/>
                <w:sz w:val="25"/>
                <w:szCs w:val="25"/>
              </w:rPr>
              <w:t>一、</w:t>
            </w:r>
            <w:r w:rsidRPr="00C809CD">
              <w:rPr>
                <w:rFonts w:ascii="黑体" w:eastAsia="黑体" w:hAnsi="黑体" w:cs="黑体" w:hint="eastAsia"/>
                <w:kern w:val="0"/>
                <w:sz w:val="25"/>
                <w:szCs w:val="25"/>
              </w:rPr>
              <w:t>市政府办（</w:t>
            </w:r>
            <w:r>
              <w:rPr>
                <w:rFonts w:ascii="黑体" w:eastAsia="黑体" w:hAnsi="黑体" w:cs="黑体" w:hint="eastAsia"/>
                <w:kern w:val="0"/>
                <w:sz w:val="25"/>
                <w:szCs w:val="25"/>
              </w:rPr>
              <w:t>发展</w:t>
            </w:r>
            <w:r w:rsidRPr="00C809CD">
              <w:rPr>
                <w:rFonts w:ascii="黑体" w:eastAsia="黑体" w:hAnsi="黑体" w:cs="黑体" w:hint="eastAsia"/>
                <w:kern w:val="0"/>
                <w:sz w:val="25"/>
                <w:szCs w:val="25"/>
              </w:rPr>
              <w:t>研究室、外事</w:t>
            </w:r>
            <w:r w:rsidRPr="00C809CD">
              <w:rPr>
                <w:rFonts w:ascii="黑体" w:eastAsia="黑体" w:hAnsi="黑体" w:cs="黑体"/>
                <w:kern w:val="0"/>
                <w:sz w:val="25"/>
                <w:szCs w:val="25"/>
              </w:rPr>
              <w:t>&lt;</w:t>
            </w:r>
            <w:r w:rsidRPr="00C809CD">
              <w:rPr>
                <w:rFonts w:ascii="黑体" w:eastAsia="黑体" w:hAnsi="黑体" w:cs="黑体" w:hint="eastAsia"/>
                <w:kern w:val="0"/>
                <w:sz w:val="25"/>
                <w:szCs w:val="25"/>
              </w:rPr>
              <w:t>侨务</w:t>
            </w:r>
            <w:r w:rsidRPr="00C809CD">
              <w:rPr>
                <w:rFonts w:ascii="黑体" w:eastAsia="黑体" w:hAnsi="黑体" w:cs="黑体"/>
                <w:kern w:val="0"/>
                <w:sz w:val="25"/>
                <w:szCs w:val="25"/>
              </w:rPr>
              <w:t>&gt;</w:t>
            </w:r>
            <w:r w:rsidRPr="00C809CD">
              <w:rPr>
                <w:rFonts w:ascii="黑体" w:eastAsia="黑体" w:hAnsi="黑体" w:cs="黑体" w:hint="eastAsia"/>
                <w:kern w:val="0"/>
                <w:sz w:val="25"/>
                <w:szCs w:val="25"/>
              </w:rPr>
              <w:t>办）</w:t>
            </w:r>
          </w:p>
        </w:tc>
      </w:tr>
      <w:tr w:rsidR="00DC281A" w:rsidRPr="00174DC6" w:rsidTr="00044713">
        <w:trPr>
          <w:trHeight w:val="634"/>
          <w:jc w:val="center"/>
        </w:trPr>
        <w:tc>
          <w:tcPr>
            <w:tcW w:w="678"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kern w:val="0"/>
              </w:rPr>
              <w:t>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同华侨、归侨连续</w:t>
            </w:r>
            <w:r w:rsidRPr="00174DC6">
              <w:rPr>
                <w:rFonts w:ascii="宋体" w:hAnsi="宋体" w:cs="宋体"/>
                <w:kern w:val="0"/>
              </w:rPr>
              <w:t>5</w:t>
            </w:r>
            <w:r w:rsidRPr="00174DC6">
              <w:rPr>
                <w:rFonts w:ascii="宋体" w:hAnsi="宋体" w:cs="宋体" w:hint="eastAsia"/>
                <w:kern w:val="0"/>
              </w:rPr>
              <w:t>年以上抚养关系公证</w:t>
            </w:r>
          </w:p>
        </w:tc>
        <w:tc>
          <w:tcPr>
            <w:tcW w:w="7495" w:type="dxa"/>
            <w:vAlign w:val="center"/>
          </w:tcPr>
          <w:p w:rsidR="00DC281A" w:rsidRPr="00174DC6" w:rsidRDefault="00DC281A" w:rsidP="000232A9">
            <w:pPr>
              <w:widowControl/>
              <w:spacing w:line="300" w:lineRule="exact"/>
              <w:rPr>
                <w:rFonts w:ascii="宋体"/>
                <w:kern w:val="0"/>
              </w:rPr>
            </w:pPr>
            <w:r w:rsidRPr="00174DC6">
              <w:rPr>
                <w:rFonts w:ascii="宋体" w:hAnsi="宋体" w:cs="宋体" w:hint="eastAsia"/>
                <w:kern w:val="0"/>
              </w:rPr>
              <w:t>归侨、侨眷身份认定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4D4FDF">
        <w:trPr>
          <w:trHeight w:val="567"/>
          <w:jc w:val="center"/>
        </w:trPr>
        <w:tc>
          <w:tcPr>
            <w:tcW w:w="14176" w:type="dxa"/>
            <w:gridSpan w:val="4"/>
            <w:noWrap/>
            <w:vAlign w:val="center"/>
          </w:tcPr>
          <w:p w:rsidR="00DC281A" w:rsidRPr="00174DC6" w:rsidRDefault="00DC281A" w:rsidP="00965033">
            <w:pPr>
              <w:widowControl/>
              <w:spacing w:line="300" w:lineRule="exact"/>
              <w:jc w:val="center"/>
              <w:rPr>
                <w:rFonts w:ascii="黑体" w:eastAsia="黑体" w:hAnsi="黑体"/>
                <w:kern w:val="0"/>
              </w:rPr>
            </w:pPr>
            <w:r w:rsidRPr="00174DC6">
              <w:rPr>
                <w:rFonts w:ascii="黑体" w:eastAsia="黑体" w:hAnsi="黑体" w:cs="黑体" w:hint="eastAsia"/>
                <w:kern w:val="0"/>
                <w:sz w:val="25"/>
                <w:szCs w:val="25"/>
              </w:rPr>
              <w:t>二、</w:t>
            </w:r>
            <w:r w:rsidRPr="00C809CD">
              <w:rPr>
                <w:rFonts w:ascii="黑体" w:eastAsia="黑体" w:hAnsi="黑体" w:cs="黑体" w:hint="eastAsia"/>
                <w:kern w:val="0"/>
                <w:sz w:val="25"/>
                <w:szCs w:val="25"/>
              </w:rPr>
              <w:t>市发改委（市物价局、市绿指办）</w:t>
            </w:r>
          </w:p>
        </w:tc>
      </w:tr>
      <w:tr w:rsidR="00DC281A" w:rsidRPr="00174DC6" w:rsidTr="00044713">
        <w:trPr>
          <w:trHeight w:val="690"/>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出具固定资产投资项目节能评估报告评审意见</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市级权限内固定资产投资项目节能审查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676"/>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出具固定资产投资项目申请报告评估意见</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市级权限内企业投资项目核准意见</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4D4FDF">
        <w:trPr>
          <w:trHeight w:val="567"/>
          <w:jc w:val="center"/>
        </w:trPr>
        <w:tc>
          <w:tcPr>
            <w:tcW w:w="14176" w:type="dxa"/>
            <w:gridSpan w:val="4"/>
            <w:noWrap/>
            <w:vAlign w:val="center"/>
          </w:tcPr>
          <w:p w:rsidR="00DC281A" w:rsidRPr="00174DC6" w:rsidRDefault="00DC281A" w:rsidP="00965033">
            <w:pPr>
              <w:widowControl/>
              <w:spacing w:line="300" w:lineRule="exact"/>
              <w:jc w:val="center"/>
              <w:rPr>
                <w:rFonts w:ascii="黑体" w:eastAsia="黑体" w:hAnsi="黑体"/>
                <w:kern w:val="0"/>
              </w:rPr>
            </w:pPr>
            <w:r w:rsidRPr="00174DC6">
              <w:rPr>
                <w:rFonts w:ascii="黑体" w:eastAsia="黑体" w:hAnsi="黑体" w:cs="黑体" w:hint="eastAsia"/>
                <w:kern w:val="0"/>
                <w:sz w:val="25"/>
                <w:szCs w:val="25"/>
              </w:rPr>
              <w:t>三、市教育局</w:t>
            </w:r>
          </w:p>
        </w:tc>
      </w:tr>
      <w:tr w:rsidR="00DC281A" w:rsidRPr="00174DC6" w:rsidTr="00044713">
        <w:trPr>
          <w:trHeight w:val="690"/>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4</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教师资格认定体检证明</w:t>
            </w:r>
          </w:p>
        </w:tc>
        <w:tc>
          <w:tcPr>
            <w:tcW w:w="7495" w:type="dxa"/>
            <w:vAlign w:val="center"/>
          </w:tcPr>
          <w:p w:rsidR="00DC281A" w:rsidRPr="00FC4614" w:rsidRDefault="00DC281A" w:rsidP="000232A9">
            <w:pPr>
              <w:widowControl/>
              <w:spacing w:line="300" w:lineRule="exact"/>
              <w:rPr>
                <w:rFonts w:ascii="宋体"/>
                <w:spacing w:val="-4"/>
                <w:kern w:val="0"/>
              </w:rPr>
            </w:pPr>
            <w:r w:rsidRPr="00FC4614">
              <w:rPr>
                <w:rFonts w:ascii="宋体" w:hAnsi="宋体" w:cs="宋体" w:hint="eastAsia"/>
                <w:spacing w:val="-4"/>
                <w:kern w:val="0"/>
              </w:rPr>
              <w:t>高级中学教师、中等职业学校教师、中等职业学校实习指导教师资格认定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4D4FDF">
        <w:trPr>
          <w:trHeight w:val="567"/>
          <w:jc w:val="center"/>
        </w:trPr>
        <w:tc>
          <w:tcPr>
            <w:tcW w:w="14176" w:type="dxa"/>
            <w:gridSpan w:val="4"/>
            <w:noWrap/>
            <w:vAlign w:val="center"/>
          </w:tcPr>
          <w:p w:rsidR="00DC281A" w:rsidRPr="00174DC6" w:rsidRDefault="00DC281A" w:rsidP="00965033">
            <w:pPr>
              <w:widowControl/>
              <w:spacing w:line="300" w:lineRule="exact"/>
              <w:jc w:val="center"/>
              <w:rPr>
                <w:rFonts w:ascii="黑体" w:eastAsia="黑体" w:hAnsi="黑体"/>
                <w:kern w:val="0"/>
              </w:rPr>
            </w:pPr>
            <w:r w:rsidRPr="00FC4614">
              <w:rPr>
                <w:rFonts w:ascii="黑体" w:eastAsia="黑体" w:hAnsi="黑体" w:cs="黑体" w:hint="eastAsia"/>
                <w:kern w:val="0"/>
                <w:sz w:val="25"/>
                <w:szCs w:val="25"/>
              </w:rPr>
              <w:t>四、</w:t>
            </w:r>
            <w:r w:rsidRPr="00C809CD">
              <w:rPr>
                <w:rFonts w:ascii="黑体" w:eastAsia="黑体" w:hAnsi="黑体" w:cs="黑体" w:hint="eastAsia"/>
                <w:kern w:val="0"/>
                <w:sz w:val="25"/>
                <w:szCs w:val="25"/>
              </w:rPr>
              <w:t>市科技局（市知识产权局）</w:t>
            </w:r>
          </w:p>
        </w:tc>
      </w:tr>
      <w:tr w:rsidR="00DC281A" w:rsidRPr="00174DC6" w:rsidTr="004D4FDF">
        <w:trPr>
          <w:trHeight w:val="515"/>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5</w:t>
            </w:r>
          </w:p>
        </w:tc>
        <w:tc>
          <w:tcPr>
            <w:tcW w:w="4620" w:type="dxa"/>
            <w:vAlign w:val="center"/>
          </w:tcPr>
          <w:p w:rsidR="00DC281A" w:rsidRPr="00174DC6" w:rsidRDefault="00DC281A" w:rsidP="00725A74">
            <w:pPr>
              <w:widowControl/>
              <w:spacing w:line="300" w:lineRule="exact"/>
              <w:rPr>
                <w:rFonts w:ascii="宋体"/>
                <w:color w:val="000000"/>
                <w:kern w:val="0"/>
              </w:rPr>
            </w:pPr>
            <w:r w:rsidRPr="00174DC6">
              <w:rPr>
                <w:rFonts w:ascii="宋体" w:hAnsi="宋体" w:cs="宋体" w:hint="eastAsia"/>
                <w:color w:val="000000"/>
                <w:kern w:val="0"/>
              </w:rPr>
              <w:t>高新技术企业财务审计、鉴证</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高新技术企业认定（复审）的初审转报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C809CD">
              <w:rPr>
                <w:rFonts w:ascii="黑体" w:eastAsia="黑体" w:hAnsi="黑体" w:cs="黑体" w:hint="eastAsia"/>
                <w:kern w:val="0"/>
                <w:sz w:val="25"/>
                <w:szCs w:val="25"/>
              </w:rPr>
              <w:t>五、市经信委（市中小企业发展局）</w:t>
            </w:r>
          </w:p>
        </w:tc>
      </w:tr>
      <w:tr w:rsidR="00DC281A" w:rsidRPr="00174DC6" w:rsidTr="004D4FDF">
        <w:trPr>
          <w:trHeight w:val="639"/>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6</w:t>
            </w:r>
          </w:p>
        </w:tc>
        <w:tc>
          <w:tcPr>
            <w:tcW w:w="4620" w:type="dxa"/>
            <w:vAlign w:val="center"/>
          </w:tcPr>
          <w:p w:rsidR="00DC281A" w:rsidRPr="00174DC6" w:rsidRDefault="00DC281A" w:rsidP="00490603">
            <w:pPr>
              <w:widowControl/>
              <w:spacing w:line="300" w:lineRule="exact"/>
              <w:jc w:val="left"/>
              <w:rPr>
                <w:rFonts w:ascii="宋体"/>
                <w:kern w:val="0"/>
              </w:rPr>
            </w:pPr>
            <w:r w:rsidRPr="00174DC6">
              <w:rPr>
                <w:rFonts w:ascii="宋体" w:hAnsi="宋体" w:cs="宋体" w:hint="eastAsia"/>
                <w:kern w:val="0"/>
              </w:rPr>
              <w:t>非煤矿山生产能力核定</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非煤矿山生产能力核定确认初审</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六、市公安局</w:t>
            </w:r>
          </w:p>
        </w:tc>
      </w:tr>
      <w:tr w:rsidR="00DC281A" w:rsidRPr="00174DC6" w:rsidTr="00044713">
        <w:trPr>
          <w:trHeight w:val="1013"/>
          <w:jc w:val="center"/>
        </w:trPr>
        <w:tc>
          <w:tcPr>
            <w:tcW w:w="678" w:type="dxa"/>
            <w:vAlign w:val="center"/>
          </w:tcPr>
          <w:p w:rsidR="00DC281A" w:rsidRPr="00174DC6" w:rsidRDefault="00490603" w:rsidP="00174DC6">
            <w:pPr>
              <w:widowControl/>
              <w:spacing w:line="300" w:lineRule="exact"/>
              <w:jc w:val="center"/>
              <w:rPr>
                <w:rFonts w:ascii="宋体"/>
                <w:color w:val="000000"/>
                <w:kern w:val="0"/>
              </w:rPr>
            </w:pPr>
            <w:r>
              <w:rPr>
                <w:rFonts w:ascii="宋体" w:hAnsi="宋体" w:cs="宋体" w:hint="eastAsia"/>
                <w:color w:val="000000"/>
                <w:kern w:val="0"/>
              </w:rPr>
              <w:lastRenderedPageBreak/>
              <w:t>7</w:t>
            </w:r>
          </w:p>
        </w:tc>
        <w:tc>
          <w:tcPr>
            <w:tcW w:w="4620" w:type="dxa"/>
            <w:vAlign w:val="center"/>
          </w:tcPr>
          <w:p w:rsidR="00DC281A" w:rsidRPr="00174DC6" w:rsidRDefault="00DC281A" w:rsidP="00725A74">
            <w:pPr>
              <w:widowControl/>
              <w:spacing w:line="300" w:lineRule="exact"/>
              <w:rPr>
                <w:rFonts w:ascii="宋体"/>
                <w:color w:val="000000"/>
                <w:kern w:val="0"/>
              </w:rPr>
            </w:pPr>
            <w:r w:rsidRPr="00174DC6">
              <w:rPr>
                <w:rFonts w:ascii="宋体" w:hAnsi="宋体" w:cs="宋体" w:hint="eastAsia"/>
                <w:color w:val="000000"/>
                <w:kern w:val="0"/>
              </w:rPr>
              <w:t>出具机动车安全技术检验合格证明</w:t>
            </w:r>
          </w:p>
        </w:tc>
        <w:tc>
          <w:tcPr>
            <w:tcW w:w="7495" w:type="dxa"/>
            <w:vAlign w:val="center"/>
          </w:tcPr>
          <w:p w:rsidR="00DC281A" w:rsidRPr="00174DC6" w:rsidRDefault="00DC281A" w:rsidP="000232A9">
            <w:pPr>
              <w:widowControl/>
              <w:spacing w:line="300" w:lineRule="exact"/>
              <w:rPr>
                <w:rFonts w:ascii="宋体"/>
                <w:color w:val="000000"/>
                <w:kern w:val="0"/>
              </w:rPr>
            </w:pPr>
            <w:r w:rsidRPr="00174DC6">
              <w:rPr>
                <w:rFonts w:ascii="宋体" w:hAnsi="宋体" w:cs="宋体" w:hint="eastAsia"/>
                <w:color w:val="000000"/>
                <w:kern w:val="0"/>
              </w:rPr>
              <w:t>核发机动车检验合格标志</w:t>
            </w:r>
            <w:r>
              <w:rPr>
                <w:rFonts w:ascii="宋体" w:cs="宋体"/>
                <w:color w:val="000000"/>
                <w:kern w:val="0"/>
              </w:rPr>
              <w:br/>
            </w:r>
            <w:r w:rsidRPr="00174DC6">
              <w:rPr>
                <w:rFonts w:ascii="宋体" w:hAnsi="宋体" w:cs="宋体" w:hint="eastAsia"/>
                <w:color w:val="000000"/>
                <w:kern w:val="0"/>
              </w:rPr>
              <w:t>机动车注册、变更、转移、抵押、注销登记</w:t>
            </w:r>
            <w:r>
              <w:rPr>
                <w:rFonts w:ascii="宋体" w:cs="宋体"/>
                <w:color w:val="000000"/>
                <w:kern w:val="0"/>
              </w:rPr>
              <w:br/>
            </w:r>
            <w:r w:rsidRPr="00174DC6">
              <w:rPr>
                <w:rFonts w:ascii="宋体" w:hAnsi="宋体" w:cs="宋体" w:hint="eastAsia"/>
                <w:color w:val="000000"/>
                <w:kern w:val="0"/>
              </w:rPr>
              <w:t>委托核发检验合格标志</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984"/>
          <w:jc w:val="center"/>
        </w:trPr>
        <w:tc>
          <w:tcPr>
            <w:tcW w:w="678" w:type="dxa"/>
            <w:vAlign w:val="center"/>
          </w:tcPr>
          <w:p w:rsidR="00DC281A" w:rsidRPr="00174DC6" w:rsidRDefault="00490603" w:rsidP="00174DC6">
            <w:pPr>
              <w:widowControl/>
              <w:spacing w:line="300" w:lineRule="exact"/>
              <w:jc w:val="center"/>
              <w:rPr>
                <w:rFonts w:ascii="宋体"/>
                <w:color w:val="000000"/>
                <w:kern w:val="0"/>
              </w:rPr>
            </w:pPr>
            <w:r>
              <w:rPr>
                <w:rFonts w:ascii="宋体" w:hAnsi="宋体" w:cs="宋体" w:hint="eastAsia"/>
                <w:color w:val="000000"/>
                <w:kern w:val="0"/>
              </w:rPr>
              <w:t>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出具身体条件证明</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机动车驾驶证申领、增驾、注销登记</w:t>
            </w:r>
            <w:r>
              <w:rPr>
                <w:rFonts w:ascii="宋体" w:cs="宋体"/>
                <w:color w:val="000000"/>
                <w:kern w:val="0"/>
              </w:rPr>
              <w:br/>
            </w:r>
            <w:r w:rsidRPr="00174DC6">
              <w:rPr>
                <w:rFonts w:ascii="宋体" w:hAnsi="宋体" w:cs="宋体" w:hint="eastAsia"/>
                <w:color w:val="000000"/>
                <w:kern w:val="0"/>
              </w:rPr>
              <w:t>校车驾驶资格许可</w:t>
            </w:r>
            <w:r>
              <w:rPr>
                <w:rFonts w:ascii="宋体" w:cs="宋体"/>
                <w:color w:val="000000"/>
                <w:kern w:val="0"/>
              </w:rPr>
              <w:br/>
            </w:r>
            <w:r w:rsidRPr="00174DC6">
              <w:rPr>
                <w:rFonts w:ascii="宋体" w:hAnsi="宋体" w:cs="宋体" w:hint="eastAsia"/>
                <w:color w:val="000000"/>
                <w:kern w:val="0"/>
              </w:rPr>
              <w:t>保安员资格证核发</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872"/>
          <w:jc w:val="center"/>
        </w:trPr>
        <w:tc>
          <w:tcPr>
            <w:tcW w:w="678" w:type="dxa"/>
            <w:vAlign w:val="center"/>
          </w:tcPr>
          <w:p w:rsidR="00DC281A" w:rsidRPr="00174DC6" w:rsidRDefault="00490603" w:rsidP="00174DC6">
            <w:pPr>
              <w:widowControl/>
              <w:spacing w:line="300" w:lineRule="exact"/>
              <w:jc w:val="center"/>
              <w:rPr>
                <w:rFonts w:ascii="宋体"/>
                <w:color w:val="000000"/>
                <w:kern w:val="0"/>
              </w:rPr>
            </w:pPr>
            <w:r>
              <w:rPr>
                <w:rFonts w:ascii="宋体" w:hAnsi="宋体" w:cs="宋体" w:hint="eastAsia"/>
                <w:color w:val="000000"/>
                <w:kern w:val="0"/>
              </w:rPr>
              <w:t>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出具交通事故责任强制保险凭证</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机动车注册、变更、转移、抵押、注销登记</w:t>
            </w:r>
            <w:r>
              <w:rPr>
                <w:rFonts w:ascii="宋体" w:cs="宋体"/>
                <w:color w:val="000000"/>
                <w:kern w:val="0"/>
              </w:rPr>
              <w:br/>
            </w:r>
            <w:r w:rsidRPr="00174DC6">
              <w:rPr>
                <w:rFonts w:ascii="宋体" w:hAnsi="宋体" w:cs="宋体" w:hint="eastAsia"/>
                <w:color w:val="000000"/>
                <w:kern w:val="0"/>
              </w:rPr>
              <w:t>未按照国家规定投保机动车交通事故责任强制保险的</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4D4FDF">
        <w:trPr>
          <w:trHeight w:val="639"/>
          <w:jc w:val="center"/>
        </w:trPr>
        <w:tc>
          <w:tcPr>
            <w:tcW w:w="678"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w:t>
            </w:r>
            <w:r w:rsidR="00490603">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出具驾驶人身体条件证明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驾驶人审验</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4D4FDF">
        <w:trPr>
          <w:trHeight w:val="639"/>
          <w:jc w:val="center"/>
        </w:trPr>
        <w:tc>
          <w:tcPr>
            <w:tcW w:w="678"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w:t>
            </w:r>
            <w:r w:rsidR="00490603">
              <w:rPr>
                <w:rFonts w:ascii="宋体" w:hAnsi="宋体" w:cs="宋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道路交通事故检验、鉴定</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交通事故认定和复核</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829"/>
          <w:jc w:val="center"/>
        </w:trPr>
        <w:tc>
          <w:tcPr>
            <w:tcW w:w="678"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w:t>
            </w:r>
            <w:r w:rsidR="00490603">
              <w:rPr>
                <w:rFonts w:ascii="宋体" w:hAnsi="宋体" w:cs="宋体" w:hint="eastAsia"/>
                <w:color w:val="000000"/>
                <w:kern w:val="0"/>
              </w:rPr>
              <w:t>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驾驶人的体内酒精、国家管制的精神药品、麻醉药品含量检验</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机动车驾驶人有饮酒、醉酒、服用国家管制的精神药品或者麻醉药品嫌疑的检测</w:t>
            </w:r>
            <w:r w:rsidRPr="00174DC6">
              <w:rPr>
                <w:rFonts w:ascii="宋体" w:cs="宋体"/>
                <w:color w:val="000000"/>
                <w:kern w:val="0"/>
              </w:rPr>
              <w:br/>
            </w:r>
            <w:r w:rsidRPr="00174DC6">
              <w:rPr>
                <w:rFonts w:ascii="宋体" w:hAnsi="宋体" w:cs="宋体" w:hint="eastAsia"/>
                <w:color w:val="000000"/>
                <w:kern w:val="0"/>
              </w:rPr>
              <w:t>饮酒、醉酒后驾驶机动车的处罚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886"/>
          <w:jc w:val="center"/>
        </w:trPr>
        <w:tc>
          <w:tcPr>
            <w:tcW w:w="678" w:type="dxa"/>
            <w:vAlign w:val="center"/>
          </w:tcPr>
          <w:p w:rsidR="00DC281A" w:rsidRPr="00174DC6" w:rsidRDefault="00DC281A" w:rsidP="00490603">
            <w:pPr>
              <w:widowControl/>
              <w:spacing w:line="300" w:lineRule="exact"/>
              <w:jc w:val="center"/>
              <w:rPr>
                <w:rFonts w:ascii="宋体"/>
                <w:kern w:val="0"/>
              </w:rPr>
            </w:pPr>
            <w:r>
              <w:rPr>
                <w:rFonts w:ascii="宋体" w:hAnsi="宋体" w:cs="宋体"/>
                <w:kern w:val="0"/>
              </w:rPr>
              <w:t>1</w:t>
            </w:r>
            <w:r w:rsidR="00490603">
              <w:rPr>
                <w:rFonts w:ascii="宋体" w:hAnsi="宋体" w:cs="宋体" w:hint="eastAsia"/>
                <w:kern w:val="0"/>
              </w:rPr>
              <w:t>3</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涉案物品价格鉴定</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交通事故认定和复核</w:t>
            </w:r>
            <w:r w:rsidRPr="00174DC6">
              <w:rPr>
                <w:rFonts w:ascii="宋体" w:cs="宋体"/>
                <w:kern w:val="0"/>
              </w:rPr>
              <w:br/>
            </w:r>
            <w:r w:rsidRPr="00174DC6">
              <w:rPr>
                <w:rFonts w:ascii="宋体" w:hAnsi="宋体" w:cs="宋体" w:hint="eastAsia"/>
                <w:kern w:val="0"/>
              </w:rPr>
              <w:t>对盗窃、诈骗、哄抢、抢夺、敲诈勒索、故意损毁财物的处罚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4D4FDF">
        <w:trPr>
          <w:trHeight w:val="639"/>
          <w:jc w:val="center"/>
        </w:trPr>
        <w:tc>
          <w:tcPr>
            <w:tcW w:w="678" w:type="dxa"/>
            <w:vAlign w:val="center"/>
          </w:tcPr>
          <w:p w:rsidR="00DC281A" w:rsidRPr="00174DC6" w:rsidRDefault="00DC281A" w:rsidP="00490603">
            <w:pPr>
              <w:widowControl/>
              <w:spacing w:line="300" w:lineRule="exact"/>
              <w:jc w:val="center"/>
              <w:rPr>
                <w:rFonts w:ascii="宋体"/>
                <w:kern w:val="0"/>
              </w:rPr>
            </w:pPr>
            <w:r>
              <w:rPr>
                <w:rFonts w:ascii="宋体" w:hAnsi="宋体" w:cs="宋体"/>
                <w:kern w:val="0"/>
              </w:rPr>
              <w:t>1</w:t>
            </w:r>
            <w:r w:rsidR="00490603">
              <w:rPr>
                <w:rFonts w:ascii="宋体" w:hAnsi="宋体" w:cs="宋体" w:hint="eastAsia"/>
                <w:kern w:val="0"/>
              </w:rPr>
              <w:t>4</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伤情鉴定</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对殴打他人、故意伤害的处罚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4D4FDF">
        <w:trPr>
          <w:trHeight w:val="639"/>
          <w:jc w:val="center"/>
        </w:trPr>
        <w:tc>
          <w:tcPr>
            <w:tcW w:w="678" w:type="dxa"/>
            <w:vAlign w:val="center"/>
          </w:tcPr>
          <w:p w:rsidR="00DC281A" w:rsidRPr="00174DC6" w:rsidRDefault="00DC281A" w:rsidP="00490603">
            <w:pPr>
              <w:widowControl/>
              <w:spacing w:line="300" w:lineRule="exact"/>
              <w:jc w:val="center"/>
              <w:rPr>
                <w:rFonts w:ascii="宋体"/>
                <w:kern w:val="0"/>
              </w:rPr>
            </w:pPr>
            <w:r>
              <w:rPr>
                <w:rFonts w:ascii="宋体" w:hAnsi="宋体" w:cs="宋体"/>
                <w:kern w:val="0"/>
              </w:rPr>
              <w:t>1</w:t>
            </w:r>
            <w:r w:rsidR="00490603">
              <w:rPr>
                <w:rFonts w:ascii="宋体" w:hAnsi="宋体" w:cs="宋体" w:hint="eastAsia"/>
                <w:kern w:val="0"/>
              </w:rPr>
              <w:t>5</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亲子鉴定（补录户口）</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补录户口</w:t>
            </w:r>
            <w:r w:rsidRPr="00174DC6">
              <w:rPr>
                <w:rFonts w:ascii="宋体" w:hAnsi="宋体" w:cs="宋体"/>
                <w:kern w:val="0"/>
              </w:rPr>
              <w:t xml:space="preserve"> </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49"/>
          <w:jc w:val="center"/>
        </w:trPr>
        <w:tc>
          <w:tcPr>
            <w:tcW w:w="678" w:type="dxa"/>
            <w:vAlign w:val="center"/>
          </w:tcPr>
          <w:p w:rsidR="00DC281A" w:rsidRPr="00174DC6" w:rsidRDefault="00DC281A" w:rsidP="00490603">
            <w:pPr>
              <w:widowControl/>
              <w:spacing w:line="300" w:lineRule="exact"/>
              <w:jc w:val="center"/>
              <w:rPr>
                <w:rFonts w:ascii="宋体"/>
                <w:kern w:val="0"/>
              </w:rPr>
            </w:pPr>
            <w:r w:rsidRPr="00174DC6">
              <w:rPr>
                <w:rFonts w:ascii="宋体" w:hAnsi="宋体" w:cs="宋体"/>
                <w:kern w:val="0"/>
              </w:rPr>
              <w:t>1</w:t>
            </w:r>
            <w:r w:rsidR="00490603">
              <w:rPr>
                <w:rFonts w:ascii="宋体" w:hAnsi="宋体" w:cs="宋体" w:hint="eastAsia"/>
                <w:kern w:val="0"/>
              </w:rPr>
              <w:t>6</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亲子鉴定（涉嫌遗弃婴儿、出卖亲生子女）</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遗弃婴儿、出卖亲生子女的处罚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663"/>
          <w:jc w:val="center"/>
        </w:trPr>
        <w:tc>
          <w:tcPr>
            <w:tcW w:w="678" w:type="dxa"/>
            <w:vAlign w:val="center"/>
          </w:tcPr>
          <w:p w:rsidR="00DC281A" w:rsidRPr="00174DC6" w:rsidRDefault="00DC281A" w:rsidP="00490603">
            <w:pPr>
              <w:widowControl/>
              <w:spacing w:line="300" w:lineRule="exact"/>
              <w:jc w:val="center"/>
              <w:rPr>
                <w:rFonts w:ascii="宋体"/>
                <w:kern w:val="0"/>
              </w:rPr>
            </w:pPr>
            <w:r w:rsidRPr="00174DC6">
              <w:rPr>
                <w:rFonts w:ascii="宋体" w:hAnsi="宋体" w:cs="宋体"/>
                <w:kern w:val="0"/>
              </w:rPr>
              <w:lastRenderedPageBreak/>
              <w:t>1</w:t>
            </w:r>
            <w:r w:rsidR="00490603">
              <w:rPr>
                <w:rFonts w:ascii="宋体" w:hAnsi="宋体" w:cs="宋体" w:hint="eastAsia"/>
                <w:kern w:val="0"/>
              </w:rPr>
              <w:t>7</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出具爆破设计、施工方案评估报告</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在城市、风景名胜区和重要工程设施附近实施爆破作业审批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1081"/>
          <w:jc w:val="center"/>
        </w:trPr>
        <w:tc>
          <w:tcPr>
            <w:tcW w:w="678" w:type="dxa"/>
            <w:vAlign w:val="center"/>
          </w:tcPr>
          <w:p w:rsidR="00DC281A" w:rsidRPr="00174DC6" w:rsidRDefault="00DC281A" w:rsidP="00490603">
            <w:pPr>
              <w:widowControl/>
              <w:spacing w:line="300" w:lineRule="exact"/>
              <w:jc w:val="center"/>
              <w:rPr>
                <w:rFonts w:ascii="宋体"/>
                <w:color w:val="000000"/>
                <w:kern w:val="0"/>
              </w:rPr>
            </w:pPr>
            <w:r>
              <w:rPr>
                <w:rFonts w:ascii="宋体" w:hAnsi="宋体" w:cs="宋体"/>
                <w:color w:val="000000"/>
                <w:kern w:val="0"/>
              </w:rPr>
              <w:t>1</w:t>
            </w:r>
            <w:r w:rsidR="00490603">
              <w:rPr>
                <w:rFonts w:ascii="宋体" w:hAnsi="宋体" w:cs="宋体" w:hint="eastAsia"/>
                <w:color w:val="000000"/>
                <w:kern w:val="0"/>
              </w:rPr>
              <w:t>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精神病鉴定</w:t>
            </w:r>
          </w:p>
        </w:tc>
        <w:tc>
          <w:tcPr>
            <w:tcW w:w="7495" w:type="dxa"/>
            <w:vAlign w:val="center"/>
          </w:tcPr>
          <w:p w:rsidR="00DC281A" w:rsidRPr="00174DC6" w:rsidRDefault="00DC281A" w:rsidP="000232A9">
            <w:pPr>
              <w:widowControl/>
              <w:spacing w:line="300" w:lineRule="exact"/>
              <w:rPr>
                <w:rFonts w:ascii="宋体"/>
                <w:color w:val="000000"/>
                <w:kern w:val="0"/>
              </w:rPr>
            </w:pPr>
            <w:r w:rsidRPr="00174DC6">
              <w:rPr>
                <w:rFonts w:ascii="宋体" w:hAnsi="宋体" w:cs="宋体" w:hint="eastAsia"/>
                <w:color w:val="000000"/>
                <w:kern w:val="0"/>
              </w:rPr>
              <w:t>对猥亵的处罚、在公共场所故意裸露身体的处罚</w:t>
            </w:r>
            <w:r w:rsidRPr="00174DC6">
              <w:rPr>
                <w:rFonts w:ascii="宋体" w:cs="宋体"/>
                <w:color w:val="000000"/>
                <w:kern w:val="0"/>
              </w:rPr>
              <w:br/>
            </w:r>
            <w:r w:rsidRPr="00174DC6">
              <w:rPr>
                <w:rFonts w:ascii="宋体" w:hAnsi="宋体" w:cs="宋体" w:hint="eastAsia"/>
                <w:color w:val="000000"/>
                <w:kern w:val="0"/>
              </w:rPr>
              <w:t>对精神病人保护性约束</w:t>
            </w:r>
            <w:r w:rsidRPr="00174DC6">
              <w:rPr>
                <w:rFonts w:ascii="宋体" w:cs="宋体"/>
                <w:color w:val="000000"/>
                <w:kern w:val="0"/>
              </w:rPr>
              <w:br/>
            </w:r>
            <w:r w:rsidRPr="00174DC6">
              <w:rPr>
                <w:rFonts w:ascii="宋体" w:hAnsi="宋体" w:cs="宋体" w:hint="eastAsia"/>
                <w:color w:val="000000"/>
                <w:kern w:val="0"/>
              </w:rPr>
              <w:t>责令监护人对精神病人严加看管和治疗</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592"/>
          <w:jc w:val="center"/>
        </w:trPr>
        <w:tc>
          <w:tcPr>
            <w:tcW w:w="678" w:type="dxa"/>
            <w:vAlign w:val="center"/>
          </w:tcPr>
          <w:p w:rsidR="00DC281A" w:rsidRPr="00174DC6" w:rsidRDefault="00490603" w:rsidP="00174DC6">
            <w:pPr>
              <w:widowControl/>
              <w:spacing w:line="300" w:lineRule="exact"/>
              <w:jc w:val="center"/>
              <w:rPr>
                <w:rFonts w:ascii="宋体"/>
                <w:color w:val="000000"/>
                <w:kern w:val="0"/>
              </w:rPr>
            </w:pPr>
            <w:r>
              <w:rPr>
                <w:rFonts w:ascii="宋体" w:hAnsi="宋体" w:cs="宋体" w:hint="eastAsia"/>
                <w:color w:val="000000"/>
                <w:kern w:val="0"/>
              </w:rPr>
              <w:t>19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性别变更证明</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性别变更</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4D4FDF">
        <w:trPr>
          <w:trHeight w:val="639"/>
          <w:jc w:val="center"/>
        </w:trPr>
        <w:tc>
          <w:tcPr>
            <w:tcW w:w="678" w:type="dxa"/>
            <w:vAlign w:val="center"/>
          </w:tcPr>
          <w:p w:rsidR="00DC281A" w:rsidRPr="00174DC6" w:rsidRDefault="00DC281A" w:rsidP="00490603">
            <w:pPr>
              <w:widowControl/>
              <w:spacing w:line="300" w:lineRule="exact"/>
              <w:jc w:val="center"/>
              <w:rPr>
                <w:rFonts w:ascii="宋体"/>
                <w:color w:val="000000"/>
                <w:kern w:val="0"/>
              </w:rPr>
            </w:pPr>
            <w:r>
              <w:rPr>
                <w:rFonts w:ascii="宋体" w:hAnsi="宋体" w:cs="宋体"/>
                <w:color w:val="000000"/>
                <w:kern w:val="0"/>
              </w:rPr>
              <w:t>2</w:t>
            </w:r>
            <w:r w:rsidR="00490603">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计算机病毒以及其他有害数据的检验、鉴定</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在经营、非经营活动中制作、传播计算机病毒的处罚</w:t>
            </w:r>
          </w:p>
        </w:tc>
        <w:tc>
          <w:tcPr>
            <w:tcW w:w="1383" w:type="dxa"/>
            <w:noWrap/>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七、市民政局</w:t>
            </w:r>
          </w:p>
        </w:tc>
      </w:tr>
      <w:tr w:rsidR="00DC281A" w:rsidRPr="00174DC6" w:rsidTr="004D4FDF">
        <w:trPr>
          <w:trHeight w:val="688"/>
          <w:jc w:val="center"/>
        </w:trPr>
        <w:tc>
          <w:tcPr>
            <w:tcW w:w="678" w:type="dxa"/>
            <w:noWrap/>
            <w:vAlign w:val="center"/>
          </w:tcPr>
          <w:p w:rsidR="00DC281A" w:rsidRPr="00174DC6" w:rsidRDefault="00DC281A" w:rsidP="00490603">
            <w:pPr>
              <w:widowControl/>
              <w:spacing w:line="300" w:lineRule="exact"/>
              <w:jc w:val="center"/>
              <w:rPr>
                <w:rFonts w:ascii="黑体" w:eastAsia="黑体" w:hAnsi="黑体" w:cs="黑体"/>
                <w:color w:val="000000"/>
                <w:kern w:val="0"/>
              </w:rPr>
            </w:pPr>
            <w:r>
              <w:rPr>
                <w:rFonts w:ascii="黑体" w:eastAsia="黑体" w:hAnsi="黑体" w:cs="黑体"/>
                <w:color w:val="000000"/>
                <w:kern w:val="0"/>
              </w:rPr>
              <w:t>2</w:t>
            </w:r>
            <w:r w:rsidR="00490603">
              <w:rPr>
                <w:rFonts w:ascii="黑体" w:eastAsia="黑体" w:hAnsi="黑体" w:cs="黑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社会团体注册登记验资报告</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全市、跨县（区）行政区域社会团体成立、变更、注销登记及修改章程核准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4D4FDF">
        <w:trPr>
          <w:trHeight w:val="688"/>
          <w:jc w:val="center"/>
        </w:trPr>
        <w:tc>
          <w:tcPr>
            <w:tcW w:w="678" w:type="dxa"/>
            <w:noWrap/>
            <w:vAlign w:val="center"/>
          </w:tcPr>
          <w:p w:rsidR="00DC281A" w:rsidRPr="00174DC6" w:rsidRDefault="00490603" w:rsidP="00174DC6">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22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社会团体注销清算报告审计</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全市、跨县（区）行政区域社会团体成立、变更、注销登记及修改章程核准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4D4FDF">
        <w:trPr>
          <w:trHeight w:val="688"/>
          <w:jc w:val="center"/>
        </w:trPr>
        <w:tc>
          <w:tcPr>
            <w:tcW w:w="678" w:type="dxa"/>
            <w:noWrap/>
            <w:vAlign w:val="center"/>
          </w:tcPr>
          <w:p w:rsidR="00DC281A" w:rsidRPr="00174DC6" w:rsidRDefault="00490603" w:rsidP="00174DC6">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23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社会团体法定代表人离任审计</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全市、跨县（区）行政区域社会团体成立、变更、注销登记及修改章程核准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4D4FDF">
        <w:trPr>
          <w:trHeight w:val="688"/>
          <w:jc w:val="center"/>
        </w:trPr>
        <w:tc>
          <w:tcPr>
            <w:tcW w:w="678" w:type="dxa"/>
            <w:noWrap/>
            <w:vAlign w:val="center"/>
          </w:tcPr>
          <w:p w:rsidR="00DC281A" w:rsidRPr="00174DC6" w:rsidRDefault="00490603" w:rsidP="00174DC6">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24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民办非企业单位登记验资报告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市属民办非企业单位设立、变更、注销登记及修改章程核准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4D4FDF">
        <w:trPr>
          <w:trHeight w:val="688"/>
          <w:jc w:val="center"/>
        </w:trPr>
        <w:tc>
          <w:tcPr>
            <w:tcW w:w="678" w:type="dxa"/>
            <w:noWrap/>
            <w:vAlign w:val="center"/>
          </w:tcPr>
          <w:p w:rsidR="00DC281A" w:rsidRPr="00174DC6" w:rsidRDefault="00DC281A" w:rsidP="00490603">
            <w:pPr>
              <w:widowControl/>
              <w:spacing w:line="300" w:lineRule="exact"/>
              <w:jc w:val="center"/>
              <w:rPr>
                <w:rFonts w:ascii="黑体" w:eastAsia="黑体" w:hAnsi="黑体" w:cs="黑体"/>
                <w:color w:val="000000"/>
                <w:kern w:val="0"/>
              </w:rPr>
            </w:pPr>
            <w:r>
              <w:rPr>
                <w:rFonts w:ascii="黑体" w:eastAsia="黑体" w:hAnsi="黑体" w:cs="黑体"/>
                <w:color w:val="000000"/>
                <w:kern w:val="0"/>
              </w:rPr>
              <w:t>2</w:t>
            </w:r>
            <w:r w:rsidR="00490603">
              <w:rPr>
                <w:rFonts w:ascii="黑体" w:eastAsia="黑体" w:hAnsi="黑体" w:cs="黑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民办非企业单位注销清算报告审计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市属民办非企业单位设立、变更、注销登记及修改章程核准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04"/>
          <w:jc w:val="center"/>
        </w:trPr>
        <w:tc>
          <w:tcPr>
            <w:tcW w:w="678" w:type="dxa"/>
            <w:noWrap/>
            <w:vAlign w:val="center"/>
          </w:tcPr>
          <w:p w:rsidR="00DC281A" w:rsidRPr="00174DC6" w:rsidRDefault="00DC281A" w:rsidP="00490603">
            <w:pPr>
              <w:widowControl/>
              <w:spacing w:line="300" w:lineRule="exact"/>
              <w:jc w:val="center"/>
              <w:rPr>
                <w:rFonts w:ascii="黑体" w:eastAsia="黑体" w:hAnsi="黑体" w:cs="黑体"/>
                <w:color w:val="000000"/>
                <w:kern w:val="0"/>
              </w:rPr>
            </w:pPr>
            <w:r>
              <w:rPr>
                <w:rFonts w:ascii="黑体" w:eastAsia="黑体" w:hAnsi="黑体" w:cs="黑体"/>
                <w:color w:val="000000"/>
                <w:kern w:val="0"/>
              </w:rPr>
              <w:t>2</w:t>
            </w:r>
            <w:r w:rsidR="00490603">
              <w:rPr>
                <w:rFonts w:ascii="黑体" w:eastAsia="黑体" w:hAnsi="黑体" w:cs="黑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民办非企业单位法定代表人离任审计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市属民办非企业单位设立、变更、注销登记及修改章程核准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04"/>
          <w:jc w:val="center"/>
        </w:trPr>
        <w:tc>
          <w:tcPr>
            <w:tcW w:w="678" w:type="dxa"/>
            <w:noWrap/>
            <w:vAlign w:val="center"/>
          </w:tcPr>
          <w:p w:rsidR="00DC281A" w:rsidRPr="00174DC6" w:rsidRDefault="00490603" w:rsidP="00174DC6">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lastRenderedPageBreak/>
              <w:t>27</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基金会设立验资证明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非公募基金会设立、变更、注销登记及修改章程核准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04"/>
          <w:jc w:val="center"/>
        </w:trPr>
        <w:tc>
          <w:tcPr>
            <w:tcW w:w="678" w:type="dxa"/>
            <w:noWrap/>
            <w:vAlign w:val="center"/>
          </w:tcPr>
          <w:p w:rsidR="00DC281A" w:rsidRPr="00174DC6" w:rsidRDefault="00DC281A" w:rsidP="00490603">
            <w:pPr>
              <w:widowControl/>
              <w:spacing w:line="300" w:lineRule="exact"/>
              <w:jc w:val="center"/>
              <w:rPr>
                <w:rFonts w:ascii="黑体" w:eastAsia="黑体" w:hAnsi="黑体" w:cs="黑体"/>
                <w:color w:val="000000"/>
                <w:kern w:val="0"/>
              </w:rPr>
            </w:pPr>
            <w:r>
              <w:rPr>
                <w:rFonts w:ascii="黑体" w:eastAsia="黑体" w:hAnsi="黑体" w:cs="黑体"/>
                <w:color w:val="000000"/>
                <w:kern w:val="0"/>
              </w:rPr>
              <w:t>2</w:t>
            </w:r>
            <w:r w:rsidR="00490603">
              <w:rPr>
                <w:rFonts w:ascii="黑体" w:eastAsia="黑体" w:hAnsi="黑体" w:cs="黑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基金会注销清算报告审计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非公募基金会设立、变更、注销登记及修改章程核准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04"/>
          <w:jc w:val="center"/>
        </w:trPr>
        <w:tc>
          <w:tcPr>
            <w:tcW w:w="678" w:type="dxa"/>
            <w:noWrap/>
            <w:vAlign w:val="center"/>
          </w:tcPr>
          <w:p w:rsidR="00DC281A" w:rsidRPr="00174DC6" w:rsidRDefault="00490603" w:rsidP="00174DC6">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29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基金会法定代表人离任审计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非公募基金会设立、变更、注销登记及修改章程核准</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044713">
        <w:trPr>
          <w:trHeight w:val="704"/>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八、市司法局</w:t>
            </w:r>
          </w:p>
        </w:tc>
      </w:tr>
      <w:tr w:rsidR="00DC281A" w:rsidRPr="00174DC6" w:rsidTr="00044713">
        <w:trPr>
          <w:trHeight w:val="704"/>
          <w:jc w:val="center"/>
        </w:trPr>
        <w:tc>
          <w:tcPr>
            <w:tcW w:w="678" w:type="dxa"/>
            <w:noWrap/>
            <w:vAlign w:val="center"/>
          </w:tcPr>
          <w:p w:rsidR="00DC281A" w:rsidRPr="00174DC6" w:rsidRDefault="00DC281A" w:rsidP="00490603">
            <w:pPr>
              <w:widowControl/>
              <w:spacing w:line="300" w:lineRule="exact"/>
              <w:jc w:val="center"/>
              <w:rPr>
                <w:kern w:val="0"/>
              </w:rPr>
            </w:pPr>
            <w:r>
              <w:rPr>
                <w:kern w:val="0"/>
              </w:rPr>
              <w:t>3</w:t>
            </w:r>
            <w:r w:rsidR="00490603">
              <w:rPr>
                <w:rFonts w:hint="eastAsia"/>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律师事务所及其分所设立资产证明</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律师事务所设立及其分所设立、终止初审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04"/>
          <w:jc w:val="center"/>
        </w:trPr>
        <w:tc>
          <w:tcPr>
            <w:tcW w:w="678" w:type="dxa"/>
            <w:noWrap/>
            <w:vAlign w:val="center"/>
          </w:tcPr>
          <w:p w:rsidR="00DC281A" w:rsidRPr="00174DC6" w:rsidRDefault="00DC281A" w:rsidP="00490603">
            <w:pPr>
              <w:widowControl/>
              <w:spacing w:line="300" w:lineRule="exact"/>
              <w:jc w:val="center"/>
              <w:rPr>
                <w:kern w:val="0"/>
              </w:rPr>
            </w:pPr>
            <w:r>
              <w:rPr>
                <w:kern w:val="0"/>
              </w:rPr>
              <w:t>3</w:t>
            </w:r>
            <w:r w:rsidR="00490603">
              <w:rPr>
                <w:rFonts w:hint="eastAsia"/>
                <w:kern w:val="0"/>
              </w:rPr>
              <w:t>1</w:t>
            </w:r>
          </w:p>
        </w:tc>
        <w:tc>
          <w:tcPr>
            <w:tcW w:w="4620" w:type="dxa"/>
            <w:vAlign w:val="center"/>
          </w:tcPr>
          <w:p w:rsidR="00DC281A" w:rsidRPr="00174DC6" w:rsidRDefault="00DC281A" w:rsidP="00490603">
            <w:pPr>
              <w:widowControl/>
              <w:spacing w:line="300" w:lineRule="exact"/>
              <w:jc w:val="left"/>
              <w:rPr>
                <w:rFonts w:ascii="宋体"/>
                <w:color w:val="000000"/>
                <w:kern w:val="0"/>
              </w:rPr>
            </w:pPr>
            <w:r w:rsidRPr="00174DC6">
              <w:rPr>
                <w:rFonts w:ascii="宋体" w:hAnsi="宋体" w:cs="宋体" w:hint="eastAsia"/>
                <w:color w:val="000000"/>
                <w:kern w:val="0"/>
              </w:rPr>
              <w:t>司法鉴定机构</w:t>
            </w:r>
            <w:r w:rsidR="00490603">
              <w:rPr>
                <w:rFonts w:ascii="宋体" w:hAnsi="宋体" w:cs="宋体" w:hint="eastAsia"/>
                <w:color w:val="000000"/>
                <w:kern w:val="0"/>
              </w:rPr>
              <w:t>设立</w:t>
            </w:r>
            <w:r w:rsidRPr="00174DC6">
              <w:rPr>
                <w:rFonts w:ascii="宋体" w:hAnsi="宋体" w:cs="宋体" w:hint="eastAsia"/>
                <w:color w:val="000000"/>
                <w:kern w:val="0"/>
              </w:rPr>
              <w:t>资金证明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司法鉴定机构设立、变更初审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044713">
        <w:trPr>
          <w:trHeight w:val="704"/>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九、</w:t>
            </w:r>
            <w:r w:rsidRPr="00C809CD">
              <w:rPr>
                <w:rFonts w:ascii="黑体" w:eastAsia="黑体" w:hAnsi="黑体" w:cs="黑体" w:hint="eastAsia"/>
                <w:kern w:val="0"/>
                <w:sz w:val="25"/>
                <w:szCs w:val="25"/>
              </w:rPr>
              <w:t>市财政局（市国资委）</w:t>
            </w:r>
          </w:p>
        </w:tc>
      </w:tr>
      <w:tr w:rsidR="00DC281A" w:rsidRPr="00174DC6" w:rsidTr="00044713">
        <w:trPr>
          <w:trHeight w:val="704"/>
          <w:jc w:val="center"/>
        </w:trPr>
        <w:tc>
          <w:tcPr>
            <w:tcW w:w="678" w:type="dxa"/>
            <w:vAlign w:val="center"/>
          </w:tcPr>
          <w:p w:rsidR="00DC281A" w:rsidRPr="00174DC6" w:rsidRDefault="00DC281A" w:rsidP="00490603">
            <w:pPr>
              <w:widowControl/>
              <w:spacing w:line="300" w:lineRule="exact"/>
              <w:jc w:val="center"/>
              <w:rPr>
                <w:rFonts w:ascii="宋体"/>
                <w:color w:val="000000"/>
                <w:kern w:val="0"/>
              </w:rPr>
            </w:pPr>
            <w:r>
              <w:rPr>
                <w:rFonts w:ascii="宋体" w:hAnsi="宋体" w:cs="宋体"/>
                <w:color w:val="000000"/>
                <w:kern w:val="0"/>
              </w:rPr>
              <w:t>3</w:t>
            </w:r>
            <w:r w:rsidR="00490603">
              <w:rPr>
                <w:rFonts w:ascii="宋体" w:hAnsi="宋体" w:cs="宋体" w:hint="eastAsia"/>
                <w:color w:val="000000"/>
                <w:kern w:val="0"/>
              </w:rPr>
              <w:t>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使用政府性资金的部门、单位的财务鉴证</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对财政违法行为处罚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04"/>
          <w:jc w:val="center"/>
        </w:trPr>
        <w:tc>
          <w:tcPr>
            <w:tcW w:w="678" w:type="dxa"/>
            <w:vAlign w:val="center"/>
          </w:tcPr>
          <w:p w:rsidR="00DC281A" w:rsidRPr="00174DC6" w:rsidRDefault="00DC281A" w:rsidP="00490603">
            <w:pPr>
              <w:widowControl/>
              <w:spacing w:line="300" w:lineRule="exact"/>
              <w:jc w:val="center"/>
              <w:rPr>
                <w:rFonts w:ascii="宋体"/>
                <w:color w:val="000000"/>
                <w:kern w:val="0"/>
              </w:rPr>
            </w:pPr>
            <w:r>
              <w:rPr>
                <w:rFonts w:ascii="宋体" w:hAnsi="宋体" w:cs="宋体"/>
                <w:color w:val="000000"/>
                <w:kern w:val="0"/>
              </w:rPr>
              <w:t>3</w:t>
            </w:r>
            <w:r w:rsidR="00490603">
              <w:rPr>
                <w:rFonts w:ascii="宋体" w:hAnsi="宋体" w:cs="宋体" w:hint="eastAsia"/>
                <w:color w:val="000000"/>
                <w:kern w:val="0"/>
              </w:rPr>
              <w:t>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企业国有资产评估</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国有资产评估项目核准和备案</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04"/>
          <w:jc w:val="center"/>
        </w:trPr>
        <w:tc>
          <w:tcPr>
            <w:tcW w:w="678" w:type="dxa"/>
            <w:vAlign w:val="center"/>
          </w:tcPr>
          <w:p w:rsidR="00DC281A" w:rsidRPr="00174DC6" w:rsidRDefault="00DC281A" w:rsidP="00490603">
            <w:pPr>
              <w:widowControl/>
              <w:spacing w:line="300" w:lineRule="exact"/>
              <w:jc w:val="center"/>
              <w:rPr>
                <w:rFonts w:ascii="宋体"/>
                <w:color w:val="000000"/>
                <w:kern w:val="0"/>
              </w:rPr>
            </w:pPr>
            <w:r>
              <w:rPr>
                <w:rFonts w:ascii="宋体" w:hAnsi="宋体" w:cs="宋体"/>
                <w:color w:val="000000"/>
                <w:kern w:val="0"/>
              </w:rPr>
              <w:t>3</w:t>
            </w:r>
            <w:r w:rsidR="00490603">
              <w:rPr>
                <w:rFonts w:ascii="宋体" w:hAnsi="宋体" w:cs="宋体" w:hint="eastAsia"/>
                <w:color w:val="000000"/>
                <w:kern w:val="0"/>
              </w:rPr>
              <w:t>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市属企业年度财务会计审计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对国有及国有控股企业财务管理监督检查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十、市人社局</w:t>
            </w:r>
          </w:p>
        </w:tc>
      </w:tr>
      <w:tr w:rsidR="00DC281A" w:rsidRPr="00174DC6" w:rsidTr="004D4FDF">
        <w:trPr>
          <w:trHeight w:val="639"/>
          <w:jc w:val="center"/>
        </w:trPr>
        <w:tc>
          <w:tcPr>
            <w:tcW w:w="678" w:type="dxa"/>
            <w:shd w:val="clear" w:color="000000" w:fill="FFFFFF"/>
            <w:vAlign w:val="center"/>
          </w:tcPr>
          <w:p w:rsidR="00DC281A" w:rsidRPr="00174DC6" w:rsidRDefault="00DC281A" w:rsidP="001A3D0B">
            <w:pPr>
              <w:widowControl/>
              <w:spacing w:line="300" w:lineRule="exact"/>
              <w:jc w:val="center"/>
              <w:rPr>
                <w:rFonts w:ascii="宋体"/>
                <w:color w:val="000000"/>
                <w:kern w:val="0"/>
              </w:rPr>
            </w:pPr>
            <w:r>
              <w:rPr>
                <w:rFonts w:ascii="宋体" w:hAnsi="宋体" w:cs="宋体"/>
                <w:color w:val="000000"/>
                <w:kern w:val="0"/>
              </w:rPr>
              <w:lastRenderedPageBreak/>
              <w:t>3</w:t>
            </w:r>
            <w:r w:rsidR="001A3D0B">
              <w:rPr>
                <w:rFonts w:ascii="宋体" w:hAnsi="宋体" w:cs="宋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医疗诊断证明或者职业病诊断证明（或者职业病诊断鉴定书）</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工伤认定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hint="eastAsia"/>
                <w:color w:val="000000"/>
                <w:kern w:val="0"/>
              </w:rPr>
              <w:t>行政相对人</w:t>
            </w:r>
          </w:p>
        </w:tc>
      </w:tr>
      <w:tr w:rsidR="00DC281A" w:rsidRPr="00174DC6" w:rsidTr="004D4FDF">
        <w:trPr>
          <w:trHeight w:val="822"/>
          <w:jc w:val="center"/>
        </w:trPr>
        <w:tc>
          <w:tcPr>
            <w:tcW w:w="678" w:type="dxa"/>
            <w:noWrap/>
            <w:vAlign w:val="center"/>
          </w:tcPr>
          <w:p w:rsidR="00DC281A" w:rsidRPr="00174DC6" w:rsidRDefault="00DC281A" w:rsidP="001A3D0B">
            <w:pPr>
              <w:widowControl/>
              <w:spacing w:line="300" w:lineRule="exact"/>
              <w:jc w:val="center"/>
              <w:rPr>
                <w:rFonts w:ascii="宋体"/>
                <w:color w:val="000000"/>
                <w:kern w:val="0"/>
              </w:rPr>
            </w:pPr>
            <w:r>
              <w:rPr>
                <w:rFonts w:ascii="宋体" w:hAnsi="宋体" w:cs="宋体"/>
                <w:color w:val="000000"/>
                <w:kern w:val="0"/>
              </w:rPr>
              <w:t>3</w:t>
            </w:r>
            <w:r w:rsidR="001A3D0B">
              <w:rPr>
                <w:rFonts w:ascii="宋体" w:hAnsi="宋体" w:cs="宋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出具经营劳务派遣业务许可的验资报告或财务审计报告</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劳务派遣经营许可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hint="eastAsia"/>
                <w:color w:val="000000"/>
                <w:kern w:val="0"/>
              </w:rPr>
              <w:t>行政相对人</w:t>
            </w:r>
          </w:p>
        </w:tc>
      </w:tr>
      <w:tr w:rsidR="00DC281A" w:rsidRPr="00174DC6" w:rsidTr="004D4FDF">
        <w:trPr>
          <w:trHeight w:val="639"/>
          <w:jc w:val="center"/>
        </w:trPr>
        <w:tc>
          <w:tcPr>
            <w:tcW w:w="678" w:type="dxa"/>
            <w:shd w:val="clear" w:color="000000" w:fill="FFFFFF"/>
            <w:vAlign w:val="center"/>
          </w:tcPr>
          <w:p w:rsidR="00DC281A" w:rsidRPr="00174DC6" w:rsidRDefault="00DC281A" w:rsidP="001A3D0B">
            <w:pPr>
              <w:widowControl/>
              <w:spacing w:line="300" w:lineRule="exact"/>
              <w:jc w:val="center"/>
              <w:rPr>
                <w:rFonts w:ascii="宋体"/>
                <w:color w:val="000000"/>
                <w:kern w:val="0"/>
              </w:rPr>
            </w:pPr>
            <w:r w:rsidRPr="00174DC6">
              <w:rPr>
                <w:rFonts w:ascii="宋体" w:hAnsi="宋体" w:cs="宋体"/>
                <w:color w:val="000000"/>
                <w:kern w:val="0"/>
              </w:rPr>
              <w:t>3</w:t>
            </w:r>
            <w:r w:rsidR="001A3D0B">
              <w:rPr>
                <w:rFonts w:ascii="宋体" w:hAnsi="宋体" w:cs="宋体" w:hint="eastAsia"/>
                <w:color w:val="000000"/>
                <w:kern w:val="0"/>
              </w:rPr>
              <w:t>7</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台港澳人员健康状况证明出具</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台、港、澳人员在内地就业许可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hint="eastAsia"/>
                <w:color w:val="000000"/>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十一、</w:t>
            </w:r>
            <w:r w:rsidRPr="00C809CD">
              <w:rPr>
                <w:rFonts w:ascii="黑体" w:eastAsia="黑体" w:hAnsi="黑体" w:cs="黑体" w:hint="eastAsia"/>
                <w:kern w:val="0"/>
                <w:sz w:val="25"/>
                <w:szCs w:val="25"/>
              </w:rPr>
              <w:t>市国土局（市不动产登记局）</w:t>
            </w:r>
          </w:p>
        </w:tc>
      </w:tr>
      <w:tr w:rsidR="00DC281A" w:rsidRPr="00174DC6" w:rsidTr="00044713">
        <w:trPr>
          <w:trHeight w:val="704"/>
          <w:jc w:val="center"/>
        </w:trPr>
        <w:tc>
          <w:tcPr>
            <w:tcW w:w="678" w:type="dxa"/>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3</w:t>
            </w:r>
            <w:r w:rsidR="001A3D0B">
              <w:rPr>
                <w:rFonts w:ascii="宋体" w:hAnsi="宋体" w:cs="宋体" w:hint="eastAsia"/>
                <w:kern w:val="0"/>
              </w:rPr>
              <w:t>8</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地价评估备案</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土地价格评估备案</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578"/>
          <w:jc w:val="center"/>
        </w:trPr>
        <w:tc>
          <w:tcPr>
            <w:tcW w:w="678" w:type="dxa"/>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t>39</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采矿权申请范围核查</w:t>
            </w:r>
          </w:p>
        </w:tc>
        <w:tc>
          <w:tcPr>
            <w:tcW w:w="7495" w:type="dxa"/>
            <w:vAlign w:val="center"/>
          </w:tcPr>
          <w:p w:rsidR="00DC281A" w:rsidRPr="00174DC6" w:rsidRDefault="00DC281A" w:rsidP="00174DC6">
            <w:pPr>
              <w:widowControl/>
              <w:spacing w:line="300" w:lineRule="exact"/>
              <w:jc w:val="left"/>
              <w:rPr>
                <w:rFonts w:ascii="宋体"/>
                <w:kern w:val="0"/>
              </w:rPr>
            </w:pPr>
            <w:r>
              <w:rPr>
                <w:rFonts w:ascii="宋体" w:hAnsi="宋体" w:cs="宋体" w:hint="eastAsia"/>
                <w:kern w:val="0"/>
              </w:rPr>
              <w:t>市级权限内采矿权设定、转让、变更、延续、注销许可</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1598"/>
          <w:jc w:val="center"/>
        </w:trPr>
        <w:tc>
          <w:tcPr>
            <w:tcW w:w="678" w:type="dxa"/>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4</w:t>
            </w:r>
            <w:r w:rsidR="001A3D0B">
              <w:rPr>
                <w:rFonts w:ascii="宋体" w:hAnsi="宋体" w:cs="宋体" w:hint="eastAsia"/>
                <w:kern w:val="0"/>
              </w:rPr>
              <w:t>0</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土地勘测定界</w:t>
            </w:r>
          </w:p>
        </w:tc>
        <w:tc>
          <w:tcPr>
            <w:tcW w:w="7495" w:type="dxa"/>
            <w:vAlign w:val="center"/>
          </w:tcPr>
          <w:p w:rsidR="00DC281A" w:rsidRPr="00174DC6" w:rsidRDefault="00DC281A" w:rsidP="00FC4614">
            <w:pPr>
              <w:widowControl/>
              <w:spacing w:line="280" w:lineRule="exact"/>
              <w:jc w:val="left"/>
              <w:rPr>
                <w:rFonts w:ascii="宋体"/>
                <w:kern w:val="0"/>
              </w:rPr>
            </w:pPr>
            <w:r>
              <w:rPr>
                <w:rFonts w:ascii="宋体" w:hAnsi="宋体" w:cs="宋体" w:hint="eastAsia"/>
                <w:kern w:val="0"/>
              </w:rPr>
              <w:t>农用地转用方案、补充耕地方案、征收土地方案和供地方案审核</w:t>
            </w:r>
            <w:r w:rsidRPr="00174DC6">
              <w:rPr>
                <w:rFonts w:ascii="宋体"/>
                <w:kern w:val="0"/>
              </w:rPr>
              <w:br/>
            </w:r>
            <w:r>
              <w:rPr>
                <w:rFonts w:ascii="宋体" w:hAnsi="宋体" w:cs="宋体" w:hint="eastAsia"/>
                <w:kern w:val="0"/>
              </w:rPr>
              <w:t>市级土地整治项目立项审批</w:t>
            </w:r>
            <w:r w:rsidRPr="00174DC6">
              <w:rPr>
                <w:rFonts w:ascii="宋体"/>
                <w:kern w:val="0"/>
              </w:rPr>
              <w:br/>
            </w:r>
            <w:r w:rsidRPr="00174DC6">
              <w:rPr>
                <w:rFonts w:ascii="宋体" w:hAnsi="宋体" w:cs="宋体" w:hint="eastAsia"/>
                <w:kern w:val="0"/>
              </w:rPr>
              <w:t>新增耕地面积验收确认（</w:t>
            </w:r>
            <w:r w:rsidRPr="00174DC6">
              <w:rPr>
                <w:rFonts w:ascii="宋体" w:hAnsi="宋体" w:cs="宋体"/>
                <w:kern w:val="0"/>
              </w:rPr>
              <w:t>200</w:t>
            </w:r>
            <w:r>
              <w:rPr>
                <w:rFonts w:ascii="宋体" w:hAnsi="宋体" w:cs="宋体" w:hint="eastAsia"/>
                <w:kern w:val="0"/>
              </w:rPr>
              <w:t>亩以下）</w:t>
            </w:r>
            <w:r w:rsidRPr="00174DC6">
              <w:rPr>
                <w:rFonts w:ascii="宋体"/>
                <w:kern w:val="0"/>
              </w:rPr>
              <w:br/>
            </w:r>
            <w:r>
              <w:rPr>
                <w:rFonts w:ascii="宋体" w:hAnsi="宋体" w:cs="宋体" w:hint="eastAsia"/>
                <w:kern w:val="0"/>
              </w:rPr>
              <w:t>征地补偿、安置方案的拟定</w:t>
            </w:r>
            <w:r w:rsidRPr="00174DC6">
              <w:rPr>
                <w:rFonts w:ascii="宋体"/>
                <w:kern w:val="0"/>
              </w:rPr>
              <w:br/>
            </w:r>
            <w:r>
              <w:rPr>
                <w:rFonts w:ascii="宋体" w:hAnsi="宋体" w:cs="宋体" w:hint="eastAsia"/>
                <w:kern w:val="0"/>
              </w:rPr>
              <w:t>建设项目用地预审</w:t>
            </w:r>
            <w:r w:rsidRPr="00174DC6">
              <w:rPr>
                <w:rFonts w:ascii="宋体"/>
                <w:kern w:val="0"/>
              </w:rPr>
              <w:br/>
            </w:r>
            <w:r>
              <w:rPr>
                <w:rFonts w:ascii="宋体" w:hAnsi="宋体" w:cs="宋体" w:hint="eastAsia"/>
                <w:kern w:val="0"/>
              </w:rPr>
              <w:t>临时使用国有土地或农民集体所有土地审批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4D4FDF">
        <w:trPr>
          <w:trHeight w:val="639"/>
          <w:jc w:val="center"/>
        </w:trPr>
        <w:tc>
          <w:tcPr>
            <w:tcW w:w="678" w:type="dxa"/>
            <w:vAlign w:val="center"/>
          </w:tcPr>
          <w:p w:rsidR="00DC281A" w:rsidRPr="00174DC6" w:rsidRDefault="00DC281A" w:rsidP="001A3D0B">
            <w:pPr>
              <w:widowControl/>
              <w:spacing w:line="300" w:lineRule="exact"/>
              <w:jc w:val="center"/>
              <w:rPr>
                <w:rFonts w:ascii="宋体"/>
                <w:kern w:val="0"/>
              </w:rPr>
            </w:pPr>
            <w:r w:rsidRPr="00174DC6">
              <w:rPr>
                <w:rFonts w:ascii="宋体" w:hAnsi="宋体" w:cs="宋体"/>
                <w:kern w:val="0"/>
              </w:rPr>
              <w:t>4</w:t>
            </w:r>
            <w:r w:rsidR="001A3D0B">
              <w:rPr>
                <w:rFonts w:ascii="宋体" w:hAnsi="宋体" w:cs="宋体" w:hint="eastAsia"/>
                <w:kern w:val="0"/>
              </w:rPr>
              <w:t>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不动产测绘</w:t>
            </w:r>
          </w:p>
        </w:tc>
        <w:tc>
          <w:tcPr>
            <w:tcW w:w="7495" w:type="dxa"/>
            <w:vAlign w:val="center"/>
          </w:tcPr>
          <w:p w:rsidR="00DC281A" w:rsidRPr="00174DC6" w:rsidRDefault="00DC281A" w:rsidP="000232A9">
            <w:pPr>
              <w:widowControl/>
              <w:spacing w:line="280" w:lineRule="exact"/>
              <w:jc w:val="left"/>
              <w:rPr>
                <w:rFonts w:ascii="宋体"/>
                <w:kern w:val="0"/>
              </w:rPr>
            </w:pPr>
            <w:r w:rsidRPr="00174DC6">
              <w:rPr>
                <w:rFonts w:ascii="宋体" w:hAnsi="宋体" w:cs="宋体" w:hint="eastAsia"/>
                <w:kern w:val="0"/>
              </w:rPr>
              <w:t>房屋权属登记</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十二、市环保局</w:t>
            </w:r>
          </w:p>
        </w:tc>
      </w:tr>
      <w:tr w:rsidR="00DC281A" w:rsidRPr="00174DC6" w:rsidTr="004D4FDF">
        <w:trPr>
          <w:trHeight w:val="639"/>
          <w:jc w:val="center"/>
        </w:trPr>
        <w:tc>
          <w:tcPr>
            <w:tcW w:w="678" w:type="dxa"/>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4</w:t>
            </w:r>
            <w:r w:rsidR="001A3D0B">
              <w:rPr>
                <w:rFonts w:ascii="宋体" w:hAnsi="宋体" w:cs="宋体" w:hint="eastAsia"/>
                <w:kern w:val="0"/>
              </w:rPr>
              <w:t>2</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建设项目环境影响报告书（表）编制</w:t>
            </w:r>
          </w:p>
        </w:tc>
        <w:tc>
          <w:tcPr>
            <w:tcW w:w="7495" w:type="dxa"/>
            <w:vAlign w:val="center"/>
          </w:tcPr>
          <w:p w:rsidR="00DC281A" w:rsidRPr="00174DC6" w:rsidRDefault="00DC281A" w:rsidP="00FC4614">
            <w:pPr>
              <w:widowControl/>
              <w:spacing w:line="280" w:lineRule="exact"/>
              <w:jc w:val="left"/>
              <w:rPr>
                <w:rFonts w:ascii="宋体"/>
                <w:kern w:val="0"/>
              </w:rPr>
            </w:pPr>
            <w:r w:rsidRPr="00174DC6">
              <w:rPr>
                <w:rFonts w:ascii="宋体" w:hAnsi="宋体" w:cs="宋体" w:hint="eastAsia"/>
                <w:kern w:val="0"/>
              </w:rPr>
              <w:t>市级环保部门负责的建设项目环境影响评价文件审批</w:t>
            </w:r>
          </w:p>
        </w:tc>
        <w:tc>
          <w:tcPr>
            <w:tcW w:w="1383" w:type="dxa"/>
            <w:shd w:val="clear" w:color="000000" w:fill="FFFFFF"/>
            <w:vAlign w:val="center"/>
          </w:tcPr>
          <w:p w:rsidR="00DC281A" w:rsidRPr="00174DC6" w:rsidRDefault="00DC281A" w:rsidP="004606AA">
            <w:pPr>
              <w:widowControl/>
              <w:spacing w:line="300" w:lineRule="exact"/>
              <w:jc w:val="center"/>
              <w:rPr>
                <w:rFonts w:ascii="宋体"/>
                <w:color w:val="000000"/>
                <w:kern w:val="0"/>
              </w:rPr>
            </w:pPr>
            <w:r w:rsidRPr="00174DC6">
              <w:rPr>
                <w:rFonts w:ascii="宋体" w:hAnsi="宋体" w:cs="宋体" w:hint="eastAsia"/>
                <w:color w:val="000000"/>
                <w:kern w:val="0"/>
              </w:rPr>
              <w:t>行政</w:t>
            </w:r>
            <w:r>
              <w:rPr>
                <w:rFonts w:ascii="宋体" w:hAnsi="宋体" w:cs="宋体" w:hint="eastAsia"/>
                <w:color w:val="000000"/>
                <w:kern w:val="0"/>
              </w:rPr>
              <w:t>相对人</w:t>
            </w:r>
          </w:p>
        </w:tc>
      </w:tr>
      <w:tr w:rsidR="00DC281A" w:rsidRPr="00174DC6" w:rsidTr="00044713">
        <w:trPr>
          <w:trHeight w:val="957"/>
          <w:jc w:val="center"/>
        </w:trPr>
        <w:tc>
          <w:tcPr>
            <w:tcW w:w="678" w:type="dxa"/>
            <w:shd w:val="clear" w:color="000000" w:fill="FFFFFF"/>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lastRenderedPageBreak/>
              <w:t>43</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现场执法检查委托取样监测报告编制</w:t>
            </w:r>
          </w:p>
        </w:tc>
        <w:tc>
          <w:tcPr>
            <w:tcW w:w="7495" w:type="dxa"/>
            <w:shd w:val="clear" w:color="000000" w:fill="FFFFFF"/>
            <w:vAlign w:val="center"/>
          </w:tcPr>
          <w:p w:rsidR="00DC281A" w:rsidRPr="00174DC6" w:rsidRDefault="00DC281A" w:rsidP="000232A9">
            <w:pPr>
              <w:widowControl/>
              <w:spacing w:line="280" w:lineRule="exact"/>
              <w:jc w:val="left"/>
              <w:rPr>
                <w:rFonts w:ascii="宋体"/>
                <w:kern w:val="0"/>
              </w:rPr>
            </w:pPr>
            <w:r w:rsidRPr="00174DC6">
              <w:rPr>
                <w:rFonts w:ascii="宋体" w:hAnsi="宋体" w:cs="宋体" w:hint="eastAsia"/>
                <w:kern w:val="0"/>
              </w:rPr>
              <w:t>行政检查</w:t>
            </w:r>
            <w:r w:rsidRPr="00174DC6">
              <w:rPr>
                <w:rFonts w:ascii="宋体" w:cs="宋体"/>
                <w:kern w:val="0"/>
              </w:rPr>
              <w:br/>
            </w:r>
            <w:r w:rsidRPr="00174DC6">
              <w:rPr>
                <w:rFonts w:ascii="宋体" w:hAnsi="宋体" w:cs="宋体" w:hint="eastAsia"/>
                <w:kern w:val="0"/>
              </w:rPr>
              <w:t>对违反水污染防治管理规定的处罚</w:t>
            </w:r>
            <w:r w:rsidRPr="00174DC6">
              <w:rPr>
                <w:rFonts w:ascii="宋体" w:cs="宋体"/>
                <w:kern w:val="0"/>
              </w:rPr>
              <w:br/>
            </w:r>
            <w:r w:rsidRPr="00174DC6">
              <w:rPr>
                <w:rFonts w:ascii="宋体" w:hAnsi="宋体" w:cs="宋体" w:hint="eastAsia"/>
                <w:kern w:val="0"/>
              </w:rPr>
              <w:t>对违反污染物排放标准或总量控制指标规定的处罚</w:t>
            </w:r>
            <w:r>
              <w:rPr>
                <w:rFonts w:ascii="宋体" w:hAnsi="宋体" w:cs="宋体"/>
                <w:kern w:val="0"/>
              </w:rPr>
              <w:t xml:space="preserve"> </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2927"/>
          <w:jc w:val="center"/>
        </w:trPr>
        <w:tc>
          <w:tcPr>
            <w:tcW w:w="678" w:type="dxa"/>
            <w:noWrap/>
            <w:vAlign w:val="center"/>
          </w:tcPr>
          <w:p w:rsidR="00DC281A" w:rsidRPr="00174DC6" w:rsidRDefault="00DC281A" w:rsidP="001A3D0B">
            <w:pPr>
              <w:widowControl/>
              <w:spacing w:line="300" w:lineRule="exact"/>
              <w:jc w:val="center"/>
              <w:rPr>
                <w:rFonts w:ascii="宋体"/>
                <w:color w:val="000000"/>
                <w:kern w:val="0"/>
              </w:rPr>
            </w:pPr>
            <w:r>
              <w:rPr>
                <w:rFonts w:ascii="宋体" w:hAnsi="宋体" w:cs="宋体"/>
                <w:color w:val="000000"/>
                <w:kern w:val="0"/>
              </w:rPr>
              <w:t>4</w:t>
            </w:r>
            <w:r w:rsidR="001A3D0B">
              <w:rPr>
                <w:rFonts w:ascii="宋体" w:hAnsi="宋体" w:cs="宋体" w:hint="eastAsia"/>
                <w:color w:val="000000"/>
                <w:kern w:val="0"/>
              </w:rPr>
              <w:t>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污染损害鉴定评估</w:t>
            </w:r>
          </w:p>
        </w:tc>
        <w:tc>
          <w:tcPr>
            <w:tcW w:w="7495" w:type="dxa"/>
            <w:vAlign w:val="center"/>
          </w:tcPr>
          <w:p w:rsidR="00DC281A" w:rsidRDefault="00DC281A" w:rsidP="00FC4614">
            <w:pPr>
              <w:widowControl/>
              <w:spacing w:line="280" w:lineRule="exact"/>
              <w:jc w:val="left"/>
              <w:rPr>
                <w:rFonts w:ascii="宋体"/>
                <w:color w:val="000000"/>
                <w:kern w:val="0"/>
              </w:rPr>
            </w:pPr>
            <w:r w:rsidRPr="00174DC6">
              <w:rPr>
                <w:rFonts w:ascii="宋体" w:hAnsi="宋体" w:cs="宋体" w:hint="eastAsia"/>
                <w:color w:val="000000"/>
                <w:kern w:val="0"/>
              </w:rPr>
              <w:t>医疗废弃物集中处置单位和医疗机构违反规定造成环境污染事故的处罚</w:t>
            </w:r>
          </w:p>
          <w:p w:rsidR="00DC281A" w:rsidRDefault="00DC281A" w:rsidP="00FC4614">
            <w:pPr>
              <w:widowControl/>
              <w:spacing w:line="280" w:lineRule="exact"/>
              <w:jc w:val="left"/>
              <w:rPr>
                <w:rFonts w:ascii="宋体"/>
                <w:color w:val="000000"/>
                <w:kern w:val="0"/>
              </w:rPr>
            </w:pPr>
            <w:r w:rsidRPr="00174DC6">
              <w:rPr>
                <w:rFonts w:ascii="宋体" w:hAnsi="宋体" w:cs="宋体" w:hint="eastAsia"/>
                <w:color w:val="000000"/>
                <w:kern w:val="0"/>
              </w:rPr>
              <w:t>对造成环境污染事故的处罚</w:t>
            </w:r>
          </w:p>
          <w:p w:rsidR="00DC281A" w:rsidRDefault="00DC281A" w:rsidP="00FC4614">
            <w:pPr>
              <w:widowControl/>
              <w:spacing w:line="280" w:lineRule="exact"/>
              <w:jc w:val="left"/>
              <w:rPr>
                <w:rFonts w:ascii="宋体"/>
                <w:color w:val="000000"/>
                <w:kern w:val="0"/>
              </w:rPr>
            </w:pPr>
            <w:r w:rsidRPr="00174DC6">
              <w:rPr>
                <w:rFonts w:ascii="宋体" w:hAnsi="宋体" w:cs="宋体" w:hint="eastAsia"/>
                <w:color w:val="000000"/>
                <w:kern w:val="0"/>
              </w:rPr>
              <w:t>对可能发生污染事故的企事业单位未依法制定污染事故的应急方案，或者污染事故发生后，未及时启动污染事故的应急方案，采取有关应急措施的处罚</w:t>
            </w:r>
          </w:p>
          <w:p w:rsidR="00DC281A" w:rsidRDefault="00DC281A" w:rsidP="00FC4614">
            <w:pPr>
              <w:widowControl/>
              <w:spacing w:line="280" w:lineRule="exact"/>
              <w:jc w:val="left"/>
              <w:rPr>
                <w:rFonts w:ascii="宋体"/>
                <w:color w:val="000000"/>
                <w:kern w:val="0"/>
              </w:rPr>
            </w:pPr>
            <w:r w:rsidRPr="00174DC6">
              <w:rPr>
                <w:rFonts w:ascii="宋体" w:hAnsi="宋体" w:cs="宋体" w:hint="eastAsia"/>
                <w:color w:val="000000"/>
                <w:kern w:val="0"/>
              </w:rPr>
              <w:t>对不按照规定设置放射性标识、标志、中文警示说明、不按照建立安全保卫制度和制定事故应急计划或者应急措施、不按照规定报告放射源丢失、被盗情况或者放射性污染事故的处罚</w:t>
            </w:r>
          </w:p>
          <w:p w:rsidR="00DC281A" w:rsidRPr="00174DC6" w:rsidRDefault="00DC281A" w:rsidP="00FC4614">
            <w:pPr>
              <w:widowControl/>
              <w:spacing w:line="280" w:lineRule="exact"/>
              <w:jc w:val="left"/>
              <w:rPr>
                <w:rFonts w:ascii="宋体"/>
                <w:color w:val="000000"/>
                <w:kern w:val="0"/>
              </w:rPr>
            </w:pPr>
            <w:r w:rsidRPr="00174DC6">
              <w:rPr>
                <w:rFonts w:ascii="宋体" w:hAnsi="宋体" w:cs="宋体" w:hint="eastAsia"/>
                <w:color w:val="000000"/>
                <w:kern w:val="0"/>
              </w:rPr>
              <w:t>对不按照规定制定水污染事故的应急方案；水污染事故发生后，未及时启动水污染事故的应急方案，采取有关应急措施的处罚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1A3D0B" w:rsidRPr="00174DC6" w:rsidTr="001A3D0B">
        <w:trPr>
          <w:trHeight w:val="722"/>
          <w:jc w:val="center"/>
        </w:trPr>
        <w:tc>
          <w:tcPr>
            <w:tcW w:w="678" w:type="dxa"/>
            <w:noWrap/>
            <w:vAlign w:val="center"/>
          </w:tcPr>
          <w:p w:rsidR="001A3D0B" w:rsidRPr="001A3D0B" w:rsidRDefault="001A3D0B" w:rsidP="00174DC6">
            <w:pPr>
              <w:widowControl/>
              <w:spacing w:line="300" w:lineRule="exact"/>
              <w:jc w:val="center"/>
              <w:rPr>
                <w:rFonts w:ascii="宋体" w:hAnsi="宋体" w:cs="宋体"/>
                <w:kern w:val="0"/>
              </w:rPr>
            </w:pPr>
            <w:r w:rsidRPr="001A3D0B">
              <w:rPr>
                <w:rFonts w:ascii="宋体" w:hAnsi="宋体" w:cs="宋体" w:hint="eastAsia"/>
                <w:kern w:val="0"/>
              </w:rPr>
              <w:t>45</w:t>
            </w:r>
          </w:p>
        </w:tc>
        <w:tc>
          <w:tcPr>
            <w:tcW w:w="4620" w:type="dxa"/>
            <w:vAlign w:val="center"/>
          </w:tcPr>
          <w:p w:rsidR="001A3D0B" w:rsidRPr="00FA2FEA" w:rsidRDefault="001A3D0B"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建设项目竣工环境保护验收监测或调查</w:t>
            </w:r>
          </w:p>
        </w:tc>
        <w:tc>
          <w:tcPr>
            <w:tcW w:w="7495" w:type="dxa"/>
            <w:vAlign w:val="center"/>
          </w:tcPr>
          <w:p w:rsidR="001A3D0B" w:rsidRPr="00FA2FEA" w:rsidRDefault="001A3D0B" w:rsidP="00FC4614">
            <w:pPr>
              <w:widowControl/>
              <w:spacing w:line="280" w:lineRule="exact"/>
              <w:jc w:val="left"/>
              <w:rPr>
                <w:rFonts w:ascii="宋体" w:hAnsi="宋体" w:cs="宋体"/>
                <w:color w:val="000000"/>
                <w:kern w:val="0"/>
              </w:rPr>
            </w:pPr>
            <w:r w:rsidRPr="00FA2FEA">
              <w:rPr>
                <w:rFonts w:ascii="宋体" w:hAnsi="宋体" w:cs="宋体" w:hint="eastAsia"/>
                <w:color w:val="000000"/>
                <w:kern w:val="0"/>
              </w:rPr>
              <w:t>部分建设项目、辐射类建设项目和医疗废物集中处置项目的竣工环境保护验收</w:t>
            </w:r>
          </w:p>
        </w:tc>
        <w:tc>
          <w:tcPr>
            <w:tcW w:w="1383" w:type="dxa"/>
            <w:vAlign w:val="center"/>
          </w:tcPr>
          <w:p w:rsidR="001A3D0B" w:rsidRPr="001A3D0B" w:rsidRDefault="001A3D0B" w:rsidP="00174DC6">
            <w:pPr>
              <w:widowControl/>
              <w:spacing w:line="300" w:lineRule="exact"/>
              <w:jc w:val="center"/>
              <w:rPr>
                <w:rFonts w:ascii="宋体" w:hAnsi="宋体" w:cs="宋体"/>
                <w:kern w:val="0"/>
              </w:rPr>
            </w:pPr>
            <w:r w:rsidRPr="001A3D0B">
              <w:rPr>
                <w:rFonts w:ascii="宋体" w:hAnsi="宋体" w:cs="宋体" w:hint="eastAsia"/>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十三、市住建委</w:t>
            </w:r>
          </w:p>
        </w:tc>
      </w:tr>
      <w:tr w:rsidR="00DC281A" w:rsidRPr="00174DC6" w:rsidTr="00044713">
        <w:trPr>
          <w:trHeight w:val="732"/>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46</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出具建设工程施工图审查合格书</w:t>
            </w:r>
          </w:p>
        </w:tc>
        <w:tc>
          <w:tcPr>
            <w:tcW w:w="7495" w:type="dxa"/>
            <w:vAlign w:val="center"/>
          </w:tcPr>
          <w:p w:rsidR="00DC281A" w:rsidRDefault="00DC281A" w:rsidP="00FC4614">
            <w:pPr>
              <w:widowControl/>
              <w:spacing w:line="260" w:lineRule="exact"/>
              <w:jc w:val="left"/>
              <w:rPr>
                <w:rFonts w:ascii="宋体"/>
                <w:kern w:val="0"/>
              </w:rPr>
            </w:pPr>
            <w:r w:rsidRPr="00174DC6">
              <w:rPr>
                <w:rFonts w:ascii="宋体" w:hAnsi="宋体" w:cs="宋体" w:hint="eastAsia"/>
                <w:kern w:val="0"/>
              </w:rPr>
              <w:t>建设工程质量监督申请</w:t>
            </w:r>
            <w:r w:rsidRPr="00174DC6">
              <w:rPr>
                <w:rFonts w:ascii="宋体" w:hAnsi="宋体" w:cs="宋体"/>
                <w:kern w:val="0"/>
              </w:rPr>
              <w:t xml:space="preserve"> (</w:t>
            </w:r>
            <w:r w:rsidRPr="00174DC6">
              <w:rPr>
                <w:rFonts w:ascii="宋体" w:hAnsi="宋体" w:cs="宋体" w:hint="eastAsia"/>
                <w:kern w:val="0"/>
              </w:rPr>
              <w:t>属于“建设工程质量、安全监督申请”子项</w:t>
            </w:r>
            <w:r w:rsidRPr="00174DC6">
              <w:rPr>
                <w:rFonts w:ascii="宋体" w:hAnsi="宋体" w:cs="宋体"/>
                <w:kern w:val="0"/>
              </w:rPr>
              <w:t>)</w:t>
            </w:r>
          </w:p>
          <w:p w:rsidR="00DC281A" w:rsidRPr="00174DC6" w:rsidRDefault="00DC281A" w:rsidP="00FC4614">
            <w:pPr>
              <w:widowControl/>
              <w:spacing w:line="260" w:lineRule="exact"/>
              <w:jc w:val="left"/>
              <w:rPr>
                <w:rFonts w:ascii="宋体"/>
                <w:kern w:val="0"/>
              </w:rPr>
            </w:pPr>
            <w:r w:rsidRPr="00174DC6">
              <w:rPr>
                <w:rFonts w:ascii="宋体" w:hAnsi="宋体" w:cs="宋体" w:hint="eastAsia"/>
                <w:kern w:val="0"/>
              </w:rPr>
              <w:t>建筑工程施工许可证核发</w:t>
            </w:r>
          </w:p>
        </w:tc>
        <w:tc>
          <w:tcPr>
            <w:tcW w:w="1383" w:type="dxa"/>
            <w:vAlign w:val="center"/>
          </w:tcPr>
          <w:p w:rsidR="00DC281A" w:rsidRPr="00174DC6" w:rsidRDefault="00DC281A" w:rsidP="00FC4614">
            <w:pPr>
              <w:widowControl/>
              <w:spacing w:line="26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746"/>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47</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建筑工程（材料）质量检测</w:t>
            </w:r>
          </w:p>
        </w:tc>
        <w:tc>
          <w:tcPr>
            <w:tcW w:w="7495" w:type="dxa"/>
            <w:vAlign w:val="center"/>
          </w:tcPr>
          <w:p w:rsidR="00DC281A" w:rsidRPr="00174DC6" w:rsidRDefault="00DC281A" w:rsidP="00FC4614">
            <w:pPr>
              <w:widowControl/>
              <w:spacing w:line="260" w:lineRule="exact"/>
              <w:jc w:val="left"/>
              <w:rPr>
                <w:rFonts w:ascii="宋体"/>
                <w:kern w:val="0"/>
              </w:rPr>
            </w:pPr>
            <w:r w:rsidRPr="00174DC6">
              <w:rPr>
                <w:rFonts w:ascii="宋体" w:hAnsi="宋体" w:cs="宋体" w:hint="eastAsia"/>
                <w:kern w:val="0"/>
              </w:rPr>
              <w:t>施工单位未对建筑材料、建筑构配件、设备和商品混凝土进行检验，或者未对涉及结构安全的试块、试件以及有关材料取样检测的处罚</w:t>
            </w:r>
          </w:p>
        </w:tc>
        <w:tc>
          <w:tcPr>
            <w:tcW w:w="1383" w:type="dxa"/>
            <w:vAlign w:val="center"/>
          </w:tcPr>
          <w:p w:rsidR="00DC281A" w:rsidRPr="00174DC6" w:rsidRDefault="00DC281A" w:rsidP="00FC4614">
            <w:pPr>
              <w:widowControl/>
              <w:spacing w:line="260" w:lineRule="exact"/>
              <w:jc w:val="center"/>
              <w:rPr>
                <w:rFonts w:ascii="宋体"/>
                <w:kern w:val="0"/>
              </w:rPr>
            </w:pPr>
            <w:r w:rsidRPr="00174DC6">
              <w:rPr>
                <w:rFonts w:ascii="宋体" w:hAnsi="宋体" w:cs="宋体" w:hint="eastAsia"/>
                <w:kern w:val="0"/>
              </w:rPr>
              <w:t>行政相对人</w:t>
            </w:r>
          </w:p>
        </w:tc>
      </w:tr>
      <w:tr w:rsidR="00DC281A" w:rsidRPr="00174DC6" w:rsidTr="004D4FDF">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48</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建筑节能新技术、新工艺、新材料检测报告编制</w:t>
            </w:r>
          </w:p>
        </w:tc>
        <w:tc>
          <w:tcPr>
            <w:tcW w:w="7495" w:type="dxa"/>
            <w:vAlign w:val="center"/>
          </w:tcPr>
          <w:p w:rsidR="00DC281A" w:rsidRPr="00174DC6" w:rsidRDefault="00DC281A" w:rsidP="00FC4614">
            <w:pPr>
              <w:widowControl/>
              <w:spacing w:line="260" w:lineRule="exact"/>
              <w:jc w:val="left"/>
              <w:rPr>
                <w:rFonts w:ascii="宋体"/>
                <w:kern w:val="0"/>
              </w:rPr>
            </w:pPr>
            <w:r w:rsidRPr="00174DC6">
              <w:rPr>
                <w:rFonts w:ascii="宋体" w:hAnsi="宋体" w:cs="宋体" w:hint="eastAsia"/>
                <w:kern w:val="0"/>
              </w:rPr>
              <w:t>建筑节能新技术、新工艺、新材料鉴定</w:t>
            </w:r>
          </w:p>
        </w:tc>
        <w:tc>
          <w:tcPr>
            <w:tcW w:w="1383" w:type="dxa"/>
            <w:vAlign w:val="center"/>
          </w:tcPr>
          <w:p w:rsidR="00DC281A" w:rsidRPr="00174DC6" w:rsidRDefault="00DC281A" w:rsidP="00FC4614">
            <w:pPr>
              <w:widowControl/>
              <w:spacing w:line="26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20"/>
          <w:jc w:val="center"/>
        </w:trPr>
        <w:tc>
          <w:tcPr>
            <w:tcW w:w="678" w:type="dxa"/>
            <w:noWrap/>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kern w:val="0"/>
              </w:rPr>
              <w:t>4</w:t>
            </w:r>
            <w:r>
              <w:rPr>
                <w:rFonts w:ascii="宋体" w:hAnsi="宋体" w:cs="宋体"/>
                <w:kern w:val="0"/>
              </w:rPr>
              <w:t>9</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出具建筑施工特种作业人员体检合格证明</w:t>
            </w:r>
          </w:p>
        </w:tc>
        <w:tc>
          <w:tcPr>
            <w:tcW w:w="7495" w:type="dxa"/>
            <w:vAlign w:val="center"/>
          </w:tcPr>
          <w:p w:rsidR="00DC281A" w:rsidRPr="00174DC6" w:rsidRDefault="00DC281A" w:rsidP="000232A9">
            <w:pPr>
              <w:widowControl/>
              <w:spacing w:line="260" w:lineRule="exact"/>
              <w:jc w:val="left"/>
              <w:rPr>
                <w:rFonts w:ascii="宋体"/>
                <w:kern w:val="0"/>
              </w:rPr>
            </w:pPr>
            <w:r w:rsidRPr="00174DC6">
              <w:rPr>
                <w:rFonts w:ascii="宋体" w:hAnsi="宋体" w:cs="宋体" w:hint="eastAsia"/>
                <w:kern w:val="0"/>
              </w:rPr>
              <w:t>建筑施工特种作业人员操作资格核准（起重类特种作业人员除外）</w:t>
            </w:r>
          </w:p>
        </w:tc>
        <w:tc>
          <w:tcPr>
            <w:tcW w:w="1383" w:type="dxa"/>
            <w:vAlign w:val="center"/>
          </w:tcPr>
          <w:p w:rsidR="00DC281A" w:rsidRPr="00174DC6" w:rsidRDefault="00DC281A" w:rsidP="00FC4614">
            <w:pPr>
              <w:widowControl/>
              <w:spacing w:line="26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20"/>
          <w:jc w:val="center"/>
        </w:trPr>
        <w:tc>
          <w:tcPr>
            <w:tcW w:w="678" w:type="dxa"/>
            <w:noWrap/>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kern w:val="0"/>
              </w:rPr>
              <w:lastRenderedPageBreak/>
              <w:t>5</w:t>
            </w:r>
            <w:r>
              <w:rPr>
                <w:rFonts w:ascii="宋体" w:cs="宋体"/>
                <w:kern w:val="0"/>
              </w:rPr>
              <w:t>0</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出具从业人员理论知识与实际操作合格证明</w:t>
            </w:r>
          </w:p>
        </w:tc>
        <w:tc>
          <w:tcPr>
            <w:tcW w:w="7495" w:type="dxa"/>
            <w:vAlign w:val="center"/>
          </w:tcPr>
          <w:p w:rsidR="00DC281A" w:rsidRPr="00174DC6" w:rsidRDefault="00DC281A" w:rsidP="000232A9">
            <w:pPr>
              <w:widowControl/>
              <w:spacing w:line="260" w:lineRule="exact"/>
              <w:jc w:val="left"/>
              <w:rPr>
                <w:rFonts w:ascii="宋体"/>
                <w:kern w:val="0"/>
              </w:rPr>
            </w:pPr>
            <w:r w:rsidRPr="00174DC6">
              <w:rPr>
                <w:rFonts w:ascii="宋体" w:hAnsi="宋体" w:cs="宋体" w:hint="eastAsia"/>
                <w:kern w:val="0"/>
              </w:rPr>
              <w:t>建筑施工特种作业人员操作资格核准（起重类特种作业人员除外）</w:t>
            </w:r>
          </w:p>
        </w:tc>
        <w:tc>
          <w:tcPr>
            <w:tcW w:w="1383" w:type="dxa"/>
            <w:vAlign w:val="center"/>
          </w:tcPr>
          <w:p w:rsidR="00DC281A" w:rsidRPr="00174DC6" w:rsidRDefault="00DC281A" w:rsidP="00FC4614">
            <w:pPr>
              <w:widowControl/>
              <w:spacing w:line="26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十四、市交通局</w:t>
            </w:r>
          </w:p>
        </w:tc>
      </w:tr>
      <w:tr w:rsidR="00DC281A" w:rsidRPr="00174DC6" w:rsidTr="00044713">
        <w:trPr>
          <w:trHeight w:val="677"/>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1</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港口危险货物作业建设项目安全评价</w:t>
            </w:r>
          </w:p>
        </w:tc>
        <w:tc>
          <w:tcPr>
            <w:tcW w:w="7495" w:type="dxa"/>
            <w:shd w:val="clear" w:color="000000" w:fill="FFFFFF"/>
            <w:vAlign w:val="center"/>
          </w:tcPr>
          <w:p w:rsidR="00DC281A" w:rsidRPr="00174DC6" w:rsidRDefault="00DC281A" w:rsidP="000232A9">
            <w:pPr>
              <w:widowControl/>
              <w:spacing w:line="260" w:lineRule="exact"/>
              <w:jc w:val="left"/>
              <w:rPr>
                <w:rFonts w:ascii="宋体"/>
                <w:kern w:val="0"/>
              </w:rPr>
            </w:pPr>
            <w:r w:rsidRPr="00174DC6">
              <w:rPr>
                <w:rFonts w:ascii="宋体" w:hAnsi="宋体" w:cs="宋体" w:hint="eastAsia"/>
                <w:kern w:val="0"/>
              </w:rPr>
              <w:t>港口危险货物作业建设项目安全条件审查（属于“港口行政许可”的子项）</w:t>
            </w:r>
          </w:p>
        </w:tc>
        <w:tc>
          <w:tcPr>
            <w:tcW w:w="1383" w:type="dxa"/>
            <w:shd w:val="clear" w:color="000000" w:fill="FFFFFF"/>
            <w:vAlign w:val="center"/>
          </w:tcPr>
          <w:p w:rsidR="00DC281A" w:rsidRPr="00174DC6" w:rsidRDefault="00DC281A" w:rsidP="00FC4614">
            <w:pPr>
              <w:widowControl/>
              <w:spacing w:line="260" w:lineRule="exact"/>
              <w:jc w:val="center"/>
              <w:rPr>
                <w:rFonts w:ascii="宋体"/>
                <w:kern w:val="0"/>
              </w:rPr>
            </w:pPr>
            <w:r>
              <w:rPr>
                <w:rFonts w:ascii="宋体" w:hAnsi="宋体" w:cs="宋体" w:hint="eastAsia"/>
                <w:kern w:val="0"/>
              </w:rPr>
              <w:t>行政相对人</w:t>
            </w:r>
          </w:p>
        </w:tc>
      </w:tr>
      <w:tr w:rsidR="00DC281A" w:rsidRPr="00174DC6" w:rsidTr="002F0EB7">
        <w:trPr>
          <w:trHeight w:val="960"/>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2</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船员培训</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船员注册</w:t>
            </w:r>
            <w:r w:rsidRPr="00174DC6">
              <w:rPr>
                <w:rFonts w:ascii="宋体" w:cs="宋体"/>
                <w:kern w:val="0"/>
              </w:rPr>
              <w:br/>
            </w:r>
            <w:r w:rsidRPr="00174DC6">
              <w:rPr>
                <w:rFonts w:ascii="宋体" w:hAnsi="宋体" w:cs="宋体" w:hint="eastAsia"/>
                <w:kern w:val="0"/>
              </w:rPr>
              <w:t>船员适任证书核发（属于“海事行政许可”子项）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行政相对人</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3</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道路客货运输车辆综合性能检测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道路运输从业人员资格证以及车辆营运证核发</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行政机关</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4</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道路运输车辆燃料消耗量检测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道路运输从业人员资格证以及车辆营运证核发</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行政机关</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5</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出租汽车综合性能检测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（市级）出租汽车经营许可、车辆营运许可和驾驶员客运资格许可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行政相对人</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6</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出租汽车里程计价表检定</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（市级）出租汽车经营许可、车辆营运许可和驾驶员客运资格许可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行政相对人</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7</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危险品罐体检测</w:t>
            </w:r>
          </w:p>
        </w:tc>
        <w:tc>
          <w:tcPr>
            <w:tcW w:w="7495" w:type="dxa"/>
            <w:shd w:val="clear" w:color="000000" w:fill="FFFFFF"/>
            <w:vAlign w:val="center"/>
          </w:tcPr>
          <w:p w:rsidR="00DC281A" w:rsidRPr="00174DC6" w:rsidRDefault="00DC281A" w:rsidP="002C5EE6">
            <w:pPr>
              <w:widowControl/>
              <w:spacing w:line="300" w:lineRule="exact"/>
              <w:jc w:val="left"/>
              <w:rPr>
                <w:rFonts w:ascii="宋体"/>
                <w:kern w:val="0"/>
              </w:rPr>
            </w:pPr>
            <w:r w:rsidRPr="00174DC6">
              <w:rPr>
                <w:rFonts w:ascii="宋体" w:hAnsi="宋体" w:cs="宋体" w:hint="eastAsia"/>
                <w:kern w:val="0"/>
              </w:rPr>
              <w:t>道路危险货物运输许可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行政相对人</w:t>
            </w:r>
          </w:p>
        </w:tc>
      </w:tr>
      <w:tr w:rsidR="00DC281A" w:rsidRPr="00174DC6" w:rsidTr="002F0EB7">
        <w:trPr>
          <w:trHeight w:val="639"/>
          <w:jc w:val="center"/>
        </w:trPr>
        <w:tc>
          <w:tcPr>
            <w:tcW w:w="678"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5</w:t>
            </w:r>
            <w:r w:rsidRPr="00174DC6">
              <w:rPr>
                <w:rFonts w:ascii="宋体" w:hAnsi="宋体" w:cs="宋体"/>
                <w:kern w:val="0"/>
              </w:rPr>
              <w:t>8</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公路、水运工程竣（交）工验收质量检测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市级公路、水运建设项目竣工验收</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行政机关</w:t>
            </w:r>
          </w:p>
        </w:tc>
      </w:tr>
      <w:tr w:rsidR="00DC281A" w:rsidRPr="00174DC6" w:rsidTr="002F0EB7">
        <w:trPr>
          <w:trHeight w:val="639"/>
          <w:jc w:val="center"/>
        </w:trPr>
        <w:tc>
          <w:tcPr>
            <w:tcW w:w="678" w:type="dxa"/>
            <w:shd w:val="clear" w:color="000000" w:fill="FFFFFF"/>
            <w:vAlign w:val="center"/>
          </w:tcPr>
          <w:p w:rsidR="00DC281A" w:rsidRPr="00281F51" w:rsidRDefault="00DC281A" w:rsidP="00C83EC2">
            <w:pPr>
              <w:widowControl/>
              <w:spacing w:line="300" w:lineRule="exact"/>
              <w:jc w:val="center"/>
              <w:rPr>
                <w:rFonts w:ascii="宋体"/>
                <w:kern w:val="0"/>
              </w:rPr>
            </w:pPr>
            <w:r>
              <w:rPr>
                <w:rFonts w:ascii="宋体" w:hAnsi="宋体" w:cs="宋体"/>
                <w:kern w:val="0"/>
              </w:rPr>
              <w:t>59</w:t>
            </w:r>
          </w:p>
        </w:tc>
        <w:tc>
          <w:tcPr>
            <w:tcW w:w="4620" w:type="dxa"/>
            <w:shd w:val="clear" w:color="000000" w:fill="FFFFFF"/>
            <w:vAlign w:val="center"/>
          </w:tcPr>
          <w:p w:rsidR="00DC281A" w:rsidRPr="00281F51" w:rsidRDefault="00DC281A" w:rsidP="00C83EC2">
            <w:pPr>
              <w:widowControl/>
              <w:spacing w:line="300" w:lineRule="exact"/>
              <w:jc w:val="left"/>
              <w:rPr>
                <w:rFonts w:ascii="宋体"/>
                <w:kern w:val="0"/>
              </w:rPr>
            </w:pPr>
            <w:r w:rsidRPr="00281F51">
              <w:rPr>
                <w:rFonts w:ascii="宋体" w:hAnsi="宋体" w:cs="宋体" w:hint="eastAsia"/>
                <w:kern w:val="0"/>
              </w:rPr>
              <w:t>港口工程设计文件初步设计和施工图设计技术审查咨询</w:t>
            </w:r>
          </w:p>
        </w:tc>
        <w:tc>
          <w:tcPr>
            <w:tcW w:w="7495" w:type="dxa"/>
            <w:shd w:val="clear" w:color="000000" w:fill="FFFFFF"/>
            <w:vAlign w:val="center"/>
          </w:tcPr>
          <w:p w:rsidR="00DC281A" w:rsidRPr="00005BC8" w:rsidRDefault="00DC281A" w:rsidP="00C83EC2">
            <w:pPr>
              <w:widowControl/>
              <w:spacing w:line="300" w:lineRule="exact"/>
              <w:jc w:val="left"/>
              <w:rPr>
                <w:rFonts w:ascii="宋体"/>
                <w:kern w:val="0"/>
              </w:rPr>
            </w:pPr>
            <w:r w:rsidRPr="00281F51">
              <w:rPr>
                <w:rFonts w:ascii="宋体" w:hAnsi="宋体" w:cs="宋体" w:hint="eastAsia"/>
                <w:kern w:val="0"/>
              </w:rPr>
              <w:t>港口工程初步设计和施工图设计审批（属于“港口行政许可”子项）</w:t>
            </w:r>
          </w:p>
        </w:tc>
        <w:tc>
          <w:tcPr>
            <w:tcW w:w="1383" w:type="dxa"/>
            <w:shd w:val="clear" w:color="000000" w:fill="FFFFFF"/>
            <w:vAlign w:val="center"/>
          </w:tcPr>
          <w:p w:rsidR="00DC281A" w:rsidRPr="00281F51" w:rsidRDefault="00DC281A" w:rsidP="00C83EC2">
            <w:pPr>
              <w:widowControl/>
              <w:spacing w:line="300" w:lineRule="exact"/>
              <w:jc w:val="center"/>
              <w:rPr>
                <w:rFonts w:ascii="宋体"/>
                <w:kern w:val="0"/>
              </w:rPr>
            </w:pPr>
            <w:r w:rsidRPr="00281F51">
              <w:rPr>
                <w:rFonts w:ascii="宋体" w:hAnsi="宋体" w:cs="宋体" w:hint="eastAsia"/>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十五、市农委</w:t>
            </w:r>
          </w:p>
        </w:tc>
      </w:tr>
      <w:tr w:rsidR="00DC281A" w:rsidRPr="00174DC6" w:rsidTr="002F0EB7">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lastRenderedPageBreak/>
              <w:t>60</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出具食品生产从业人员健康证明</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生猪定点屠宰厂（场、点）设置审核</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2F0EB7">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61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出具种子质量检验报告</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农作物种子质量监督抽查</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2F0EB7">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62</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重大动物疫病监测、检测</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种畜禽（父母代）生产经营许可证</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2F0EB7">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63</w:t>
            </w:r>
          </w:p>
        </w:tc>
        <w:tc>
          <w:tcPr>
            <w:tcW w:w="4620" w:type="dxa"/>
            <w:noWrap/>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农村能源项目初步设计或扩初设计文本编制</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农村能源利用工程技术方案审核</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2F0EB7">
        <w:trPr>
          <w:trHeight w:val="639"/>
          <w:jc w:val="center"/>
        </w:trPr>
        <w:tc>
          <w:tcPr>
            <w:tcW w:w="678" w:type="dxa"/>
            <w:noWrap/>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64</w:t>
            </w:r>
          </w:p>
        </w:tc>
        <w:tc>
          <w:tcPr>
            <w:tcW w:w="4620" w:type="dxa"/>
            <w:noWrap/>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农村能源项目设计、施工图纸编制</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农村能源利用工程技术方案审核</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十六、市水利局</w:t>
            </w:r>
          </w:p>
        </w:tc>
      </w:tr>
      <w:tr w:rsidR="00DC281A" w:rsidRPr="00174DC6" w:rsidTr="008C042D">
        <w:trPr>
          <w:trHeight w:val="802"/>
          <w:jc w:val="center"/>
        </w:trPr>
        <w:tc>
          <w:tcPr>
            <w:tcW w:w="678" w:type="dxa"/>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6</w:t>
            </w:r>
            <w:r w:rsidR="001A3D0B">
              <w:rPr>
                <w:rFonts w:ascii="宋体" w:hAnsi="宋体" w:cs="宋体" w:hint="eastAsia"/>
                <w:kern w:val="0"/>
              </w:rPr>
              <w:t>5</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水利基建项目初步设计文件编制（含水利基建项目安全预评价报告编制）</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水利基建项目初步设计文件审批（属于“水利工程建设及初步文件审查审批”子项）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62"/>
          <w:jc w:val="center"/>
        </w:trPr>
        <w:tc>
          <w:tcPr>
            <w:tcW w:w="678" w:type="dxa"/>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6</w:t>
            </w:r>
            <w:r w:rsidR="001A3D0B">
              <w:rPr>
                <w:rFonts w:ascii="宋体" w:hAnsi="宋体" w:cs="宋体" w:hint="eastAsia"/>
                <w:kern w:val="0"/>
              </w:rPr>
              <w:t>6</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农村水电增效扩容改造项目初步设计编制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小水电项目的初步设计审批（</w:t>
            </w:r>
            <w:r w:rsidRPr="00174DC6">
              <w:rPr>
                <w:rFonts w:ascii="宋体" w:hAnsi="宋体" w:cs="宋体"/>
                <w:kern w:val="0"/>
              </w:rPr>
              <w:t>800-2500kw</w:t>
            </w:r>
            <w:r w:rsidRPr="00174DC6">
              <w:rPr>
                <w:rFonts w:ascii="宋体" w:hAnsi="宋体" w:cs="宋体" w:hint="eastAsia"/>
                <w:kern w:val="0"/>
              </w:rPr>
              <w:t>）</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62"/>
          <w:jc w:val="center"/>
        </w:trPr>
        <w:tc>
          <w:tcPr>
            <w:tcW w:w="678" w:type="dxa"/>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t>67</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水库大坝、水闸安全评价报告编制</w:t>
            </w:r>
          </w:p>
        </w:tc>
        <w:tc>
          <w:tcPr>
            <w:tcW w:w="7495" w:type="dxa"/>
            <w:vAlign w:val="center"/>
          </w:tcPr>
          <w:p w:rsidR="00DC281A" w:rsidRPr="00174DC6" w:rsidRDefault="00DC281A" w:rsidP="00D62FF8">
            <w:pPr>
              <w:widowControl/>
              <w:spacing w:line="300" w:lineRule="exact"/>
              <w:jc w:val="left"/>
              <w:rPr>
                <w:rFonts w:ascii="宋体"/>
                <w:kern w:val="0"/>
              </w:rPr>
            </w:pPr>
            <w:r w:rsidRPr="00174DC6">
              <w:rPr>
                <w:rFonts w:ascii="宋体" w:hAnsi="宋体" w:cs="宋体" w:hint="eastAsia"/>
                <w:kern w:val="0"/>
              </w:rPr>
              <w:t>水库大坝、水闸安全鉴定（属于</w:t>
            </w:r>
            <w:r>
              <w:rPr>
                <w:rFonts w:ascii="宋体" w:hAnsi="宋体" w:cs="宋体" w:hint="eastAsia"/>
                <w:kern w:val="0"/>
              </w:rPr>
              <w:t>“</w:t>
            </w:r>
            <w:r w:rsidRPr="00174DC6">
              <w:rPr>
                <w:rFonts w:ascii="宋体" w:hAnsi="宋体" w:cs="宋体" w:hint="eastAsia"/>
                <w:kern w:val="0"/>
              </w:rPr>
              <w:t>水库大坝、水闸注册登记、安全鉴定</w:t>
            </w:r>
            <w:r>
              <w:rPr>
                <w:rFonts w:ascii="宋体" w:hAnsi="宋体" w:cs="宋体" w:hint="eastAsia"/>
                <w:kern w:val="0"/>
              </w:rPr>
              <w:t>”</w:t>
            </w:r>
            <w:r w:rsidRPr="00174DC6">
              <w:rPr>
                <w:rFonts w:ascii="宋体" w:hAnsi="宋体" w:cs="宋体" w:hint="eastAsia"/>
                <w:kern w:val="0"/>
              </w:rPr>
              <w:t>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873"/>
          <w:jc w:val="center"/>
        </w:trPr>
        <w:tc>
          <w:tcPr>
            <w:tcW w:w="678" w:type="dxa"/>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t>68</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小型水库除险加固工程初步设计编制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小型水库除险加固工程初步设计审查</w:t>
            </w:r>
            <w:r w:rsidRPr="00174DC6">
              <w:rPr>
                <w:rFonts w:ascii="宋体" w:hAnsi="宋体" w:cs="宋体"/>
                <w:kern w:val="0"/>
              </w:rPr>
              <w:t>(</w:t>
            </w:r>
            <w:r w:rsidRPr="00174DC6">
              <w:rPr>
                <w:rFonts w:ascii="宋体" w:hAnsi="宋体" w:cs="宋体" w:hint="eastAsia"/>
                <w:kern w:val="0"/>
              </w:rPr>
              <w:t>属于</w:t>
            </w:r>
            <w:r>
              <w:rPr>
                <w:rFonts w:ascii="宋体" w:hAnsi="宋体" w:cs="宋体" w:hint="eastAsia"/>
                <w:kern w:val="0"/>
              </w:rPr>
              <w:t>“</w:t>
            </w:r>
            <w:r w:rsidRPr="00174DC6">
              <w:rPr>
                <w:rFonts w:ascii="宋体" w:hAnsi="宋体" w:cs="宋体" w:hint="eastAsia"/>
                <w:kern w:val="0"/>
              </w:rPr>
              <w:t>小型水库除险加固工程初步设计审查与验收</w:t>
            </w:r>
            <w:r>
              <w:rPr>
                <w:rFonts w:ascii="宋体" w:hAnsi="宋体" w:cs="宋体" w:hint="eastAsia"/>
                <w:kern w:val="0"/>
              </w:rPr>
              <w:t>”</w:t>
            </w:r>
            <w:r w:rsidRPr="00174DC6">
              <w:rPr>
                <w:rFonts w:ascii="宋体" w:hAnsi="宋体" w:cs="宋体" w:hint="eastAsia"/>
                <w:kern w:val="0"/>
              </w:rPr>
              <w:t>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845"/>
          <w:jc w:val="center"/>
        </w:trPr>
        <w:tc>
          <w:tcPr>
            <w:tcW w:w="678" w:type="dxa"/>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t>69</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农村饮水安全工程建设项目初步设计报告编制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农村饮水安全工程建设项目实施方案审查（属于</w:t>
            </w:r>
            <w:r>
              <w:rPr>
                <w:rFonts w:ascii="宋体" w:hAnsi="宋体" w:cs="宋体" w:hint="eastAsia"/>
                <w:kern w:val="0"/>
              </w:rPr>
              <w:t>“</w:t>
            </w:r>
            <w:r w:rsidRPr="00174DC6">
              <w:rPr>
                <w:rFonts w:ascii="宋体" w:hAnsi="宋体" w:cs="宋体" w:hint="eastAsia"/>
                <w:kern w:val="0"/>
              </w:rPr>
              <w:t>农村饮水安全工程方案审查与工程验收</w:t>
            </w:r>
            <w:r>
              <w:rPr>
                <w:rFonts w:ascii="宋体" w:hAnsi="宋体" w:cs="宋体" w:hint="eastAsia"/>
                <w:kern w:val="0"/>
              </w:rPr>
              <w:t>”</w:t>
            </w:r>
            <w:r w:rsidRPr="00174DC6">
              <w:rPr>
                <w:rFonts w:ascii="宋体" w:hAnsi="宋体" w:cs="宋体" w:hint="eastAsia"/>
                <w:kern w:val="0"/>
              </w:rPr>
              <w:t>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719"/>
          <w:jc w:val="center"/>
        </w:trPr>
        <w:tc>
          <w:tcPr>
            <w:tcW w:w="678" w:type="dxa"/>
            <w:noWrap/>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lastRenderedPageBreak/>
              <w:t>70</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中小型泵站更新改造初步设计文件编制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排灌工程管理范围内的建设项目施工方案、中小型泵站更新改造项目审核</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62"/>
          <w:jc w:val="center"/>
        </w:trPr>
        <w:tc>
          <w:tcPr>
            <w:tcW w:w="678" w:type="dxa"/>
            <w:noWrap/>
            <w:vAlign w:val="center"/>
          </w:tcPr>
          <w:p w:rsidR="00DC281A" w:rsidRPr="00174DC6" w:rsidRDefault="001A3D0B" w:rsidP="00174DC6">
            <w:pPr>
              <w:widowControl/>
              <w:spacing w:line="300" w:lineRule="exact"/>
              <w:jc w:val="center"/>
              <w:rPr>
                <w:rFonts w:ascii="宋体"/>
                <w:kern w:val="0"/>
              </w:rPr>
            </w:pPr>
            <w:r>
              <w:rPr>
                <w:rFonts w:ascii="宋体" w:hAnsi="宋体" w:cs="宋体" w:hint="eastAsia"/>
                <w:kern w:val="0"/>
              </w:rPr>
              <w:t>71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水利工程建设竣工检测报告编制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重点水利工程、市级和跨县区的水利工程验收、取水工程或设施竣工验收</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676"/>
          <w:jc w:val="center"/>
        </w:trPr>
        <w:tc>
          <w:tcPr>
            <w:tcW w:w="678" w:type="dxa"/>
            <w:noWrap/>
            <w:vAlign w:val="center"/>
          </w:tcPr>
          <w:p w:rsidR="00DC281A" w:rsidRPr="00174DC6" w:rsidRDefault="00DC281A" w:rsidP="001A3D0B">
            <w:pPr>
              <w:widowControl/>
              <w:spacing w:line="300" w:lineRule="exact"/>
              <w:jc w:val="center"/>
              <w:rPr>
                <w:rFonts w:ascii="宋体"/>
                <w:kern w:val="0"/>
              </w:rPr>
            </w:pPr>
            <w:r>
              <w:rPr>
                <w:rFonts w:ascii="宋体" w:hAnsi="宋体" w:cs="宋体"/>
                <w:kern w:val="0"/>
              </w:rPr>
              <w:t>7</w:t>
            </w:r>
            <w:r w:rsidR="001A3D0B">
              <w:rPr>
                <w:rFonts w:ascii="宋体" w:hAnsi="宋体" w:cs="宋体" w:hint="eastAsia"/>
                <w:kern w:val="0"/>
              </w:rPr>
              <w:t>2</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水利工程建设蓄水安全鉴定报告编制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重点水利工程、市级和跨县区的水利工程验收、取水工程或设施竣工验收</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十七、市商务局</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7</w:t>
            </w:r>
            <w:r w:rsidR="00432015">
              <w:rPr>
                <w:rFonts w:ascii="宋体" w:hAnsi="宋体" w:cs="宋体" w:hint="eastAsia"/>
                <w:color w:val="000000"/>
                <w:kern w:val="0"/>
              </w:rPr>
              <w:t>3</w:t>
            </w:r>
          </w:p>
        </w:tc>
        <w:tc>
          <w:tcPr>
            <w:tcW w:w="4620" w:type="dxa"/>
            <w:vAlign w:val="center"/>
          </w:tcPr>
          <w:p w:rsidR="00DC281A" w:rsidRPr="00174DC6" w:rsidRDefault="00DC281A" w:rsidP="00432015">
            <w:pPr>
              <w:widowControl/>
              <w:spacing w:line="300" w:lineRule="exact"/>
              <w:jc w:val="left"/>
              <w:rPr>
                <w:rFonts w:ascii="宋体"/>
                <w:color w:val="000000"/>
                <w:kern w:val="0"/>
              </w:rPr>
            </w:pPr>
            <w:r w:rsidRPr="00174DC6">
              <w:rPr>
                <w:rFonts w:ascii="宋体" w:hAnsi="宋体" w:cs="宋体" w:hint="eastAsia"/>
                <w:color w:val="000000"/>
                <w:kern w:val="0"/>
              </w:rPr>
              <w:t>典当行设立验资</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典当行及其分支机构设立初审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7</w:t>
            </w:r>
            <w:r w:rsidR="00432015">
              <w:rPr>
                <w:rFonts w:ascii="宋体" w:hAnsi="宋体" w:cs="宋体" w:hint="eastAsia"/>
                <w:color w:val="000000"/>
                <w:kern w:val="0"/>
              </w:rPr>
              <w:t>4</w:t>
            </w:r>
          </w:p>
        </w:tc>
        <w:tc>
          <w:tcPr>
            <w:tcW w:w="4620" w:type="dxa"/>
            <w:vAlign w:val="center"/>
          </w:tcPr>
          <w:p w:rsidR="00DC281A" w:rsidRPr="00174DC6" w:rsidRDefault="00DC281A" w:rsidP="00432015">
            <w:pPr>
              <w:widowControl/>
              <w:spacing w:line="300" w:lineRule="exact"/>
              <w:jc w:val="left"/>
              <w:rPr>
                <w:rFonts w:ascii="宋体"/>
                <w:color w:val="000000"/>
                <w:kern w:val="0"/>
              </w:rPr>
            </w:pPr>
            <w:r w:rsidRPr="00174DC6">
              <w:rPr>
                <w:rFonts w:ascii="宋体" w:hAnsi="宋体" w:cs="宋体" w:hint="eastAsia"/>
                <w:color w:val="000000"/>
                <w:kern w:val="0"/>
              </w:rPr>
              <w:t>典当行法人股东财务审计</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典当行及其分支机构设立初审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7</w:t>
            </w:r>
            <w:r w:rsidR="00432015">
              <w:rPr>
                <w:rFonts w:ascii="宋体" w:hAnsi="宋体" w:cs="宋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典当行法人股东出资能力证明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典当行及其分支机构设立初审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7</w:t>
            </w:r>
            <w:r w:rsidR="00432015">
              <w:rPr>
                <w:rFonts w:ascii="宋体" w:hAnsi="宋体" w:cs="宋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出具典当行财务会计报告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典当行及其分支机构设立初审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77</w:t>
            </w:r>
          </w:p>
        </w:tc>
        <w:tc>
          <w:tcPr>
            <w:tcW w:w="4620" w:type="dxa"/>
            <w:vAlign w:val="center"/>
          </w:tcPr>
          <w:p w:rsidR="00DC281A" w:rsidRPr="00174DC6" w:rsidRDefault="00DC281A" w:rsidP="00432015">
            <w:pPr>
              <w:widowControl/>
              <w:spacing w:line="300" w:lineRule="exact"/>
              <w:jc w:val="left"/>
              <w:rPr>
                <w:rFonts w:ascii="宋体"/>
                <w:color w:val="000000"/>
                <w:kern w:val="0"/>
              </w:rPr>
            </w:pPr>
            <w:r w:rsidRPr="00174DC6">
              <w:rPr>
                <w:rFonts w:ascii="宋体" w:hAnsi="宋体" w:cs="宋体" w:hint="eastAsia"/>
                <w:color w:val="000000"/>
                <w:kern w:val="0"/>
              </w:rPr>
              <w:t>典当</w:t>
            </w:r>
            <w:r w:rsidR="00432015">
              <w:rPr>
                <w:rFonts w:ascii="宋体" w:hAnsi="宋体" w:cs="宋体" w:hint="eastAsia"/>
                <w:color w:val="000000"/>
                <w:kern w:val="0"/>
              </w:rPr>
              <w:t>行</w:t>
            </w:r>
            <w:r w:rsidRPr="00174DC6">
              <w:rPr>
                <w:rFonts w:ascii="宋体" w:hAnsi="宋体" w:cs="宋体" w:hint="eastAsia"/>
                <w:color w:val="000000"/>
                <w:kern w:val="0"/>
              </w:rPr>
              <w:t>年度审计</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典当企业年审初审转报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78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拍卖企业设立分公司财务审计</w:t>
            </w:r>
          </w:p>
        </w:tc>
        <w:tc>
          <w:tcPr>
            <w:tcW w:w="7495" w:type="dxa"/>
            <w:vAlign w:val="center"/>
          </w:tcPr>
          <w:p w:rsidR="00DC281A" w:rsidRPr="00174DC6" w:rsidRDefault="00DC281A" w:rsidP="00A51664">
            <w:pPr>
              <w:widowControl/>
              <w:spacing w:line="300" w:lineRule="exact"/>
              <w:jc w:val="left"/>
              <w:rPr>
                <w:rFonts w:ascii="宋体"/>
                <w:color w:val="000000"/>
                <w:kern w:val="0"/>
              </w:rPr>
            </w:pPr>
            <w:r w:rsidRPr="00174DC6">
              <w:rPr>
                <w:rFonts w:ascii="宋体" w:hAnsi="宋体" w:cs="宋体" w:hint="eastAsia"/>
                <w:color w:val="000000"/>
                <w:kern w:val="0"/>
              </w:rPr>
              <w:t>拍卖企业及其分支机构设立初审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79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申请对外劳务合作企业验资报告、财务年度报告、资产负债表和资信证明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对外劳务合作审批</w:t>
            </w:r>
            <w:r w:rsidRPr="00174DC6">
              <w:rPr>
                <w:rFonts w:ascii="宋体" w:hAnsi="宋体" w:cs="宋体"/>
                <w:color w:val="000000"/>
                <w:kern w:val="0"/>
              </w:rPr>
              <w:t xml:space="preserve"> </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sidRPr="00174DC6">
              <w:rPr>
                <w:rFonts w:ascii="宋体" w:hAnsi="宋体" w:cs="宋体"/>
                <w:color w:val="000000"/>
                <w:kern w:val="0"/>
              </w:rPr>
              <w:t>8</w:t>
            </w:r>
            <w:r w:rsidR="00432015">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对外贸易经营者登记备案所需的财产公证、资金信用证明</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对外贸易经营者登记备案</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lastRenderedPageBreak/>
              <w:t>8</w:t>
            </w:r>
            <w:r w:rsidR="00432015">
              <w:rPr>
                <w:rFonts w:ascii="宋体" w:hAnsi="宋体" w:cs="宋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规模发卡企业单用途商业预付卡备案所需的财务报表</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单用途卡发卡企业备案</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8</w:t>
            </w:r>
            <w:r w:rsidR="00432015">
              <w:rPr>
                <w:rFonts w:ascii="宋体" w:hAnsi="宋体" w:cs="宋体" w:hint="eastAsia"/>
                <w:color w:val="000000"/>
                <w:kern w:val="0"/>
              </w:rPr>
              <w:t>2</w:t>
            </w:r>
          </w:p>
        </w:tc>
        <w:tc>
          <w:tcPr>
            <w:tcW w:w="4620" w:type="dxa"/>
            <w:vAlign w:val="center"/>
          </w:tcPr>
          <w:p w:rsidR="00DC281A" w:rsidRPr="00FA2FEA" w:rsidRDefault="00432015" w:rsidP="00432015">
            <w:pPr>
              <w:widowControl/>
              <w:spacing w:line="300" w:lineRule="exact"/>
              <w:jc w:val="left"/>
              <w:rPr>
                <w:rFonts w:ascii="宋体" w:hAnsi="宋体" w:cs="宋体"/>
                <w:color w:val="000000"/>
                <w:kern w:val="0"/>
              </w:rPr>
            </w:pPr>
            <w:r w:rsidRPr="00FA2FEA">
              <w:rPr>
                <w:rFonts w:ascii="宋体" w:hAnsi="宋体" w:cs="宋体" w:hint="eastAsia"/>
                <w:color w:val="000000"/>
                <w:kern w:val="0"/>
              </w:rPr>
              <w:t>外商投资产品出口企业产品出口及外汇收支平衡审计</w:t>
            </w:r>
          </w:p>
        </w:tc>
        <w:tc>
          <w:tcPr>
            <w:tcW w:w="7495" w:type="dxa"/>
            <w:vAlign w:val="center"/>
          </w:tcPr>
          <w:p w:rsidR="00DC281A" w:rsidRPr="00FA2FEA" w:rsidRDefault="00DC281A" w:rsidP="00174DC6">
            <w:pPr>
              <w:widowControl/>
              <w:spacing w:line="300" w:lineRule="exact"/>
              <w:jc w:val="left"/>
              <w:rPr>
                <w:rFonts w:ascii="宋体" w:hAnsi="宋体" w:cs="宋体"/>
                <w:color w:val="000000"/>
                <w:kern w:val="0"/>
              </w:rPr>
            </w:pPr>
            <w:r w:rsidRPr="00174DC6">
              <w:rPr>
                <w:rFonts w:ascii="宋体" w:hAnsi="宋体" w:cs="宋体" w:hint="eastAsia"/>
                <w:color w:val="000000"/>
                <w:kern w:val="0"/>
              </w:rPr>
              <w:t>外商投资先进技术企业、产品出口企业确认初审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8</w:t>
            </w:r>
            <w:r w:rsidR="00432015">
              <w:rPr>
                <w:rFonts w:ascii="宋体" w:hAnsi="宋体" w:cs="宋体" w:hint="eastAsia"/>
                <w:color w:val="000000"/>
                <w:kern w:val="0"/>
              </w:rPr>
              <w:t>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外商投资先进技术企业、产品出口企业确认所需的验资报告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外商投资先进技术企业、产品出口企业确认初审</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044713">
        <w:trPr>
          <w:trHeight w:val="676"/>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十八、市卫计委</w:t>
            </w:r>
          </w:p>
        </w:tc>
      </w:tr>
      <w:tr w:rsidR="00DC281A" w:rsidRPr="00174DC6" w:rsidTr="008C042D">
        <w:trPr>
          <w:trHeight w:val="802"/>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8</w:t>
            </w:r>
            <w:r w:rsidR="00432015">
              <w:rPr>
                <w:rFonts w:ascii="宋体" w:hAnsi="宋体" w:cs="宋体" w:hint="eastAsia"/>
                <w:color w:val="000000"/>
                <w:kern w:val="0"/>
              </w:rPr>
              <w:t>4</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医疗机构建设项目放射性职业病危害预评价</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医疗机构建设项目放射性职业病危害预评价审核、医疗机构可能产生放射性职业病危害的建设项目竣工验收</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802"/>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8</w:t>
            </w:r>
            <w:r w:rsidR="00432015">
              <w:rPr>
                <w:rFonts w:ascii="宋体" w:hAnsi="宋体" w:cs="宋体" w:hint="eastAsia"/>
                <w:color w:val="000000"/>
                <w:kern w:val="0"/>
              </w:rPr>
              <w:t>5</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医疗机构建设项目放射性职业病危害控制效果评价</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医疗机构建设项目放射性职业病危害预评价审核、医疗机构可能产生放射性职业病危害的建设项目竣工验收</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8</w:t>
            </w:r>
            <w:r w:rsidR="00432015">
              <w:rPr>
                <w:rFonts w:ascii="宋体" w:hAnsi="宋体" w:cs="宋体" w:hint="eastAsia"/>
                <w:color w:val="000000"/>
                <w:kern w:val="0"/>
              </w:rPr>
              <w:t>6</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放射诊疗设备性能及防护检测</w:t>
            </w:r>
          </w:p>
        </w:tc>
        <w:tc>
          <w:tcPr>
            <w:tcW w:w="7495" w:type="dxa"/>
            <w:shd w:val="clear" w:color="000000" w:fill="FFFFFF"/>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放射诊疗卫生许可证核发及校验</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87</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放射工作人员个人剂量监测</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《放射工作人员证》审批发证（承接省卫计委下放项目）</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88</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放射工作人员职业健康检查</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《放射工作人员证》审批发证（承接省卫计委下放项目）</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19"/>
          <w:jc w:val="center"/>
        </w:trPr>
        <w:tc>
          <w:tcPr>
            <w:tcW w:w="678" w:type="dxa"/>
            <w:shd w:val="clear" w:color="000000" w:fill="FFFFFF"/>
            <w:noWrap/>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89</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涉及饮用水卫生安全产品卫生安全评价</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涉及饮用水卫生安全产品卫生许可项目中部分产品类型的审批发证（承接省卫计委下放项目）</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9</w:t>
            </w:r>
            <w:r w:rsidR="00432015">
              <w:rPr>
                <w:rFonts w:ascii="宋体" w:hAnsi="宋体" w:cs="宋体" w:hint="eastAsia"/>
                <w:color w:val="000000"/>
                <w:kern w:val="0"/>
              </w:rPr>
              <w:t>0</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饮用水供水单位水质检验</w:t>
            </w:r>
          </w:p>
        </w:tc>
        <w:tc>
          <w:tcPr>
            <w:tcW w:w="7495"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饮用水供水单位卫生许可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9</w:t>
            </w:r>
            <w:r w:rsidR="00432015">
              <w:rPr>
                <w:rFonts w:ascii="宋体" w:hAnsi="宋体" w:cs="宋体" w:hint="eastAsia"/>
                <w:color w:val="000000"/>
                <w:kern w:val="0"/>
              </w:rPr>
              <w:t>1</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消毒产品生产企业生产环境和生产用水检测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消毒产品生产企业卫生许可（部分产品类型生产企业的审批发证）</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639"/>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lastRenderedPageBreak/>
              <w:t>9</w:t>
            </w:r>
            <w:r w:rsidR="00432015">
              <w:rPr>
                <w:rFonts w:ascii="宋体" w:hAnsi="宋体" w:cs="宋体" w:hint="eastAsia"/>
                <w:color w:val="000000"/>
                <w:kern w:val="0"/>
              </w:rPr>
              <w:t>2</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出具护士人员健康体检证明</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市属医疗机构医师执业注册、医护人员变更注册及护士延续注册</w:t>
            </w:r>
            <w:r>
              <w:rPr>
                <w:rFonts w:ascii="宋体" w:hAnsi="宋体" w:cs="宋体"/>
                <w:kern w:val="0"/>
              </w:rPr>
              <w:t xml:space="preserve">         </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790"/>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9</w:t>
            </w:r>
            <w:r w:rsidR="00432015">
              <w:rPr>
                <w:rFonts w:ascii="宋体" w:hAnsi="宋体" w:cs="宋体" w:hint="eastAsia"/>
                <w:color w:val="000000"/>
                <w:kern w:val="0"/>
              </w:rPr>
              <w:t>3</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集中式空调通风系统卫生学评价</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公共场所</w:t>
            </w:r>
            <w:r w:rsidRPr="00174DC6">
              <w:rPr>
                <w:rFonts w:ascii="宋体" w:hAnsi="宋体" w:cs="宋体"/>
                <w:kern w:val="0"/>
              </w:rPr>
              <w:t>(</w:t>
            </w:r>
            <w:r w:rsidRPr="00174DC6">
              <w:rPr>
                <w:rFonts w:ascii="宋体" w:hAnsi="宋体" w:cs="宋体" w:hint="eastAsia"/>
                <w:kern w:val="0"/>
              </w:rPr>
              <w:t>公园、体育场馆、公共交通工具、饭馆、咖啡馆、酒吧、茶座除外）卫生许可</w:t>
            </w:r>
            <w:r w:rsidRPr="00174DC6">
              <w:rPr>
                <w:rFonts w:ascii="宋体" w:hAnsi="宋体" w:cs="宋体"/>
                <w:kern w:val="0"/>
              </w:rPr>
              <w:t xml:space="preserve"> </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549"/>
          <w:jc w:val="center"/>
        </w:trPr>
        <w:tc>
          <w:tcPr>
            <w:tcW w:w="678" w:type="dxa"/>
            <w:shd w:val="clear" w:color="000000" w:fill="FFFFFF"/>
            <w:noWrap/>
            <w:vAlign w:val="center"/>
          </w:tcPr>
          <w:p w:rsidR="00DC281A" w:rsidRPr="00174DC6" w:rsidRDefault="00432015" w:rsidP="00174DC6">
            <w:pPr>
              <w:widowControl/>
              <w:spacing w:line="300" w:lineRule="exact"/>
              <w:jc w:val="center"/>
              <w:rPr>
                <w:rFonts w:ascii="宋体"/>
                <w:color w:val="000000"/>
                <w:kern w:val="0"/>
              </w:rPr>
            </w:pPr>
            <w:r>
              <w:rPr>
                <w:rFonts w:ascii="宋体" w:hAnsi="宋体" w:cs="宋体" w:hint="eastAsia"/>
                <w:color w:val="000000"/>
                <w:kern w:val="0"/>
              </w:rPr>
              <w:t>94</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医疗机构资产评估报告编制</w:t>
            </w:r>
          </w:p>
        </w:tc>
        <w:tc>
          <w:tcPr>
            <w:tcW w:w="7495" w:type="dxa"/>
            <w:shd w:val="clear" w:color="000000" w:fill="FFFFFF"/>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医疗机构设置审批、执业和变更登记、校验</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1282"/>
          <w:jc w:val="center"/>
        </w:trPr>
        <w:tc>
          <w:tcPr>
            <w:tcW w:w="678" w:type="dxa"/>
            <w:shd w:val="clear" w:color="000000" w:fill="FFFFFF"/>
            <w:noWrap/>
            <w:vAlign w:val="center"/>
          </w:tcPr>
          <w:p w:rsidR="00DC281A" w:rsidRPr="00174DC6" w:rsidRDefault="00DC281A" w:rsidP="00432015">
            <w:pPr>
              <w:widowControl/>
              <w:spacing w:line="300" w:lineRule="exact"/>
              <w:jc w:val="center"/>
              <w:rPr>
                <w:rFonts w:ascii="宋体"/>
                <w:color w:val="000000"/>
                <w:kern w:val="0"/>
              </w:rPr>
            </w:pPr>
            <w:r>
              <w:rPr>
                <w:rFonts w:ascii="宋体" w:hAnsi="宋体" w:cs="宋体"/>
                <w:color w:val="000000"/>
                <w:kern w:val="0"/>
              </w:rPr>
              <w:t>9</w:t>
            </w:r>
            <w:r w:rsidR="00432015">
              <w:rPr>
                <w:rFonts w:ascii="宋体" w:hAnsi="宋体" w:cs="宋体" w:hint="eastAsia"/>
                <w:color w:val="000000"/>
                <w:kern w:val="0"/>
              </w:rPr>
              <w:t>5</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公共场所、生活饮用水从业人员健康证明</w:t>
            </w:r>
          </w:p>
        </w:tc>
        <w:tc>
          <w:tcPr>
            <w:tcW w:w="7495" w:type="dxa"/>
            <w:shd w:val="clear" w:color="000000" w:fill="FFFFFF"/>
            <w:vAlign w:val="center"/>
          </w:tcPr>
          <w:p w:rsidR="00DC281A" w:rsidRPr="002C5EE6" w:rsidRDefault="00DC281A" w:rsidP="00174DC6">
            <w:pPr>
              <w:widowControl/>
              <w:spacing w:line="300" w:lineRule="exact"/>
              <w:jc w:val="left"/>
              <w:rPr>
                <w:rFonts w:ascii="宋体"/>
                <w:kern w:val="0"/>
              </w:rPr>
            </w:pPr>
            <w:r w:rsidRPr="00174DC6">
              <w:rPr>
                <w:rFonts w:ascii="宋体" w:hAnsi="宋体" w:cs="宋体" w:hint="eastAsia"/>
                <w:kern w:val="0"/>
              </w:rPr>
              <w:t>公共场所卫生许可证</w:t>
            </w:r>
            <w:r w:rsidRPr="00174DC6">
              <w:rPr>
                <w:rFonts w:ascii="宋体" w:hAnsi="宋体" w:cs="宋体"/>
                <w:kern w:val="0"/>
              </w:rPr>
              <w:t>(</w:t>
            </w:r>
            <w:r w:rsidRPr="00174DC6">
              <w:rPr>
                <w:rFonts w:ascii="宋体" w:hAnsi="宋体" w:cs="宋体" w:hint="eastAsia"/>
                <w:kern w:val="0"/>
              </w:rPr>
              <w:t>公园、体育场馆、公共交通工具、饭馆、咖啡馆、酒吧、茶座除外）饮用水供水单位卫生许可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十九、市工商质监局</w:t>
            </w:r>
          </w:p>
        </w:tc>
      </w:tr>
      <w:tr w:rsidR="00DC281A" w:rsidRPr="00174DC6" w:rsidTr="00044713">
        <w:trPr>
          <w:trHeight w:val="1012"/>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9</w:t>
            </w:r>
            <w:r w:rsidR="00432015">
              <w:rPr>
                <w:rFonts w:ascii="宋体" w:hAnsi="宋体" w:cs="宋体" w:hint="eastAsia"/>
                <w:kern w:val="0"/>
              </w:rPr>
              <w:t>6</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出具募集设立的股份有限公司验资证明</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公司（含分公司）、非公司企业法人（含营业单位）登记、（省政府及其授权的部门投资设立的公司及非公司企业法人除外）（属于“各类市场经营主体经营资格核准登记”子项）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639"/>
          <w:jc w:val="center"/>
        </w:trPr>
        <w:tc>
          <w:tcPr>
            <w:tcW w:w="678" w:type="dxa"/>
            <w:shd w:val="clear" w:color="000000" w:fill="FFFFFF"/>
            <w:vAlign w:val="center"/>
          </w:tcPr>
          <w:p w:rsidR="00DC281A" w:rsidRPr="00174DC6" w:rsidRDefault="00432015" w:rsidP="00174DC6">
            <w:pPr>
              <w:widowControl/>
              <w:spacing w:line="300" w:lineRule="exact"/>
              <w:jc w:val="center"/>
              <w:rPr>
                <w:rFonts w:ascii="宋体"/>
                <w:kern w:val="0"/>
              </w:rPr>
            </w:pPr>
            <w:r>
              <w:rPr>
                <w:rFonts w:ascii="宋体" w:hAnsi="宋体" w:cs="宋体" w:hint="eastAsia"/>
                <w:kern w:val="0"/>
              </w:rPr>
              <w:t>97</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企业公示信息抽查审计、验资、咨询</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企业公示信息抽查</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1123"/>
          <w:jc w:val="center"/>
        </w:trPr>
        <w:tc>
          <w:tcPr>
            <w:tcW w:w="678" w:type="dxa"/>
            <w:shd w:val="clear" w:color="000000" w:fill="FFFFFF"/>
            <w:vAlign w:val="center"/>
          </w:tcPr>
          <w:p w:rsidR="00DC281A" w:rsidRPr="00174DC6" w:rsidRDefault="00432015" w:rsidP="00174DC6">
            <w:pPr>
              <w:widowControl/>
              <w:spacing w:line="300" w:lineRule="exact"/>
              <w:jc w:val="center"/>
              <w:rPr>
                <w:rFonts w:ascii="宋体"/>
                <w:kern w:val="0"/>
              </w:rPr>
            </w:pPr>
            <w:r>
              <w:rPr>
                <w:rFonts w:ascii="宋体" w:hAnsi="宋体" w:cs="宋体" w:hint="eastAsia"/>
                <w:kern w:val="0"/>
              </w:rPr>
              <w:t>98</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出具主管部门（出资人）为集体所有制企业或者社团组织、民办非企业单位开业登记、变更登记注册资金验资报告</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公司（含分公司）、非公司企业法人（含营业单位）登记、（省政府及其授权的部门投资设立的公司及非公司企业法人除外）（属于“各类市场经营主体经营资格核准登记”子项）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761"/>
          <w:jc w:val="center"/>
        </w:trPr>
        <w:tc>
          <w:tcPr>
            <w:tcW w:w="678" w:type="dxa"/>
            <w:shd w:val="clear" w:color="000000" w:fill="FFFFFF"/>
            <w:vAlign w:val="center"/>
          </w:tcPr>
          <w:p w:rsidR="00DC281A" w:rsidRPr="00174DC6" w:rsidRDefault="00432015" w:rsidP="00174DC6">
            <w:pPr>
              <w:widowControl/>
              <w:spacing w:line="300" w:lineRule="exact"/>
              <w:jc w:val="center"/>
              <w:rPr>
                <w:rFonts w:ascii="宋体"/>
                <w:kern w:val="0"/>
              </w:rPr>
            </w:pPr>
            <w:r>
              <w:rPr>
                <w:rFonts w:ascii="宋体" w:hAnsi="宋体" w:cs="宋体" w:hint="eastAsia"/>
                <w:kern w:val="0"/>
              </w:rPr>
              <w:t>99</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外商投资合伙企业有关变更登记申请文书的签名公证</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外商投资企业（含分支机构）登记（属于“各类市场经营主体经营资格核准登记”子项）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774"/>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10</w:t>
            </w:r>
            <w:r w:rsidR="00432015">
              <w:rPr>
                <w:rFonts w:ascii="宋体" w:hAnsi="宋体" w:cs="宋体" w:hint="eastAsia"/>
                <w:kern w:val="0"/>
              </w:rPr>
              <w:t>0</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商品质量鉴定检验</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侵害消费者合法权益行为的处罚</w:t>
            </w:r>
            <w:r w:rsidRPr="00174DC6">
              <w:rPr>
                <w:rFonts w:ascii="宋体" w:hAnsi="宋体" w:cs="宋体"/>
                <w:kern w:val="0"/>
              </w:rPr>
              <w:t xml:space="preserve"> </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05"/>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lastRenderedPageBreak/>
              <w:t>10</w:t>
            </w:r>
            <w:r w:rsidR="00432015">
              <w:rPr>
                <w:rFonts w:ascii="宋体" w:hAnsi="宋体" w:cs="宋体" w:hint="eastAsia"/>
                <w:kern w:val="0"/>
              </w:rPr>
              <w:t>1</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商品质量鉴定检验</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销售者在产品中掺杂、掺假，以假充真，以次充好，或者以不合格产品冒充合格产品的处罚（属于“违法销售不符合产品质量标准行为的处罚”子项）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88"/>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10</w:t>
            </w:r>
            <w:r w:rsidR="00432015">
              <w:rPr>
                <w:rFonts w:ascii="宋体" w:hAnsi="宋体" w:cs="宋体" w:hint="eastAsia"/>
                <w:kern w:val="0"/>
              </w:rPr>
              <w:t>2</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商品质量鉴定检验</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销售不符合保障人体健康和人身、财产安全的国家标准、行业标准产品行为的处罚（属于“违法销售不符合产品质量标准行为的处罚”子项）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32"/>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10</w:t>
            </w:r>
            <w:r w:rsidR="00432015">
              <w:rPr>
                <w:rFonts w:ascii="宋体" w:hAnsi="宋体" w:cs="宋体" w:hint="eastAsia"/>
                <w:kern w:val="0"/>
              </w:rPr>
              <w:t>3</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商品质量鉴定检验</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销售失效、变质产品的处罚（属于“违法销售不符合产品质量标准行为的处罚”子项）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88"/>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w:t>
            </w:r>
            <w:r w:rsidR="00432015">
              <w:rPr>
                <w:rFonts w:ascii="宋体" w:hAnsi="宋体" w:cs="宋体" w:hint="eastAsia"/>
                <w:kern w:val="0"/>
              </w:rPr>
              <w:t>04</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商品质量鉴定检验</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服务业经营者知道或者应当知道其使用的产品属于规定禁止销售的产品，仍然用于经营性服务行为的处罚</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676"/>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10</w:t>
            </w:r>
            <w:r w:rsidR="00432015">
              <w:rPr>
                <w:rFonts w:ascii="宋体" w:hAnsi="宋体" w:cs="宋体" w:hint="eastAsia"/>
                <w:kern w:val="0"/>
              </w:rPr>
              <w:t>5</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主要经济指标审计</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安徽省著名商标的申报初审</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592"/>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Pr>
                <w:rFonts w:ascii="宋体" w:hAnsi="宋体" w:cs="宋体"/>
                <w:kern w:val="0"/>
              </w:rPr>
              <w:t>0</w:t>
            </w:r>
            <w:r w:rsidR="00432015">
              <w:rPr>
                <w:rFonts w:ascii="宋体" w:hAnsi="宋体" w:cs="宋体" w:hint="eastAsia"/>
                <w:kern w:val="0"/>
              </w:rPr>
              <w:t>6</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提交六安市知名商标认定所需的主要经济指标审计</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六安市知名商标的认定</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2898"/>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sidR="00432015">
              <w:rPr>
                <w:rFonts w:ascii="宋体" w:hAnsi="宋体" w:cs="宋体" w:hint="eastAsia"/>
                <w:kern w:val="0"/>
              </w:rPr>
              <w:t>07</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计量检定</w:t>
            </w:r>
          </w:p>
        </w:tc>
        <w:tc>
          <w:tcPr>
            <w:tcW w:w="7495" w:type="dxa"/>
            <w:shd w:val="clear" w:color="000000" w:fill="FFFFFF"/>
            <w:vAlign w:val="center"/>
          </w:tcPr>
          <w:p w:rsidR="00DC281A" w:rsidRDefault="00DC281A" w:rsidP="00174DC6">
            <w:pPr>
              <w:widowControl/>
              <w:spacing w:line="300" w:lineRule="exact"/>
              <w:jc w:val="left"/>
              <w:rPr>
                <w:rFonts w:ascii="宋体"/>
                <w:kern w:val="0"/>
              </w:rPr>
            </w:pPr>
            <w:r w:rsidRPr="00174DC6">
              <w:rPr>
                <w:rFonts w:ascii="宋体" w:hAnsi="宋体" w:cs="宋体" w:hint="eastAsia"/>
                <w:kern w:val="0"/>
              </w:rPr>
              <w:t>制造、修理、销售不符合规定条件的计量器具的处罚</w:t>
            </w:r>
          </w:p>
          <w:p w:rsidR="00DC281A" w:rsidRDefault="00DC281A" w:rsidP="00174DC6">
            <w:pPr>
              <w:widowControl/>
              <w:spacing w:line="300" w:lineRule="exact"/>
              <w:jc w:val="left"/>
              <w:rPr>
                <w:rFonts w:ascii="宋体"/>
                <w:kern w:val="0"/>
              </w:rPr>
            </w:pPr>
            <w:r w:rsidRPr="00174DC6">
              <w:rPr>
                <w:rFonts w:ascii="宋体" w:hAnsi="宋体" w:cs="宋体" w:hint="eastAsia"/>
                <w:kern w:val="0"/>
              </w:rPr>
              <w:t>违规使用计量器具的处罚</w:t>
            </w:r>
          </w:p>
          <w:p w:rsidR="00DC281A" w:rsidRDefault="00DC281A" w:rsidP="00174DC6">
            <w:pPr>
              <w:widowControl/>
              <w:spacing w:line="300" w:lineRule="exact"/>
              <w:jc w:val="left"/>
              <w:rPr>
                <w:rFonts w:ascii="宋体"/>
                <w:kern w:val="0"/>
              </w:rPr>
            </w:pPr>
            <w:r w:rsidRPr="00174DC6">
              <w:rPr>
                <w:rFonts w:ascii="宋体" w:hAnsi="宋体" w:cs="宋体" w:hint="eastAsia"/>
                <w:kern w:val="0"/>
              </w:rPr>
              <w:t>取得相应资格证书的社会公用计量标准器具，停止使用后重新启用，经检定不合格的处罚</w:t>
            </w:r>
          </w:p>
          <w:p w:rsidR="00DC281A" w:rsidRDefault="00DC281A" w:rsidP="00174DC6">
            <w:pPr>
              <w:widowControl/>
              <w:spacing w:line="300" w:lineRule="exact"/>
              <w:jc w:val="left"/>
              <w:rPr>
                <w:rFonts w:ascii="宋体"/>
                <w:kern w:val="0"/>
              </w:rPr>
            </w:pPr>
            <w:r w:rsidRPr="00174DC6">
              <w:rPr>
                <w:rFonts w:ascii="宋体" w:hAnsi="宋体" w:cs="宋体" w:hint="eastAsia"/>
                <w:kern w:val="0"/>
              </w:rPr>
              <w:t>眼镜制配者违反有关计量活动规定的处罚</w:t>
            </w:r>
          </w:p>
          <w:p w:rsidR="00DC281A" w:rsidRDefault="00DC281A" w:rsidP="00174DC6">
            <w:pPr>
              <w:widowControl/>
              <w:spacing w:line="300" w:lineRule="exact"/>
              <w:jc w:val="left"/>
              <w:rPr>
                <w:rFonts w:ascii="宋体"/>
                <w:kern w:val="0"/>
              </w:rPr>
            </w:pPr>
            <w:r w:rsidRPr="00174DC6">
              <w:rPr>
                <w:rFonts w:ascii="宋体" w:hAnsi="宋体" w:cs="宋体" w:hint="eastAsia"/>
                <w:kern w:val="0"/>
              </w:rPr>
              <w:t>眼镜镜片、角膜接触镜和成品眼镜生产者违反有关计量活动规定的处罚</w:t>
            </w:r>
          </w:p>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从事眼镜镜片、角膜接触镜、成品眼镜销售以及从事配镜验光、定配眼镜、角膜接触镜配戴经营者违反有关计量活动规定的处罚（属于“计量违法行为的处罚”子项）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1236"/>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lastRenderedPageBreak/>
              <w:t>1</w:t>
            </w:r>
            <w:r w:rsidR="00432015">
              <w:rPr>
                <w:rFonts w:ascii="宋体" w:hAnsi="宋体" w:cs="宋体" w:hint="eastAsia"/>
                <w:kern w:val="0"/>
              </w:rPr>
              <w:t>08</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定量包装商品的商品量检定</w:t>
            </w:r>
            <w:r w:rsidRPr="00174DC6">
              <w:rPr>
                <w:rFonts w:ascii="宋体" w:hAnsi="宋体" w:cs="宋体"/>
                <w:kern w:val="0"/>
              </w:rPr>
              <w:t xml:space="preserve"> </w:t>
            </w:r>
          </w:p>
        </w:tc>
        <w:tc>
          <w:tcPr>
            <w:tcW w:w="7495" w:type="dxa"/>
            <w:shd w:val="clear" w:color="000000" w:fill="FFFFFF"/>
            <w:vAlign w:val="center"/>
          </w:tcPr>
          <w:p w:rsidR="00DC281A" w:rsidRDefault="00DC281A" w:rsidP="00174DC6">
            <w:pPr>
              <w:widowControl/>
              <w:spacing w:line="300" w:lineRule="exact"/>
              <w:jc w:val="left"/>
              <w:rPr>
                <w:rFonts w:ascii="宋体"/>
                <w:kern w:val="0"/>
              </w:rPr>
            </w:pPr>
            <w:r w:rsidRPr="00174DC6">
              <w:rPr>
                <w:rFonts w:ascii="宋体" w:hAnsi="宋体" w:cs="宋体" w:hint="eastAsia"/>
                <w:kern w:val="0"/>
              </w:rPr>
              <w:t>生产、销售定量包装商品未正确、清晰地标注净含量的处罚</w:t>
            </w:r>
          </w:p>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生产、销售的定量包装商品平均实际含量小于其标注净含量的处罚（属于“计量违法行为的处罚”子项）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1851"/>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sidR="00432015">
              <w:rPr>
                <w:rFonts w:ascii="宋体" w:hAnsi="宋体" w:cs="宋体" w:hint="eastAsia"/>
                <w:kern w:val="0"/>
              </w:rPr>
              <w:t>09</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计量检定</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包装商品的实际量与标注量不相符，计量偏差超过国家其他有关规定、销售者销售的定量包装商品或者零售商品，不符合国家有关规定、销售者销售国家对计量偏差没有规定的商品，其实际量与贸易结算量之差，超过国家规定使用的计量器具极限误差、收购者收购商品的实际量与贸易结算量之差，超过国家规定使用的计量器具极限误差的处罚（属于“计量违法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18"/>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11</w:t>
            </w:r>
            <w:r w:rsidR="00432015">
              <w:rPr>
                <w:rFonts w:ascii="宋体" w:hAnsi="宋体" w:cs="宋体" w:hint="eastAsia"/>
                <w:kern w:val="0"/>
              </w:rPr>
              <w:t>0</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计量器具检定</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加油站经营者违反有关计量活动规定的处罚（属于“计量违法行为的处罚”子项）</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sidR="00432015">
              <w:rPr>
                <w:rFonts w:ascii="宋体" w:hAnsi="宋体" w:cs="宋体" w:hint="eastAsia"/>
                <w:kern w:val="0"/>
              </w:rPr>
              <w:t>11</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产品质量检验检测</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对产品质量监督抽查中发现违法行为的处罚</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Pr>
                <w:rFonts w:ascii="宋体" w:hAnsi="宋体" w:cs="宋体"/>
                <w:kern w:val="0"/>
              </w:rPr>
              <w:t>1</w:t>
            </w:r>
            <w:r w:rsidR="00432015">
              <w:rPr>
                <w:rFonts w:ascii="宋体" w:hAnsi="宋体" w:cs="宋体" w:hint="eastAsia"/>
                <w:kern w:val="0"/>
              </w:rPr>
              <w:t>2</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气瓶充装单位鉴定评审</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气瓶充装单位执业许可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Pr>
                <w:rFonts w:ascii="宋体" w:hAnsi="宋体" w:cs="宋体"/>
                <w:kern w:val="0"/>
              </w:rPr>
              <w:t>1</w:t>
            </w:r>
            <w:r w:rsidR="00432015">
              <w:rPr>
                <w:rFonts w:ascii="宋体" w:hAnsi="宋体" w:cs="宋体" w:hint="eastAsia"/>
                <w:kern w:val="0"/>
              </w:rPr>
              <w:t>3</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出具特种设备事故经济损失评估报告</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特种设备事故调查</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sidRPr="00174DC6">
              <w:rPr>
                <w:rFonts w:ascii="宋体" w:hAnsi="宋体" w:cs="宋体"/>
                <w:kern w:val="0"/>
              </w:rPr>
              <w:t>1</w:t>
            </w:r>
            <w:r>
              <w:rPr>
                <w:rFonts w:ascii="宋体" w:hAnsi="宋体" w:cs="宋体"/>
                <w:kern w:val="0"/>
              </w:rPr>
              <w:t>1</w:t>
            </w:r>
            <w:r w:rsidR="00432015">
              <w:rPr>
                <w:rFonts w:ascii="宋体" w:hAnsi="宋体" w:cs="宋体" w:hint="eastAsia"/>
                <w:kern w:val="0"/>
              </w:rPr>
              <w:t>4</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出具特种设备事故技术鉴定报告</w:t>
            </w:r>
          </w:p>
        </w:tc>
        <w:tc>
          <w:tcPr>
            <w:tcW w:w="7495" w:type="dxa"/>
            <w:shd w:val="clear" w:color="000000" w:fill="FFFFFF"/>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特种设备事故调查</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11</w:t>
            </w:r>
            <w:r w:rsidR="00432015">
              <w:rPr>
                <w:rFonts w:ascii="宋体" w:hAnsi="宋体" w:cs="宋体" w:hint="eastAsia"/>
                <w:kern w:val="0"/>
              </w:rPr>
              <w:t>5</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商品质量委托检验</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流通领域商品质量抽查检验</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639"/>
          <w:jc w:val="center"/>
        </w:trPr>
        <w:tc>
          <w:tcPr>
            <w:tcW w:w="678" w:type="dxa"/>
            <w:shd w:val="clear" w:color="000000" w:fill="FFFFFF"/>
            <w:vAlign w:val="center"/>
          </w:tcPr>
          <w:p w:rsidR="00DC281A" w:rsidRPr="00174DC6" w:rsidRDefault="00DC281A" w:rsidP="00432015">
            <w:pPr>
              <w:widowControl/>
              <w:spacing w:line="300" w:lineRule="exact"/>
              <w:jc w:val="center"/>
              <w:rPr>
                <w:rFonts w:ascii="宋体"/>
                <w:kern w:val="0"/>
              </w:rPr>
            </w:pPr>
            <w:r>
              <w:rPr>
                <w:rFonts w:ascii="宋体" w:hAnsi="宋体" w:cs="宋体"/>
                <w:kern w:val="0"/>
              </w:rPr>
              <w:t>1</w:t>
            </w:r>
            <w:r w:rsidR="00432015">
              <w:rPr>
                <w:rFonts w:ascii="宋体" w:hAnsi="宋体" w:cs="宋体" w:hint="eastAsia"/>
                <w:kern w:val="0"/>
              </w:rPr>
              <w:t>16</w:t>
            </w:r>
          </w:p>
        </w:tc>
        <w:tc>
          <w:tcPr>
            <w:tcW w:w="4620"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商品和服务质量检测、鉴定</w:t>
            </w:r>
          </w:p>
        </w:tc>
        <w:tc>
          <w:tcPr>
            <w:tcW w:w="7495" w:type="dxa"/>
            <w:shd w:val="clear" w:color="000000" w:fill="FFFFFF"/>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消费者权益争议调解</w:t>
            </w:r>
          </w:p>
        </w:tc>
        <w:tc>
          <w:tcPr>
            <w:tcW w:w="1383" w:type="dxa"/>
            <w:shd w:val="clear" w:color="000000" w:fill="FFFFFF"/>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432015" w:rsidRPr="00174DC6" w:rsidTr="008C042D">
        <w:trPr>
          <w:trHeight w:val="639"/>
          <w:jc w:val="center"/>
        </w:trPr>
        <w:tc>
          <w:tcPr>
            <w:tcW w:w="678" w:type="dxa"/>
            <w:shd w:val="clear" w:color="000000" w:fill="FFFFFF"/>
            <w:vAlign w:val="center"/>
          </w:tcPr>
          <w:p w:rsidR="00432015" w:rsidRDefault="00432015" w:rsidP="00174DC6">
            <w:pPr>
              <w:widowControl/>
              <w:spacing w:line="300" w:lineRule="exact"/>
              <w:jc w:val="center"/>
              <w:rPr>
                <w:rFonts w:ascii="宋体" w:hAnsi="宋体" w:cs="宋体"/>
                <w:kern w:val="0"/>
              </w:rPr>
            </w:pPr>
            <w:r>
              <w:rPr>
                <w:rFonts w:ascii="宋体" w:hAnsi="宋体" w:cs="宋体" w:hint="eastAsia"/>
                <w:kern w:val="0"/>
              </w:rPr>
              <w:lastRenderedPageBreak/>
              <w:t>117</w:t>
            </w:r>
          </w:p>
        </w:tc>
        <w:tc>
          <w:tcPr>
            <w:tcW w:w="4620" w:type="dxa"/>
            <w:shd w:val="clear" w:color="000000" w:fill="FFFFFF"/>
            <w:vAlign w:val="center"/>
          </w:tcPr>
          <w:p w:rsidR="00432015" w:rsidRPr="00FA2FEA" w:rsidRDefault="00432015"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特种设备检验检测人员考试</w:t>
            </w:r>
          </w:p>
        </w:tc>
        <w:tc>
          <w:tcPr>
            <w:tcW w:w="7495" w:type="dxa"/>
            <w:shd w:val="clear" w:color="000000" w:fill="FFFFFF"/>
            <w:vAlign w:val="center"/>
          </w:tcPr>
          <w:p w:rsidR="00432015" w:rsidRPr="00FA2FEA" w:rsidRDefault="00432015"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特种设备作业人员资格认定</w:t>
            </w:r>
          </w:p>
        </w:tc>
        <w:tc>
          <w:tcPr>
            <w:tcW w:w="1383" w:type="dxa"/>
            <w:shd w:val="clear" w:color="000000" w:fill="FFFFFF"/>
            <w:vAlign w:val="center"/>
          </w:tcPr>
          <w:p w:rsidR="00432015" w:rsidRPr="00432015" w:rsidRDefault="00432015" w:rsidP="00174DC6">
            <w:pPr>
              <w:widowControl/>
              <w:spacing w:line="300" w:lineRule="exact"/>
              <w:jc w:val="center"/>
              <w:rPr>
                <w:rFonts w:ascii="宋体" w:hAnsi="宋体" w:cs="宋体"/>
                <w:kern w:val="0"/>
              </w:rPr>
            </w:pPr>
            <w:r w:rsidRPr="00432015">
              <w:rPr>
                <w:rFonts w:ascii="宋体" w:hAnsi="宋体" w:cs="宋体" w:hint="eastAsia"/>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w:t>
            </w:r>
            <w:r w:rsidRPr="00C809CD">
              <w:rPr>
                <w:rFonts w:ascii="黑体" w:eastAsia="黑体" w:hAnsi="黑体" w:cs="黑体" w:hint="eastAsia"/>
                <w:color w:val="000000"/>
                <w:sz w:val="25"/>
                <w:szCs w:val="25"/>
              </w:rPr>
              <w:t>市药监局（市食安办）</w:t>
            </w:r>
          </w:p>
        </w:tc>
      </w:tr>
      <w:tr w:rsidR="00DC281A" w:rsidRPr="00174DC6" w:rsidTr="008C042D">
        <w:trPr>
          <w:trHeight w:val="802"/>
          <w:jc w:val="center"/>
        </w:trPr>
        <w:tc>
          <w:tcPr>
            <w:tcW w:w="678" w:type="dxa"/>
            <w:vAlign w:val="center"/>
          </w:tcPr>
          <w:p w:rsidR="00DC281A" w:rsidRPr="00174DC6" w:rsidRDefault="0060668E" w:rsidP="00174DC6">
            <w:pPr>
              <w:widowControl/>
              <w:spacing w:line="300" w:lineRule="exact"/>
              <w:jc w:val="center"/>
              <w:rPr>
                <w:rFonts w:ascii="宋体"/>
                <w:color w:val="000000"/>
                <w:kern w:val="0"/>
              </w:rPr>
            </w:pPr>
            <w:r>
              <w:rPr>
                <w:rFonts w:ascii="宋体" w:hAnsi="宋体" w:cs="宋体" w:hint="eastAsia"/>
                <w:color w:val="000000"/>
                <w:kern w:val="0"/>
              </w:rPr>
              <w:t>118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出具食品生产从业人员健康检查证明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市级食品生产许可（乳制品、婴幼儿配方奶粉、白酒、食用酒精、婴幼儿及其他配方谷粉产品除外）</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19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出具食品经营从业人员健康检查证明</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食品流通许可</w:t>
            </w:r>
            <w:r w:rsidRPr="00174DC6">
              <w:rPr>
                <w:rFonts w:ascii="宋体" w:cs="宋体"/>
                <w:color w:val="000000"/>
                <w:kern w:val="0"/>
              </w:rPr>
              <w:br/>
            </w:r>
            <w:r w:rsidRPr="00174DC6">
              <w:rPr>
                <w:rFonts w:ascii="宋体" w:hAnsi="宋体" w:cs="宋体" w:hint="eastAsia"/>
                <w:color w:val="000000"/>
                <w:kern w:val="0"/>
              </w:rPr>
              <w:t>餐饮服务许可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0</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出具药品零售企业从业人员健康检查证明</w:t>
            </w:r>
          </w:p>
        </w:tc>
        <w:tc>
          <w:tcPr>
            <w:tcW w:w="7495" w:type="dxa"/>
            <w:shd w:val="clear" w:color="000000" w:fill="FFFFFF"/>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药品零售企业经营许可</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shd w:val="clear" w:color="000000" w:fill="FFFFFF"/>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1</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出具医疗器械经营从业人员健康检查证明</w:t>
            </w:r>
          </w:p>
        </w:tc>
        <w:tc>
          <w:tcPr>
            <w:tcW w:w="7495" w:type="dxa"/>
            <w:shd w:val="clear" w:color="000000" w:fill="FFFFFF"/>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第三类医疗器械经营许可</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第二类医疗器械经营备案</w:t>
            </w:r>
          </w:p>
        </w:tc>
        <w:tc>
          <w:tcPr>
            <w:tcW w:w="1383" w:type="dxa"/>
            <w:shd w:val="clear" w:color="000000" w:fill="FFFFFF"/>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出具餐饮服务自酿酒安全性检验合格报告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餐饮服务许可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60"/>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药品检验</w:t>
            </w:r>
          </w:p>
        </w:tc>
        <w:tc>
          <w:tcPr>
            <w:tcW w:w="7495" w:type="dxa"/>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对违反药品管理的行政处罚</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食品、药品、医疗器械监管涉及的查封、扣押</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32"/>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食品及食品添加剂的检验</w:t>
            </w:r>
          </w:p>
        </w:tc>
        <w:tc>
          <w:tcPr>
            <w:tcW w:w="7495" w:type="dxa"/>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对违反食品安全管理规定的行政处罚</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食品、药品、医疗器械监管涉及的查封、扣押</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60"/>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医疗器械检验</w:t>
            </w:r>
          </w:p>
        </w:tc>
        <w:tc>
          <w:tcPr>
            <w:tcW w:w="7495" w:type="dxa"/>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对违反医疗器械监督管理的行政处罚</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食品、药品、医疗器械监管涉及的查封、扣押</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606"/>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12</w:t>
            </w:r>
            <w:r w:rsidR="0060668E">
              <w:rPr>
                <w:rFonts w:ascii="宋体" w:hAnsi="宋体" w:cs="宋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化妆品检验</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对违反化妆品卫生监督管理规定的行政处罚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二十一、市安监局</w:t>
            </w:r>
          </w:p>
        </w:tc>
      </w:tr>
      <w:tr w:rsidR="00DC281A" w:rsidRPr="00174DC6" w:rsidTr="00044713">
        <w:trPr>
          <w:trHeight w:val="747"/>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lastRenderedPageBreak/>
              <w:t>1</w:t>
            </w:r>
            <w:r>
              <w:rPr>
                <w:rFonts w:ascii="宋体" w:hAnsi="宋体" w:cs="宋体"/>
                <w:color w:val="000000"/>
                <w:kern w:val="0"/>
              </w:rPr>
              <w:t>2</w:t>
            </w:r>
            <w:r w:rsidR="0060668E">
              <w:rPr>
                <w:rFonts w:ascii="宋体" w:hAnsi="宋体" w:cs="宋体" w:hint="eastAsia"/>
                <w:color w:val="000000"/>
                <w:kern w:val="0"/>
              </w:rPr>
              <w:t>7</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非煤矿山建设项目安全设施设计编制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非煤矿山企业建设项目设计审查及安全设施设计审查（属于“有关建设工程项目安全条件、安全设施设计审查”子项）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817"/>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28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非煤矿山建设项目安全预评价报告编制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非煤矿山企业建设项目设计审查及安全设施设计审查（属于“有关建设工程项目安全条件、安全设施设计审查”子项）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47"/>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29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非煤矿山建设项目初步设计编制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非煤矿山企业建设项目设计审查及安全设施设计审查（属于“有关建设工程项目安全条件、安全设施设计审查”子项）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690"/>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危险化学品建设项目安全条件评价报告编制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危险化学品建设项目安全条件审查（属于“有关建设工程项目安全条件、安全设施设计审查”子项）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74"/>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危险化学品建设项目安全设施设计专篇编制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危险化学品建设项目安全设施设计审查（属于“有关建设工程项目安全条件、安全设施设计审查”子项）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18"/>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储存烟花爆竹建设项目安全设施设计编制</w:t>
            </w:r>
          </w:p>
        </w:tc>
        <w:tc>
          <w:tcPr>
            <w:tcW w:w="7495" w:type="dxa"/>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烟花爆竹经营（批发）企业仓储建设项目安全设施设计审查</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（属于“有关建设工程项目安全条件、安全设施设计审查”子项）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18"/>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33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储存烟花爆竹的建设项目安全预评价报告编制</w:t>
            </w:r>
          </w:p>
        </w:tc>
        <w:tc>
          <w:tcPr>
            <w:tcW w:w="7495" w:type="dxa"/>
            <w:vAlign w:val="center"/>
          </w:tcPr>
          <w:p w:rsidR="00DC281A"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烟花爆竹经营（批发）企业仓储建设项目安全设施设计审查</w:t>
            </w:r>
          </w:p>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（属于“有关建设工程项目安全条件、安全设施设计审查及竣工验收”子项）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46"/>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金属冶炼建设项目安全设施设计编制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金属冶炼建设项目安全设施设计审查（属于“有关建设工程项目安全条件、安全设施设计审查及竣工验收”子项）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烟花爆竹经营（批发）安全评价报告编制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烟花爆竹经营（批发）许可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36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烟花爆竹批发企业建设项目安全设施验收评价报告编制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烟花爆竹经营（批发）许可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13</w:t>
            </w:r>
            <w:r w:rsidR="0060668E">
              <w:rPr>
                <w:rFonts w:ascii="宋体" w:hAnsi="宋体" w:cs="宋体" w:hint="eastAsia"/>
                <w:color w:val="000000"/>
                <w:kern w:val="0"/>
              </w:rPr>
              <w:t>7</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烟花爆竹批发企业库区外部安全距离实测图和库区仓储设施平面布置图编制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烟花爆竹经营（批发）许可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887"/>
          <w:jc w:val="center"/>
        </w:trPr>
        <w:tc>
          <w:tcPr>
            <w:tcW w:w="678" w:type="dxa"/>
            <w:vAlign w:val="center"/>
          </w:tcPr>
          <w:p w:rsidR="00DC281A" w:rsidRPr="00174DC6" w:rsidRDefault="0060668E" w:rsidP="004D4FDF">
            <w:pPr>
              <w:widowControl/>
              <w:spacing w:line="300" w:lineRule="exact"/>
              <w:jc w:val="center"/>
              <w:rPr>
                <w:rFonts w:ascii="宋体"/>
                <w:color w:val="000000"/>
                <w:kern w:val="0"/>
              </w:rPr>
            </w:pPr>
            <w:r>
              <w:rPr>
                <w:rFonts w:ascii="宋体" w:hAnsi="宋体" w:cs="宋体" w:hint="eastAsia"/>
                <w:color w:val="000000"/>
                <w:kern w:val="0"/>
              </w:rPr>
              <w:lastRenderedPageBreak/>
              <w:t>138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带有储存设施经营危险化学品企业安全评价报告编制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危险化学品经营许可、变更、延期审批（属于“危险化学品经营许可、安全使用许可、变更、延期审批”子项）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717"/>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sidR="0060668E">
              <w:rPr>
                <w:rFonts w:ascii="宋体" w:hAnsi="宋体" w:cs="宋体" w:hint="eastAsia"/>
                <w:color w:val="000000"/>
                <w:kern w:val="0"/>
              </w:rPr>
              <w:t>39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带有储存设施经营危险化学品企业安全设施竣工验收评价报告编制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危险化学品经营许可、变更、延期审批（属于“危险化学品经营许可、安全使用许可、变更、延期审批”子项）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1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14</w:t>
            </w:r>
            <w:r w:rsidR="0060668E">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危险化学品使用企业安全评价报告编制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危险化学品安全使用许可、变更、延期审批（属于“危险化学品经营许可、安全使用许可、变更、延期审批”子项）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87"/>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sidR="0060668E">
              <w:rPr>
                <w:rFonts w:ascii="宋体" w:hAnsi="宋体" w:cs="宋体" w:hint="eastAsia"/>
                <w:color w:val="000000"/>
                <w:kern w:val="0"/>
              </w:rPr>
              <w:t>41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危险化学品使用企业竣工验收评价报告编制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危险化学品安全使用许可、变更、延期审批（属于“危险化学品经营许可、安全使用许可、变更、延期审批”子项）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18"/>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Pr>
                <w:rFonts w:ascii="宋体" w:hAnsi="宋体" w:cs="宋体"/>
                <w:color w:val="000000"/>
                <w:kern w:val="0"/>
              </w:rPr>
              <w:t>4</w:t>
            </w:r>
            <w:r w:rsidR="0060668E">
              <w:rPr>
                <w:rFonts w:ascii="宋体" w:hAnsi="宋体" w:cs="宋体" w:hint="eastAsia"/>
                <w:color w:val="000000"/>
                <w:kern w:val="0"/>
              </w:rPr>
              <w:t>2</w:t>
            </w:r>
          </w:p>
        </w:tc>
        <w:tc>
          <w:tcPr>
            <w:tcW w:w="4620" w:type="dxa"/>
            <w:vAlign w:val="center"/>
          </w:tcPr>
          <w:p w:rsidR="00DC281A" w:rsidRPr="00174DC6" w:rsidRDefault="00DC281A" w:rsidP="0060668E">
            <w:pPr>
              <w:widowControl/>
              <w:spacing w:line="300" w:lineRule="exact"/>
              <w:jc w:val="left"/>
              <w:rPr>
                <w:rFonts w:ascii="宋体"/>
                <w:color w:val="000000"/>
                <w:kern w:val="0"/>
              </w:rPr>
            </w:pPr>
            <w:r w:rsidRPr="00174DC6">
              <w:rPr>
                <w:rFonts w:ascii="宋体" w:hAnsi="宋体" w:cs="宋体" w:hint="eastAsia"/>
                <w:color w:val="000000"/>
                <w:kern w:val="0"/>
              </w:rPr>
              <w:t>危险化学品生产安全评价</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危险化学品生产企业安全生产许可初审和委托颁证（除涉及剧毒化学品生产企业外）</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802"/>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Pr>
                <w:rFonts w:ascii="宋体" w:hAnsi="宋体" w:cs="宋体"/>
                <w:color w:val="000000"/>
                <w:kern w:val="0"/>
              </w:rPr>
              <w:t>4</w:t>
            </w:r>
            <w:r w:rsidR="0060668E">
              <w:rPr>
                <w:rFonts w:ascii="宋体" w:hAnsi="宋体" w:cs="宋体" w:hint="eastAsia"/>
                <w:color w:val="000000"/>
                <w:kern w:val="0"/>
              </w:rPr>
              <w:t>3</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危险化学品生产企业竣工验收评价报告编制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危险化学品生产企业安全生产许可初审和委托颁证（除涉及剧毒化学品生产企业外）</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Pr>
                <w:rFonts w:ascii="宋体" w:hAnsi="宋体" w:cs="宋体"/>
                <w:color w:val="000000"/>
                <w:kern w:val="0"/>
              </w:rPr>
              <w:t>4</w:t>
            </w:r>
            <w:r w:rsidR="0060668E">
              <w:rPr>
                <w:rFonts w:ascii="宋体" w:hAnsi="宋体" w:cs="宋体" w:hint="eastAsia"/>
                <w:color w:val="000000"/>
                <w:kern w:val="0"/>
              </w:rPr>
              <w:t>4</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地质勘探项目坑探工程设计安全专篇编制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地质勘探项目坑探工程设计安全专篇审查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96"/>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sidR="0060668E">
              <w:rPr>
                <w:rFonts w:ascii="宋体" w:hAnsi="宋体" w:cs="宋体" w:hint="eastAsia"/>
                <w:color w:val="000000"/>
                <w:kern w:val="0"/>
              </w:rPr>
              <w:t>45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出具职业卫生技术服务机构丙级资质认定资产评估报告</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职业卫生技术服务机构丙级资质认可</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690"/>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14</w:t>
            </w:r>
            <w:r w:rsidR="0060668E">
              <w:rPr>
                <w:rFonts w:ascii="宋体" w:hAnsi="宋体" w:cs="宋体" w:hint="eastAsia"/>
                <w:color w:val="000000"/>
                <w:kern w:val="0"/>
              </w:rPr>
              <w:t>6</w:t>
            </w:r>
          </w:p>
        </w:tc>
        <w:tc>
          <w:tcPr>
            <w:tcW w:w="4620" w:type="dxa"/>
            <w:vAlign w:val="center"/>
          </w:tcPr>
          <w:p w:rsidR="00DC281A" w:rsidRPr="00FA2FEA" w:rsidRDefault="0060668E"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非煤矿山建设项目安全设施验收评价</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非煤矿矿山企业安全生产许可申请、延期、变更的审核转报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18"/>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14</w:t>
            </w:r>
            <w:r w:rsidR="0060668E">
              <w:rPr>
                <w:rFonts w:ascii="宋体" w:hAnsi="宋体" w:cs="宋体" w:hint="eastAsia"/>
                <w:color w:val="000000"/>
                <w:kern w:val="0"/>
              </w:rPr>
              <w:t>7</w:t>
            </w:r>
          </w:p>
        </w:tc>
        <w:tc>
          <w:tcPr>
            <w:tcW w:w="4620" w:type="dxa"/>
            <w:vAlign w:val="center"/>
          </w:tcPr>
          <w:p w:rsidR="00DC281A" w:rsidRPr="00FA2FEA" w:rsidRDefault="0060668E"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矿山井下特种设备安全检测检验</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非煤矿矿山企业安全生产许可申请、延期、变更的审核转报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960"/>
          <w:jc w:val="center"/>
        </w:trPr>
        <w:tc>
          <w:tcPr>
            <w:tcW w:w="678" w:type="dxa"/>
            <w:vAlign w:val="center"/>
          </w:tcPr>
          <w:p w:rsidR="00DC281A" w:rsidRPr="00174DC6" w:rsidRDefault="0060668E" w:rsidP="00174DC6">
            <w:pPr>
              <w:widowControl/>
              <w:spacing w:line="300" w:lineRule="exact"/>
              <w:jc w:val="center"/>
              <w:rPr>
                <w:rFonts w:ascii="宋体"/>
                <w:color w:val="000000"/>
                <w:kern w:val="0"/>
              </w:rPr>
            </w:pPr>
            <w:r>
              <w:rPr>
                <w:rFonts w:ascii="宋体" w:hAnsi="宋体" w:cs="宋体" w:hint="eastAsia"/>
                <w:color w:val="000000"/>
                <w:kern w:val="0"/>
              </w:rPr>
              <w:lastRenderedPageBreak/>
              <w:t>148</w:t>
            </w:r>
          </w:p>
        </w:tc>
        <w:tc>
          <w:tcPr>
            <w:tcW w:w="4620" w:type="dxa"/>
            <w:vAlign w:val="center"/>
          </w:tcPr>
          <w:p w:rsidR="00DC281A" w:rsidRPr="0060668E" w:rsidRDefault="0060668E" w:rsidP="00174DC6">
            <w:pPr>
              <w:widowControl/>
              <w:spacing w:line="300" w:lineRule="exact"/>
              <w:jc w:val="left"/>
              <w:rPr>
                <w:rFonts w:ascii="宋体"/>
                <w:kern w:val="0"/>
              </w:rPr>
            </w:pPr>
            <w:r w:rsidRPr="00FA2FEA">
              <w:rPr>
                <w:rFonts w:ascii="宋体" w:hAnsi="宋体" w:cs="宋体" w:hint="eastAsia"/>
                <w:color w:val="000000"/>
                <w:kern w:val="0"/>
              </w:rPr>
              <w:t>非煤矿山安全现状评价（仅限金属非金属矿山独立生产系统和尾矿库，以及石油天然气独立生产系统和作业单位）</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非煤矿矿山企业安全生产许可申请、延期、变更的审核转报</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49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用人单位职业病危害因素检测、评价报告编制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违反职业病危害因素日常监测，检测和评价行为处罚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二十二、市粮食局</w:t>
            </w:r>
          </w:p>
        </w:tc>
      </w:tr>
      <w:tr w:rsidR="00DC281A" w:rsidRPr="00174DC6" w:rsidTr="008C042D">
        <w:trPr>
          <w:trHeight w:val="639"/>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15</w:t>
            </w:r>
            <w:r w:rsidR="0060668E">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出具陈粮出库质量鉴定报告</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陈粮出库未进行质量鉴定的处罚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二十三、市规划局</w:t>
            </w:r>
          </w:p>
        </w:tc>
      </w:tr>
      <w:tr w:rsidR="00DC281A" w:rsidRPr="00174DC6" w:rsidTr="008C042D">
        <w:trPr>
          <w:trHeight w:val="812"/>
          <w:jc w:val="center"/>
        </w:trPr>
        <w:tc>
          <w:tcPr>
            <w:tcW w:w="678" w:type="dxa"/>
            <w:vAlign w:val="center"/>
          </w:tcPr>
          <w:p w:rsidR="00DC281A" w:rsidRPr="00174DC6" w:rsidRDefault="00DC281A" w:rsidP="0060668E">
            <w:pPr>
              <w:widowControl/>
              <w:spacing w:line="300" w:lineRule="exact"/>
              <w:jc w:val="center"/>
              <w:rPr>
                <w:rFonts w:ascii="宋体"/>
                <w:kern w:val="0"/>
              </w:rPr>
            </w:pPr>
            <w:r w:rsidRPr="00174DC6">
              <w:rPr>
                <w:rFonts w:ascii="宋体" w:hAnsi="宋体" w:cs="宋体"/>
                <w:kern w:val="0"/>
              </w:rPr>
              <w:t>1</w:t>
            </w:r>
            <w:r>
              <w:rPr>
                <w:rFonts w:ascii="宋体" w:hAnsi="宋体" w:cs="宋体"/>
                <w:kern w:val="0"/>
              </w:rPr>
              <w:t>5</w:t>
            </w:r>
            <w:r w:rsidR="0060668E">
              <w:rPr>
                <w:rFonts w:ascii="宋体" w:hAnsi="宋体" w:cs="宋体" w:hint="eastAsia"/>
                <w:kern w:val="0"/>
              </w:rPr>
              <w:t>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编制规划选址专题论证报告</w:t>
            </w:r>
          </w:p>
        </w:tc>
        <w:tc>
          <w:tcPr>
            <w:tcW w:w="7495" w:type="dxa"/>
            <w:vAlign w:val="center"/>
          </w:tcPr>
          <w:p w:rsidR="00DC281A" w:rsidRPr="00174DC6" w:rsidRDefault="00DC281A" w:rsidP="00D62FF8">
            <w:pPr>
              <w:widowControl/>
              <w:spacing w:line="300" w:lineRule="exact"/>
              <w:jc w:val="left"/>
              <w:rPr>
                <w:rFonts w:ascii="宋体"/>
                <w:kern w:val="0"/>
              </w:rPr>
            </w:pPr>
            <w:r>
              <w:rPr>
                <w:rFonts w:ascii="宋体" w:hAnsi="宋体" w:cs="宋体" w:hint="eastAsia"/>
                <w:kern w:val="0"/>
              </w:rPr>
              <w:t>建设项目选址意见书核发及延期批准</w:t>
            </w:r>
            <w:r w:rsidRPr="00174DC6">
              <w:rPr>
                <w:rFonts w:ascii="宋体" w:hAnsi="宋体" w:cs="宋体" w:hint="eastAsia"/>
                <w:kern w:val="0"/>
              </w:rPr>
              <w:t>（属于</w:t>
            </w:r>
            <w:r>
              <w:rPr>
                <w:rFonts w:ascii="宋体" w:hAnsi="宋体" w:cs="宋体" w:hint="eastAsia"/>
                <w:kern w:val="0"/>
              </w:rPr>
              <w:t>“</w:t>
            </w:r>
            <w:r w:rsidRPr="00174DC6">
              <w:rPr>
                <w:rFonts w:ascii="宋体" w:hAnsi="宋体" w:cs="宋体" w:hint="eastAsia"/>
                <w:kern w:val="0"/>
              </w:rPr>
              <w:t>建设项目一书三证核发及延期批准</w:t>
            </w:r>
            <w:r>
              <w:rPr>
                <w:rFonts w:ascii="宋体" w:hAnsi="宋体" w:cs="宋体" w:hint="eastAsia"/>
                <w:kern w:val="0"/>
              </w:rPr>
              <w:t>”子项</w:t>
            </w:r>
            <w:r w:rsidRPr="00174DC6">
              <w:rPr>
                <w:rFonts w:ascii="宋体" w:hAnsi="宋体" w:cs="宋体" w:hint="eastAsia"/>
                <w:kern w:val="0"/>
              </w:rPr>
              <w:t>）</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928"/>
          <w:jc w:val="center"/>
        </w:trPr>
        <w:tc>
          <w:tcPr>
            <w:tcW w:w="678" w:type="dxa"/>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15</w:t>
            </w:r>
            <w:r w:rsidR="0060668E">
              <w:rPr>
                <w:rFonts w:ascii="宋体" w:hAnsi="宋体" w:cs="宋体" w:hint="eastAsia"/>
                <w:kern w:val="0"/>
              </w:rPr>
              <w:t>2</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编制修建性详细规划及建设工程设计方案</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建设工程规</w:t>
            </w:r>
            <w:r>
              <w:rPr>
                <w:rFonts w:ascii="宋体" w:hAnsi="宋体" w:cs="宋体" w:hint="eastAsia"/>
                <w:kern w:val="0"/>
              </w:rPr>
              <w:t>划许可证（含临时建设）及延期批准（同时缴纳城市基础设施配套费）</w:t>
            </w:r>
            <w:r w:rsidRPr="00174DC6">
              <w:rPr>
                <w:rFonts w:ascii="宋体" w:hAnsi="宋体" w:cs="宋体" w:hint="eastAsia"/>
                <w:kern w:val="0"/>
              </w:rPr>
              <w:t>（属于“建设项目一书三证核发及延期批准”子项）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899"/>
          <w:jc w:val="center"/>
        </w:trPr>
        <w:tc>
          <w:tcPr>
            <w:tcW w:w="678" w:type="dxa"/>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15</w:t>
            </w:r>
            <w:r w:rsidR="0060668E">
              <w:rPr>
                <w:rFonts w:ascii="宋体" w:hAnsi="宋体" w:cs="宋体" w:hint="eastAsia"/>
                <w:kern w:val="0"/>
              </w:rPr>
              <w:t>3</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出具建设工程放线报告</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建设工程规</w:t>
            </w:r>
            <w:r>
              <w:rPr>
                <w:rFonts w:ascii="宋体" w:hAnsi="宋体" w:cs="宋体" w:hint="eastAsia"/>
                <w:kern w:val="0"/>
              </w:rPr>
              <w:t>划许可证（含临时建设）及延期批准（同时缴纳城市基础设施配套费）</w:t>
            </w:r>
            <w:r w:rsidRPr="00174DC6">
              <w:rPr>
                <w:rFonts w:ascii="宋体" w:hAnsi="宋体" w:cs="宋体" w:hint="eastAsia"/>
                <w:kern w:val="0"/>
              </w:rPr>
              <w:t>（属于“建设项目一书三证核发及延期批准”子项）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759"/>
          <w:jc w:val="center"/>
        </w:trPr>
        <w:tc>
          <w:tcPr>
            <w:tcW w:w="678" w:type="dxa"/>
            <w:noWrap/>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15</w:t>
            </w:r>
            <w:r w:rsidR="0060668E">
              <w:rPr>
                <w:rFonts w:ascii="宋体" w:hAnsi="宋体" w:cs="宋体" w:hint="eastAsia"/>
                <w:kern w:val="0"/>
              </w:rPr>
              <w:t>4</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出具建设工程竣工核实技术报告</w:t>
            </w:r>
          </w:p>
        </w:tc>
        <w:tc>
          <w:tcPr>
            <w:tcW w:w="7495" w:type="dxa"/>
            <w:vAlign w:val="center"/>
          </w:tcPr>
          <w:p w:rsidR="00DC281A" w:rsidRPr="00174DC6" w:rsidRDefault="00DC281A" w:rsidP="00174DC6">
            <w:pPr>
              <w:widowControl/>
              <w:spacing w:line="300" w:lineRule="exact"/>
              <w:jc w:val="left"/>
              <w:rPr>
                <w:rFonts w:ascii="宋体"/>
                <w:kern w:val="0"/>
              </w:rPr>
            </w:pPr>
            <w:r>
              <w:rPr>
                <w:rFonts w:ascii="宋体" w:hAnsi="宋体" w:cs="宋体" w:hint="eastAsia"/>
                <w:kern w:val="0"/>
              </w:rPr>
              <w:t>建设工程规划核实</w:t>
            </w:r>
          </w:p>
        </w:tc>
        <w:tc>
          <w:tcPr>
            <w:tcW w:w="1383" w:type="dxa"/>
            <w:vAlign w:val="center"/>
          </w:tcPr>
          <w:p w:rsidR="00DC281A" w:rsidRPr="00174DC6" w:rsidRDefault="00DC281A" w:rsidP="00174DC6">
            <w:pPr>
              <w:widowControl/>
              <w:spacing w:line="300" w:lineRule="exact"/>
              <w:jc w:val="center"/>
              <w:rPr>
                <w:rFonts w:ascii="宋体"/>
                <w:kern w:val="0"/>
              </w:rPr>
            </w:pPr>
            <w:r>
              <w:rPr>
                <w:rFonts w:ascii="宋体" w:hAnsi="宋体" w:cs="宋体" w:hint="eastAsia"/>
                <w:kern w:val="0"/>
              </w:rPr>
              <w:t>行政机关</w:t>
            </w:r>
          </w:p>
        </w:tc>
      </w:tr>
      <w:tr w:rsidR="00DC281A" w:rsidRPr="00FC4614" w:rsidTr="004D4FDF">
        <w:trPr>
          <w:trHeight w:val="567"/>
          <w:jc w:val="center"/>
        </w:trPr>
        <w:tc>
          <w:tcPr>
            <w:tcW w:w="14176" w:type="dxa"/>
            <w:gridSpan w:val="4"/>
            <w:noWrap/>
            <w:vAlign w:val="center"/>
          </w:tcPr>
          <w:p w:rsidR="00DC281A" w:rsidRPr="00C809CD" w:rsidRDefault="00DC281A" w:rsidP="00965033">
            <w:pPr>
              <w:widowControl/>
              <w:spacing w:line="300" w:lineRule="exact"/>
              <w:jc w:val="center"/>
              <w:rPr>
                <w:rFonts w:ascii="黑体" w:eastAsia="黑体" w:hAnsi="黑体"/>
                <w:kern w:val="0"/>
                <w:sz w:val="25"/>
                <w:szCs w:val="25"/>
              </w:rPr>
            </w:pPr>
            <w:r w:rsidRPr="00C809CD">
              <w:rPr>
                <w:rFonts w:ascii="黑体" w:eastAsia="黑体" w:hAnsi="黑体" w:cs="黑体" w:hint="eastAsia"/>
                <w:kern w:val="0"/>
                <w:sz w:val="25"/>
                <w:szCs w:val="25"/>
              </w:rPr>
              <w:t>二十四、</w:t>
            </w:r>
            <w:r w:rsidRPr="00C809CD">
              <w:rPr>
                <w:rFonts w:ascii="黑体" w:eastAsia="黑体" w:hAnsi="黑体" w:cs="黑体" w:hint="eastAsia"/>
                <w:color w:val="000000"/>
                <w:sz w:val="25"/>
                <w:szCs w:val="25"/>
              </w:rPr>
              <w:t>市城管局</w:t>
            </w:r>
          </w:p>
        </w:tc>
      </w:tr>
      <w:tr w:rsidR="00DC281A" w:rsidRPr="00174DC6" w:rsidTr="00044713">
        <w:trPr>
          <w:trHeight w:val="872"/>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lastRenderedPageBreak/>
              <w:t>1</w:t>
            </w:r>
            <w:r>
              <w:rPr>
                <w:rFonts w:ascii="宋体" w:hAnsi="宋体" w:cs="宋体"/>
                <w:color w:val="000000"/>
                <w:kern w:val="0"/>
              </w:rPr>
              <w:t>5</w:t>
            </w:r>
            <w:r w:rsidR="0060668E">
              <w:rPr>
                <w:rFonts w:ascii="宋体" w:hAnsi="宋体" w:cs="宋体" w:hint="eastAsia"/>
                <w:color w:val="000000"/>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违法建筑造价评估</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未取得建设工程规划许可证或未按照建设工程规划许可证的规定进行建设的处罚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1012"/>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15</w:t>
            </w:r>
            <w:r w:rsidR="0060668E">
              <w:rPr>
                <w:rFonts w:ascii="宋体" w:hAnsi="宋体" w:cs="宋体" w:hint="eastAsia"/>
                <w:color w:val="000000"/>
                <w:kern w:val="0"/>
              </w:rPr>
              <w:t>6</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城市树木和绿化设施损害评估</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损坏城市树木花草的；擅自修剪或者砍伐城市树木</w:t>
            </w:r>
            <w:r w:rsidRPr="00174DC6">
              <w:rPr>
                <w:rFonts w:ascii="宋体" w:hAnsi="宋体" w:cs="宋体"/>
                <w:color w:val="000000"/>
                <w:kern w:val="0"/>
              </w:rPr>
              <w:t>;</w:t>
            </w:r>
            <w:r w:rsidRPr="00174DC6">
              <w:rPr>
                <w:rFonts w:ascii="宋体" w:hAnsi="宋体" w:cs="宋体" w:hint="eastAsia"/>
                <w:color w:val="000000"/>
                <w:kern w:val="0"/>
              </w:rPr>
              <w:t>砍伐、擅自迁移古树名木或者因养护不善致使古树名木受到损伤或者死亡</w:t>
            </w:r>
            <w:r w:rsidRPr="00174DC6">
              <w:rPr>
                <w:rFonts w:ascii="宋体" w:hAnsi="宋体" w:cs="宋体"/>
                <w:color w:val="000000"/>
                <w:kern w:val="0"/>
              </w:rPr>
              <w:t>;</w:t>
            </w:r>
            <w:r w:rsidRPr="00174DC6">
              <w:rPr>
                <w:rFonts w:ascii="宋体" w:hAnsi="宋体" w:cs="宋体" w:hint="eastAsia"/>
                <w:color w:val="000000"/>
                <w:kern w:val="0"/>
              </w:rPr>
              <w:t xml:space="preserve">损坏城市绿化设施的处罚　</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 xml:space="preserve">行政机关　</w:t>
            </w:r>
          </w:p>
        </w:tc>
      </w:tr>
      <w:tr w:rsidR="00DC281A" w:rsidRPr="00174DC6" w:rsidTr="00044713">
        <w:trPr>
          <w:trHeight w:val="3542"/>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15</w:t>
            </w:r>
            <w:r w:rsidR="0060668E">
              <w:rPr>
                <w:rFonts w:ascii="宋体" w:hAnsi="宋体" w:cs="宋体" w:hint="eastAsia"/>
                <w:color w:val="000000"/>
                <w:kern w:val="0"/>
              </w:rPr>
              <w:t>7</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市政设施损害评估</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未对设在城市道路上的各种管线的检查井、箱盖或者城市道路附属设施的缺损及时补缺或者修复；未在城市道路施工现场设置明显标志和安全防护设施；占用城市道路期满或者挖掘城市后，不及时清理现场；依附市政设施、城市道路架设各种管线、杆线等设施，不按照规定办理批准手续；紧急抢修埋设在城市道路下的管线，不按照规定补办批准手续；未按照批准的位置、面积、期限占用或者挖掘城市道路，或者需要移动位置、扩大面积、延长时间，未提前办理变更审批手续；擅自占用或者挖掘城市道路；履带车、铁轮车或者超重、超高、超长车辆擅自在城市道路上行驶；机动车在桥梁或者非指定的城市道路上试刹车；擅自在城市道路上建设建筑物、构筑物；在桥梁上架设压力在</w:t>
            </w:r>
            <w:r w:rsidRPr="00174DC6">
              <w:rPr>
                <w:rFonts w:ascii="宋体" w:hAnsi="宋体" w:cs="宋体"/>
                <w:color w:val="000000"/>
                <w:kern w:val="0"/>
              </w:rPr>
              <w:t>4</w:t>
            </w:r>
            <w:r w:rsidRPr="00174DC6">
              <w:rPr>
                <w:rFonts w:ascii="宋体" w:hAnsi="宋体" w:cs="宋体" w:hint="eastAsia"/>
                <w:color w:val="000000"/>
                <w:kern w:val="0"/>
              </w:rPr>
              <w:t>公斤</w:t>
            </w:r>
            <w:r w:rsidRPr="00174DC6">
              <w:rPr>
                <w:rFonts w:ascii="宋体" w:hAnsi="宋体" w:cs="宋体"/>
                <w:color w:val="000000"/>
                <w:kern w:val="0"/>
              </w:rPr>
              <w:t>/</w:t>
            </w:r>
            <w:r w:rsidRPr="00174DC6">
              <w:rPr>
                <w:rFonts w:ascii="宋体" w:hAnsi="宋体" w:cs="宋体" w:hint="eastAsia"/>
                <w:color w:val="000000"/>
                <w:kern w:val="0"/>
              </w:rPr>
              <w:t>平方厘米（</w:t>
            </w:r>
            <w:r w:rsidRPr="00174DC6">
              <w:rPr>
                <w:rFonts w:ascii="宋体" w:hAnsi="宋体" w:cs="宋体"/>
                <w:color w:val="000000"/>
                <w:kern w:val="0"/>
              </w:rPr>
              <w:t>0.4</w:t>
            </w:r>
            <w:r w:rsidRPr="00174DC6">
              <w:rPr>
                <w:rFonts w:ascii="宋体" w:hAnsi="宋体" w:cs="宋体" w:hint="eastAsia"/>
                <w:color w:val="000000"/>
                <w:kern w:val="0"/>
              </w:rPr>
              <w:t>兆帕）以上的煤气管道、</w:t>
            </w:r>
            <w:r w:rsidRPr="00174DC6">
              <w:rPr>
                <w:rFonts w:ascii="宋体" w:hAnsi="宋体" w:cs="宋体"/>
                <w:color w:val="000000"/>
                <w:kern w:val="0"/>
              </w:rPr>
              <w:t>10</w:t>
            </w:r>
            <w:r w:rsidRPr="00174DC6">
              <w:rPr>
                <w:rFonts w:ascii="宋体" w:hAnsi="宋体" w:cs="宋体" w:hint="eastAsia"/>
                <w:color w:val="000000"/>
                <w:kern w:val="0"/>
              </w:rPr>
              <w:t>千伏以上的高压电力线和其他易燃易爆管线；擅自在桥梁或者路灯设施上设置广告牌或者其他挂浮物的处罚</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 xml:space="preserve">行政机关　</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58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燃气安全现状评价或安全设施竣工验收评价报告编制</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燃气经营许可证核发</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59</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燃气工程建设环境影响评价报告编制</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燃气经营许可证核发</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46"/>
          <w:jc w:val="center"/>
        </w:trPr>
        <w:tc>
          <w:tcPr>
            <w:tcW w:w="678" w:type="dxa"/>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Pr="00174DC6">
              <w:rPr>
                <w:rFonts w:ascii="宋体" w:hAnsi="宋体" w:cs="宋体"/>
                <w:color w:val="000000"/>
                <w:kern w:val="0"/>
              </w:rPr>
              <w:t>6</w:t>
            </w:r>
            <w:r w:rsidR="0060668E">
              <w:rPr>
                <w:rFonts w:ascii="宋体" w:hAnsi="宋体" w:cs="宋体" w:hint="eastAsia"/>
                <w:color w:val="000000"/>
                <w:kern w:val="0"/>
              </w:rPr>
              <w:t>0</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大型户外广告设置安全检测</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大型户外广告的设置以及在城市建（构）筑物和其他设施上悬挂、张贴宣传品审批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16</w:t>
            </w:r>
            <w:r w:rsidR="0060668E">
              <w:rPr>
                <w:rFonts w:ascii="宋体" w:hAnsi="宋体" w:cs="宋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出具城市排水水质、水量检测、预测报告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城市排水许可证核发</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lastRenderedPageBreak/>
              <w:t>1</w:t>
            </w:r>
            <w:r w:rsidR="0060668E">
              <w:rPr>
                <w:rFonts w:ascii="宋体" w:hAnsi="宋体" w:cs="宋体" w:hint="eastAsia"/>
                <w:color w:val="000000"/>
                <w:kern w:val="0"/>
              </w:rPr>
              <w:t>62</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出具城市桥梁辅助设施设置风载、荷载实验报告</w:t>
            </w:r>
          </w:p>
        </w:tc>
        <w:tc>
          <w:tcPr>
            <w:tcW w:w="7495"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市政设施建设类审批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4D4FDF">
        <w:trPr>
          <w:trHeight w:val="567"/>
          <w:jc w:val="center"/>
        </w:trPr>
        <w:tc>
          <w:tcPr>
            <w:tcW w:w="14176" w:type="dxa"/>
            <w:gridSpan w:val="4"/>
            <w:noWrap/>
            <w:vAlign w:val="center"/>
          </w:tcPr>
          <w:p w:rsidR="00DC281A" w:rsidRPr="00C809CD" w:rsidRDefault="00DC281A" w:rsidP="00965033">
            <w:pPr>
              <w:widowControl/>
              <w:spacing w:line="300" w:lineRule="exact"/>
              <w:jc w:val="center"/>
              <w:rPr>
                <w:rFonts w:ascii="黑体" w:eastAsia="黑体" w:hAnsi="黑体"/>
                <w:kern w:val="0"/>
                <w:sz w:val="25"/>
                <w:szCs w:val="25"/>
              </w:rPr>
            </w:pPr>
            <w:r w:rsidRPr="00C809CD">
              <w:rPr>
                <w:rFonts w:ascii="黑体" w:eastAsia="黑体" w:hAnsi="黑体" w:cs="黑体" w:hint="eastAsia"/>
                <w:kern w:val="0"/>
                <w:sz w:val="25"/>
                <w:szCs w:val="25"/>
              </w:rPr>
              <w:t>二十五、</w:t>
            </w:r>
            <w:r w:rsidRPr="00C809CD">
              <w:rPr>
                <w:rFonts w:ascii="黑体" w:eastAsia="黑体" w:hAnsi="黑体" w:cs="黑体" w:hint="eastAsia"/>
                <w:color w:val="000000"/>
                <w:sz w:val="25"/>
                <w:szCs w:val="25"/>
              </w:rPr>
              <w:t>市人防办（市民防局）</w:t>
            </w:r>
          </w:p>
        </w:tc>
      </w:tr>
      <w:tr w:rsidR="00DC281A" w:rsidRPr="00174DC6" w:rsidTr="008C042D">
        <w:trPr>
          <w:trHeight w:val="752"/>
          <w:jc w:val="center"/>
        </w:trPr>
        <w:tc>
          <w:tcPr>
            <w:tcW w:w="678" w:type="dxa"/>
            <w:noWrap/>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16</w:t>
            </w:r>
            <w:r w:rsidR="0060668E">
              <w:rPr>
                <w:rFonts w:ascii="宋体" w:hAnsi="宋体" w:cs="宋体" w:hint="eastAsia"/>
                <w:kern w:val="0"/>
              </w:rPr>
              <w:t>3</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人防工程防护初步设计和施工图设计编制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新建民用建筑项目同步、易地修建防空地下室审批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8C042D">
        <w:trPr>
          <w:trHeight w:val="752"/>
          <w:jc w:val="center"/>
        </w:trPr>
        <w:tc>
          <w:tcPr>
            <w:tcW w:w="678" w:type="dxa"/>
            <w:noWrap/>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16</w:t>
            </w:r>
            <w:r w:rsidR="0060668E">
              <w:rPr>
                <w:rFonts w:ascii="宋体" w:hAnsi="宋体" w:cs="宋体" w:hint="eastAsia"/>
                <w:kern w:val="0"/>
              </w:rPr>
              <w:t>4</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出具人防工程施工图设计文件审查报告</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新建民用建筑项目同步、易地修建防空地下室审批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8C042D">
        <w:trPr>
          <w:trHeight w:val="752"/>
          <w:jc w:val="center"/>
        </w:trPr>
        <w:tc>
          <w:tcPr>
            <w:tcW w:w="678" w:type="dxa"/>
            <w:vAlign w:val="center"/>
          </w:tcPr>
          <w:p w:rsidR="00DC281A" w:rsidRPr="00174DC6" w:rsidRDefault="00DC281A" w:rsidP="0060668E">
            <w:pPr>
              <w:widowControl/>
              <w:spacing w:line="300" w:lineRule="exact"/>
              <w:jc w:val="center"/>
              <w:rPr>
                <w:rFonts w:ascii="宋体"/>
                <w:kern w:val="0"/>
              </w:rPr>
            </w:pPr>
            <w:r>
              <w:rPr>
                <w:rFonts w:ascii="宋体" w:hAnsi="宋体" w:cs="宋体"/>
                <w:kern w:val="0"/>
              </w:rPr>
              <w:t>16</w:t>
            </w:r>
            <w:r w:rsidR="0060668E">
              <w:rPr>
                <w:rFonts w:ascii="宋体" w:hAnsi="宋体" w:cs="宋体" w:hint="eastAsia"/>
                <w:kern w:val="0"/>
              </w:rPr>
              <w:t>5</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人防工程平战转换预案编制</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新建民用建筑项目同步、易地修建防空地下室审批</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FC4614" w:rsidTr="004D4FDF">
        <w:trPr>
          <w:trHeight w:val="567"/>
          <w:jc w:val="center"/>
        </w:trPr>
        <w:tc>
          <w:tcPr>
            <w:tcW w:w="14176" w:type="dxa"/>
            <w:gridSpan w:val="4"/>
            <w:noWrap/>
            <w:vAlign w:val="center"/>
          </w:tcPr>
          <w:p w:rsidR="00DC281A" w:rsidRPr="00FC4614" w:rsidRDefault="00DC281A" w:rsidP="00965033">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二十六、市金融办</w:t>
            </w:r>
          </w:p>
        </w:tc>
      </w:tr>
      <w:tr w:rsidR="00DC281A" w:rsidRPr="00174DC6" w:rsidTr="008C042D">
        <w:trPr>
          <w:trHeight w:val="960"/>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sidRPr="00174DC6">
              <w:rPr>
                <w:rFonts w:ascii="宋体" w:hAnsi="宋体" w:cs="宋体"/>
                <w:color w:val="000000"/>
                <w:kern w:val="0"/>
              </w:rPr>
              <w:t>1</w:t>
            </w:r>
            <w:r w:rsidR="0060668E">
              <w:rPr>
                <w:rFonts w:ascii="宋体" w:hAnsi="宋体" w:cs="宋体" w:hint="eastAsia"/>
                <w:color w:val="000000"/>
                <w:kern w:val="0"/>
              </w:rPr>
              <w:t>66</w:t>
            </w:r>
          </w:p>
        </w:tc>
        <w:tc>
          <w:tcPr>
            <w:tcW w:w="4620"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出具小额贷款公司增资扩股验资报告</w:t>
            </w:r>
          </w:p>
        </w:tc>
        <w:tc>
          <w:tcPr>
            <w:tcW w:w="7495"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对小额贷款公司变更主发起人，公司董事长、总经理，经营地址，增资扩股幅度超过</w:t>
            </w:r>
            <w:r w:rsidRPr="00174DC6">
              <w:rPr>
                <w:rFonts w:ascii="宋体" w:hAnsi="宋体" w:cs="宋体"/>
                <w:color w:val="000000"/>
                <w:kern w:val="0"/>
              </w:rPr>
              <w:t>100%</w:t>
            </w:r>
            <w:r w:rsidRPr="00174DC6">
              <w:rPr>
                <w:rFonts w:ascii="宋体" w:hAnsi="宋体" w:cs="宋体" w:hint="eastAsia"/>
                <w:color w:val="000000"/>
                <w:kern w:val="0"/>
              </w:rPr>
              <w:t>（含</w:t>
            </w:r>
            <w:r w:rsidRPr="00174DC6">
              <w:rPr>
                <w:rFonts w:ascii="宋体" w:hAnsi="宋体" w:cs="宋体"/>
                <w:color w:val="000000"/>
                <w:kern w:val="0"/>
              </w:rPr>
              <w:t>100%</w:t>
            </w:r>
            <w:r w:rsidRPr="00174DC6">
              <w:rPr>
                <w:rFonts w:ascii="宋体" w:hAnsi="宋体" w:cs="宋体" w:hint="eastAsia"/>
                <w:color w:val="000000"/>
                <w:kern w:val="0"/>
              </w:rPr>
              <w:t>）的审核批准</w:t>
            </w:r>
          </w:p>
        </w:tc>
        <w:tc>
          <w:tcPr>
            <w:tcW w:w="1383" w:type="dxa"/>
            <w:noWrap/>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886"/>
          <w:jc w:val="center"/>
        </w:trPr>
        <w:tc>
          <w:tcPr>
            <w:tcW w:w="678" w:type="dxa"/>
            <w:noWrap/>
            <w:vAlign w:val="center"/>
          </w:tcPr>
          <w:p w:rsidR="00DC281A" w:rsidRPr="00174DC6" w:rsidRDefault="0060668E" w:rsidP="00174DC6">
            <w:pPr>
              <w:widowControl/>
              <w:spacing w:line="300" w:lineRule="exact"/>
              <w:jc w:val="center"/>
              <w:rPr>
                <w:rFonts w:ascii="宋体"/>
                <w:color w:val="000000"/>
                <w:kern w:val="0"/>
              </w:rPr>
            </w:pPr>
            <w:r>
              <w:rPr>
                <w:rFonts w:ascii="宋体" w:hAnsi="宋体" w:cs="宋体" w:hint="eastAsia"/>
                <w:color w:val="000000"/>
                <w:kern w:val="0"/>
              </w:rPr>
              <w:t>167</w:t>
            </w:r>
          </w:p>
        </w:tc>
        <w:tc>
          <w:tcPr>
            <w:tcW w:w="4620"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小额贷款公司自然人股东资产证明、收益性财产收入证明</w:t>
            </w:r>
          </w:p>
        </w:tc>
        <w:tc>
          <w:tcPr>
            <w:tcW w:w="7495"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对小额贷款公司变更名称、注册资本、住所、持有资本总额或股份总额</w:t>
            </w:r>
            <w:r w:rsidRPr="00174DC6">
              <w:rPr>
                <w:rFonts w:ascii="宋体" w:hAnsi="宋体" w:cs="宋体"/>
                <w:color w:val="000000"/>
                <w:kern w:val="0"/>
              </w:rPr>
              <w:t>5%</w:t>
            </w:r>
            <w:r w:rsidRPr="00174DC6">
              <w:rPr>
                <w:rFonts w:ascii="宋体" w:hAnsi="宋体" w:cs="宋体" w:hint="eastAsia"/>
                <w:color w:val="000000"/>
                <w:kern w:val="0"/>
              </w:rPr>
              <w:t>以上的股东、组织形式，修改章程，更换董事、高级管理人员的批准</w:t>
            </w:r>
          </w:p>
        </w:tc>
        <w:tc>
          <w:tcPr>
            <w:tcW w:w="1383" w:type="dxa"/>
            <w:noWrap/>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8C042D">
        <w:trPr>
          <w:trHeight w:val="639"/>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w:t>
            </w:r>
            <w:r w:rsidR="0060668E">
              <w:rPr>
                <w:rFonts w:ascii="宋体" w:hAnsi="宋体" w:cs="宋体" w:hint="eastAsia"/>
                <w:color w:val="000000"/>
                <w:kern w:val="0"/>
              </w:rPr>
              <w:t>68</w:t>
            </w:r>
          </w:p>
        </w:tc>
        <w:tc>
          <w:tcPr>
            <w:tcW w:w="4620"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小额贷款公司设立验资</w:t>
            </w:r>
          </w:p>
        </w:tc>
        <w:tc>
          <w:tcPr>
            <w:tcW w:w="7495" w:type="dxa"/>
            <w:noWrap/>
            <w:vAlign w:val="center"/>
          </w:tcPr>
          <w:p w:rsidR="00DC281A" w:rsidRPr="00174DC6" w:rsidRDefault="00DC281A" w:rsidP="00174DC6">
            <w:pPr>
              <w:widowControl/>
              <w:spacing w:line="300" w:lineRule="exact"/>
              <w:rPr>
                <w:rFonts w:ascii="宋体"/>
                <w:color w:val="000000"/>
                <w:kern w:val="0"/>
              </w:rPr>
            </w:pPr>
            <w:r w:rsidRPr="00174DC6">
              <w:rPr>
                <w:rFonts w:ascii="宋体" w:hAnsi="宋体" w:cs="宋体" w:hint="eastAsia"/>
                <w:color w:val="000000"/>
                <w:kern w:val="0"/>
              </w:rPr>
              <w:t>对市域内小额贷款公司设立申请的审核</w:t>
            </w:r>
          </w:p>
        </w:tc>
        <w:tc>
          <w:tcPr>
            <w:tcW w:w="1383" w:type="dxa"/>
            <w:noWrap/>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60668E" w:rsidRPr="00174DC6" w:rsidTr="00E81834">
        <w:trPr>
          <w:trHeight w:val="639"/>
          <w:jc w:val="center"/>
        </w:trPr>
        <w:tc>
          <w:tcPr>
            <w:tcW w:w="14176" w:type="dxa"/>
            <w:gridSpan w:val="4"/>
            <w:noWrap/>
            <w:vAlign w:val="center"/>
          </w:tcPr>
          <w:p w:rsidR="0060668E" w:rsidRPr="00174DC6" w:rsidRDefault="0060668E" w:rsidP="00174DC6">
            <w:pPr>
              <w:widowControl/>
              <w:spacing w:line="300" w:lineRule="exact"/>
              <w:jc w:val="center"/>
              <w:rPr>
                <w:rFonts w:ascii="宋体" w:hAnsi="宋体" w:cs="宋体"/>
                <w:color w:val="000000"/>
                <w:kern w:val="0"/>
              </w:rPr>
            </w:pPr>
            <w:r w:rsidRPr="0060668E">
              <w:rPr>
                <w:rFonts w:ascii="黑体" w:eastAsia="黑体" w:hAnsi="黑体" w:cs="黑体" w:hint="eastAsia"/>
                <w:kern w:val="0"/>
                <w:sz w:val="25"/>
                <w:szCs w:val="25"/>
              </w:rPr>
              <w:t>二十七、市地震局</w:t>
            </w:r>
          </w:p>
        </w:tc>
      </w:tr>
      <w:tr w:rsidR="0060668E" w:rsidRPr="00174DC6" w:rsidTr="008C042D">
        <w:trPr>
          <w:trHeight w:val="639"/>
          <w:jc w:val="center"/>
        </w:trPr>
        <w:tc>
          <w:tcPr>
            <w:tcW w:w="678" w:type="dxa"/>
            <w:noWrap/>
            <w:vAlign w:val="center"/>
          </w:tcPr>
          <w:p w:rsidR="0060668E" w:rsidRDefault="0060668E" w:rsidP="0060668E">
            <w:pPr>
              <w:widowControl/>
              <w:spacing w:line="300" w:lineRule="exact"/>
              <w:jc w:val="center"/>
              <w:rPr>
                <w:rFonts w:ascii="宋体" w:hAnsi="宋体" w:cs="宋体"/>
                <w:color w:val="000000"/>
                <w:kern w:val="0"/>
              </w:rPr>
            </w:pPr>
            <w:r>
              <w:rPr>
                <w:rFonts w:ascii="宋体" w:hAnsi="宋体" w:cs="宋体" w:hint="eastAsia"/>
                <w:color w:val="000000"/>
                <w:kern w:val="0"/>
              </w:rPr>
              <w:t>169</w:t>
            </w:r>
          </w:p>
        </w:tc>
        <w:tc>
          <w:tcPr>
            <w:tcW w:w="4620" w:type="dxa"/>
            <w:noWrap/>
            <w:vAlign w:val="center"/>
          </w:tcPr>
          <w:p w:rsidR="0060668E" w:rsidRPr="00FA2FEA" w:rsidRDefault="0060668E" w:rsidP="00174DC6">
            <w:pPr>
              <w:widowControl/>
              <w:spacing w:line="300" w:lineRule="exact"/>
              <w:rPr>
                <w:rFonts w:ascii="宋体" w:hAnsi="宋体" w:cs="宋体"/>
                <w:color w:val="000000"/>
                <w:kern w:val="0"/>
              </w:rPr>
            </w:pPr>
            <w:r w:rsidRPr="00FA2FEA">
              <w:rPr>
                <w:rFonts w:ascii="宋体" w:hAnsi="宋体" w:cs="宋体" w:hint="eastAsia"/>
                <w:color w:val="000000"/>
                <w:kern w:val="0"/>
              </w:rPr>
              <w:t>建设工程地震安全性评价</w:t>
            </w:r>
          </w:p>
        </w:tc>
        <w:tc>
          <w:tcPr>
            <w:tcW w:w="7495" w:type="dxa"/>
            <w:noWrap/>
            <w:vAlign w:val="center"/>
          </w:tcPr>
          <w:p w:rsidR="0060668E" w:rsidRPr="00FA2FEA" w:rsidRDefault="0060668E" w:rsidP="00174DC6">
            <w:pPr>
              <w:widowControl/>
              <w:spacing w:line="300" w:lineRule="exact"/>
              <w:rPr>
                <w:rFonts w:ascii="宋体" w:hAnsi="宋体" w:cs="宋体"/>
                <w:color w:val="000000"/>
                <w:kern w:val="0"/>
              </w:rPr>
            </w:pPr>
            <w:r w:rsidRPr="00FA2FEA">
              <w:rPr>
                <w:rFonts w:ascii="宋体" w:hAnsi="宋体" w:cs="宋体" w:hint="eastAsia"/>
                <w:color w:val="000000"/>
                <w:kern w:val="0"/>
              </w:rPr>
              <w:t>新建、扩建、改建建设工程抗震设防要求核定</w:t>
            </w:r>
          </w:p>
        </w:tc>
        <w:tc>
          <w:tcPr>
            <w:tcW w:w="1383" w:type="dxa"/>
            <w:noWrap/>
            <w:vAlign w:val="center"/>
          </w:tcPr>
          <w:p w:rsidR="0060668E" w:rsidRPr="00174DC6" w:rsidRDefault="0060668E" w:rsidP="00174DC6">
            <w:pPr>
              <w:widowControl/>
              <w:spacing w:line="300" w:lineRule="exact"/>
              <w:jc w:val="center"/>
              <w:rPr>
                <w:rFonts w:ascii="宋体" w:hAnsi="宋体" w:cs="宋体"/>
                <w:color w:val="000000"/>
                <w:kern w:val="0"/>
              </w:rPr>
            </w:pPr>
            <w:r>
              <w:rPr>
                <w:rFonts w:ascii="宋体" w:hAnsi="宋体" w:cs="宋体" w:hint="eastAsia"/>
                <w:color w:val="000000"/>
                <w:kern w:val="0"/>
              </w:rPr>
              <w:t>行政机关</w:t>
            </w:r>
          </w:p>
        </w:tc>
      </w:tr>
      <w:tr w:rsidR="00DC281A" w:rsidRPr="00FC4614" w:rsidTr="004D4FDF">
        <w:trPr>
          <w:trHeight w:val="621"/>
          <w:jc w:val="center"/>
        </w:trPr>
        <w:tc>
          <w:tcPr>
            <w:tcW w:w="14176" w:type="dxa"/>
            <w:gridSpan w:val="4"/>
            <w:noWrap/>
            <w:vAlign w:val="center"/>
          </w:tcPr>
          <w:p w:rsidR="00DC281A" w:rsidRPr="00FC4614" w:rsidRDefault="0060668E" w:rsidP="00965033">
            <w:pPr>
              <w:widowControl/>
              <w:spacing w:line="300" w:lineRule="exact"/>
              <w:jc w:val="center"/>
              <w:rPr>
                <w:rFonts w:ascii="黑体" w:eastAsia="黑体" w:hAnsi="黑体"/>
                <w:kern w:val="0"/>
                <w:sz w:val="25"/>
                <w:szCs w:val="25"/>
              </w:rPr>
            </w:pPr>
            <w:r>
              <w:rPr>
                <w:rFonts w:ascii="黑体" w:eastAsia="黑体" w:hAnsi="黑体" w:cs="黑体" w:hint="eastAsia"/>
                <w:kern w:val="0"/>
                <w:sz w:val="25"/>
                <w:szCs w:val="25"/>
              </w:rPr>
              <w:lastRenderedPageBreak/>
              <w:t>二十八</w:t>
            </w:r>
            <w:r w:rsidR="00DC281A" w:rsidRPr="00FC4614">
              <w:rPr>
                <w:rFonts w:ascii="黑体" w:eastAsia="黑体" w:hAnsi="黑体" w:cs="黑体" w:hint="eastAsia"/>
                <w:kern w:val="0"/>
                <w:sz w:val="25"/>
                <w:szCs w:val="25"/>
              </w:rPr>
              <w:t>、市公积金中心</w:t>
            </w:r>
          </w:p>
        </w:tc>
      </w:tr>
      <w:tr w:rsidR="00DC281A" w:rsidRPr="00174DC6" w:rsidTr="008C042D">
        <w:trPr>
          <w:trHeight w:val="928"/>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17</w:t>
            </w:r>
            <w:r w:rsidR="0060668E">
              <w:rPr>
                <w:rFonts w:ascii="宋体" w:hAnsi="宋体" w:cs="宋体" w:hint="eastAsia"/>
                <w:color w:val="000000"/>
                <w:kern w:val="0"/>
              </w:rPr>
              <w:t>0</w:t>
            </w:r>
          </w:p>
        </w:tc>
        <w:tc>
          <w:tcPr>
            <w:tcW w:w="4620" w:type="dxa"/>
            <w:shd w:val="clear" w:color="000000" w:fill="FFFFFF"/>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住房公积金个人贷款担保</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住房公积金贷款审批</w:t>
            </w:r>
          </w:p>
        </w:tc>
        <w:tc>
          <w:tcPr>
            <w:tcW w:w="1383" w:type="dxa"/>
            <w:noWrap/>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8C042D">
        <w:trPr>
          <w:trHeight w:val="928"/>
          <w:jc w:val="center"/>
        </w:trPr>
        <w:tc>
          <w:tcPr>
            <w:tcW w:w="678" w:type="dxa"/>
            <w:noWrap/>
            <w:vAlign w:val="center"/>
          </w:tcPr>
          <w:p w:rsidR="00DC281A" w:rsidRPr="00174DC6" w:rsidRDefault="00DC281A" w:rsidP="0060668E">
            <w:pPr>
              <w:widowControl/>
              <w:spacing w:line="300" w:lineRule="exact"/>
              <w:jc w:val="center"/>
              <w:rPr>
                <w:rFonts w:ascii="宋体"/>
                <w:color w:val="000000"/>
                <w:kern w:val="0"/>
              </w:rPr>
            </w:pPr>
            <w:r>
              <w:rPr>
                <w:rFonts w:ascii="宋体" w:hAnsi="宋体" w:cs="宋体"/>
                <w:color w:val="000000"/>
                <w:kern w:val="0"/>
              </w:rPr>
              <w:t>17</w:t>
            </w:r>
            <w:r w:rsidR="0060668E">
              <w:rPr>
                <w:rFonts w:ascii="宋体" w:hAnsi="宋体" w:cs="宋体" w:hint="eastAsia"/>
                <w:color w:val="000000"/>
                <w:kern w:val="0"/>
              </w:rPr>
              <w:t>1</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房屋评估报告（二手房贷款）</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住房公积金贷款审批</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FC4614" w:rsidTr="004D4FDF">
        <w:trPr>
          <w:trHeight w:val="794"/>
          <w:jc w:val="center"/>
        </w:trPr>
        <w:tc>
          <w:tcPr>
            <w:tcW w:w="14176" w:type="dxa"/>
            <w:gridSpan w:val="4"/>
            <w:noWrap/>
            <w:vAlign w:val="center"/>
          </w:tcPr>
          <w:p w:rsidR="00DC281A" w:rsidRPr="00FC4614" w:rsidRDefault="00DC281A" w:rsidP="0060668E">
            <w:pPr>
              <w:widowControl/>
              <w:spacing w:line="300" w:lineRule="exact"/>
              <w:jc w:val="center"/>
              <w:rPr>
                <w:rFonts w:ascii="黑体" w:eastAsia="黑体" w:hAnsi="黑体"/>
                <w:kern w:val="0"/>
                <w:sz w:val="25"/>
                <w:szCs w:val="25"/>
              </w:rPr>
            </w:pPr>
            <w:r w:rsidRPr="00FC4614">
              <w:rPr>
                <w:rFonts w:ascii="黑体" w:eastAsia="黑体" w:hAnsi="黑体" w:cs="黑体" w:hint="eastAsia"/>
                <w:kern w:val="0"/>
                <w:sz w:val="25"/>
                <w:szCs w:val="25"/>
              </w:rPr>
              <w:t>二十</w:t>
            </w:r>
            <w:r w:rsidR="0060668E">
              <w:rPr>
                <w:rFonts w:ascii="黑体" w:eastAsia="黑体" w:hAnsi="黑体" w:cs="黑体" w:hint="eastAsia"/>
                <w:kern w:val="0"/>
                <w:sz w:val="25"/>
                <w:szCs w:val="25"/>
              </w:rPr>
              <w:t>九</w:t>
            </w:r>
            <w:r w:rsidRPr="00FC4614">
              <w:rPr>
                <w:rFonts w:ascii="黑体" w:eastAsia="黑体" w:hAnsi="黑体" w:cs="黑体" w:hint="eastAsia"/>
                <w:kern w:val="0"/>
                <w:sz w:val="25"/>
                <w:szCs w:val="25"/>
              </w:rPr>
              <w:t>、市地税局</w:t>
            </w:r>
          </w:p>
        </w:tc>
      </w:tr>
      <w:tr w:rsidR="00DC281A" w:rsidRPr="00174DC6" w:rsidTr="00044713">
        <w:trPr>
          <w:trHeight w:val="768"/>
          <w:jc w:val="center"/>
        </w:trPr>
        <w:tc>
          <w:tcPr>
            <w:tcW w:w="678" w:type="dxa"/>
            <w:noWrap/>
            <w:vAlign w:val="center"/>
          </w:tcPr>
          <w:p w:rsidR="00DC281A" w:rsidRPr="00174DC6" w:rsidRDefault="00DC281A" w:rsidP="00941256">
            <w:pPr>
              <w:widowControl/>
              <w:spacing w:line="340" w:lineRule="exact"/>
              <w:jc w:val="center"/>
              <w:rPr>
                <w:rFonts w:ascii="宋体"/>
                <w:color w:val="000000"/>
                <w:kern w:val="0"/>
              </w:rPr>
            </w:pPr>
            <w:r>
              <w:rPr>
                <w:rFonts w:ascii="宋体" w:hAnsi="宋体" w:cs="宋体"/>
                <w:color w:val="000000"/>
                <w:kern w:val="0"/>
              </w:rPr>
              <w:t>17</w:t>
            </w:r>
            <w:r w:rsidR="00941256">
              <w:rPr>
                <w:rFonts w:ascii="宋体" w:hAnsi="宋体" w:cs="宋体" w:hint="eastAsia"/>
                <w:color w:val="000000"/>
                <w:kern w:val="0"/>
              </w:rPr>
              <w:t>2</w:t>
            </w:r>
          </w:p>
        </w:tc>
        <w:tc>
          <w:tcPr>
            <w:tcW w:w="4620" w:type="dxa"/>
            <w:vAlign w:val="center"/>
          </w:tcPr>
          <w:p w:rsidR="00DC281A" w:rsidRPr="00174DC6" w:rsidRDefault="00DC281A" w:rsidP="007534D4">
            <w:pPr>
              <w:widowControl/>
              <w:spacing w:line="340" w:lineRule="exact"/>
              <w:jc w:val="left"/>
              <w:rPr>
                <w:rFonts w:ascii="宋体"/>
                <w:color w:val="000000"/>
                <w:kern w:val="0"/>
              </w:rPr>
            </w:pPr>
            <w:r w:rsidRPr="00174DC6">
              <w:rPr>
                <w:rFonts w:ascii="宋体" w:hAnsi="宋体" w:cs="宋体" w:hint="eastAsia"/>
                <w:color w:val="000000"/>
                <w:kern w:val="0"/>
              </w:rPr>
              <w:t>企业所得税汇算清缴评估鉴证</w:t>
            </w:r>
          </w:p>
        </w:tc>
        <w:tc>
          <w:tcPr>
            <w:tcW w:w="7495" w:type="dxa"/>
            <w:vAlign w:val="center"/>
          </w:tcPr>
          <w:p w:rsidR="00DC281A" w:rsidRPr="00174DC6" w:rsidRDefault="00DC281A" w:rsidP="000232A9">
            <w:pPr>
              <w:widowControl/>
              <w:spacing w:line="340" w:lineRule="exact"/>
              <w:jc w:val="left"/>
              <w:rPr>
                <w:rFonts w:ascii="宋体"/>
                <w:color w:val="000000"/>
                <w:kern w:val="0"/>
              </w:rPr>
            </w:pPr>
            <w:r w:rsidRPr="00174DC6">
              <w:rPr>
                <w:rFonts w:ascii="宋体" w:hAnsi="宋体" w:cs="宋体" w:hint="eastAsia"/>
                <w:color w:val="000000"/>
                <w:kern w:val="0"/>
              </w:rPr>
              <w:t>地方税的征收</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68"/>
          <w:jc w:val="center"/>
        </w:trPr>
        <w:tc>
          <w:tcPr>
            <w:tcW w:w="678" w:type="dxa"/>
            <w:vAlign w:val="center"/>
          </w:tcPr>
          <w:p w:rsidR="00DC281A" w:rsidRPr="00174DC6" w:rsidRDefault="00DC281A" w:rsidP="00941256">
            <w:pPr>
              <w:widowControl/>
              <w:spacing w:line="340" w:lineRule="exact"/>
              <w:jc w:val="center"/>
              <w:rPr>
                <w:rFonts w:ascii="宋体"/>
                <w:color w:val="000000"/>
                <w:kern w:val="0"/>
              </w:rPr>
            </w:pPr>
            <w:r>
              <w:rPr>
                <w:rFonts w:ascii="宋体" w:hAnsi="宋体" w:cs="宋体"/>
                <w:color w:val="000000"/>
                <w:kern w:val="0"/>
              </w:rPr>
              <w:t>17</w:t>
            </w:r>
            <w:r w:rsidR="00941256">
              <w:rPr>
                <w:rFonts w:ascii="宋体" w:hAnsi="宋体" w:cs="宋体" w:hint="eastAsia"/>
                <w:color w:val="000000"/>
                <w:kern w:val="0"/>
              </w:rPr>
              <w:t>3</w:t>
            </w:r>
          </w:p>
        </w:tc>
        <w:tc>
          <w:tcPr>
            <w:tcW w:w="4620" w:type="dxa"/>
            <w:vAlign w:val="center"/>
          </w:tcPr>
          <w:p w:rsidR="00DC281A" w:rsidRPr="00174DC6" w:rsidRDefault="00DC281A" w:rsidP="007534D4">
            <w:pPr>
              <w:widowControl/>
              <w:spacing w:line="340" w:lineRule="exact"/>
              <w:jc w:val="left"/>
              <w:rPr>
                <w:rFonts w:ascii="宋体"/>
                <w:color w:val="000000"/>
                <w:kern w:val="0"/>
              </w:rPr>
            </w:pPr>
            <w:r w:rsidRPr="00174DC6">
              <w:rPr>
                <w:rFonts w:ascii="宋体" w:hAnsi="宋体" w:cs="宋体" w:hint="eastAsia"/>
                <w:color w:val="000000"/>
                <w:kern w:val="0"/>
              </w:rPr>
              <w:t>自然人股权转让收入确认资产评估报告</w:t>
            </w:r>
          </w:p>
        </w:tc>
        <w:tc>
          <w:tcPr>
            <w:tcW w:w="7495" w:type="dxa"/>
            <w:vAlign w:val="center"/>
          </w:tcPr>
          <w:p w:rsidR="00DC281A" w:rsidRPr="00174DC6" w:rsidRDefault="00DC281A" w:rsidP="000232A9">
            <w:pPr>
              <w:widowControl/>
              <w:spacing w:line="340" w:lineRule="exact"/>
              <w:jc w:val="left"/>
              <w:rPr>
                <w:rFonts w:ascii="宋体"/>
                <w:color w:val="000000"/>
                <w:kern w:val="0"/>
              </w:rPr>
            </w:pPr>
            <w:r w:rsidRPr="00174DC6">
              <w:rPr>
                <w:rFonts w:ascii="宋体" w:hAnsi="宋体" w:cs="宋体" w:hint="eastAsia"/>
                <w:color w:val="000000"/>
                <w:kern w:val="0"/>
              </w:rPr>
              <w:t>地方税的征收</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68"/>
          <w:jc w:val="center"/>
        </w:trPr>
        <w:tc>
          <w:tcPr>
            <w:tcW w:w="678" w:type="dxa"/>
            <w:noWrap/>
            <w:vAlign w:val="center"/>
          </w:tcPr>
          <w:p w:rsidR="00DC281A" w:rsidRPr="00174DC6" w:rsidRDefault="00DC281A" w:rsidP="00941256">
            <w:pPr>
              <w:widowControl/>
              <w:spacing w:line="340" w:lineRule="exact"/>
              <w:jc w:val="center"/>
              <w:rPr>
                <w:rFonts w:ascii="宋体"/>
                <w:color w:val="000000"/>
                <w:kern w:val="0"/>
              </w:rPr>
            </w:pPr>
            <w:r>
              <w:rPr>
                <w:rFonts w:ascii="宋体" w:hAnsi="宋体" w:cs="宋体"/>
                <w:color w:val="000000"/>
                <w:kern w:val="0"/>
              </w:rPr>
              <w:t>17</w:t>
            </w:r>
            <w:r w:rsidR="00941256">
              <w:rPr>
                <w:rFonts w:ascii="宋体" w:hAnsi="宋体" w:cs="宋体" w:hint="eastAsia"/>
                <w:color w:val="000000"/>
                <w:kern w:val="0"/>
              </w:rPr>
              <w:t>4</w:t>
            </w:r>
          </w:p>
        </w:tc>
        <w:tc>
          <w:tcPr>
            <w:tcW w:w="4620" w:type="dxa"/>
            <w:vAlign w:val="center"/>
          </w:tcPr>
          <w:p w:rsidR="00DC281A" w:rsidRPr="00174DC6" w:rsidRDefault="00DC281A" w:rsidP="007534D4">
            <w:pPr>
              <w:widowControl/>
              <w:spacing w:line="340" w:lineRule="exact"/>
              <w:jc w:val="left"/>
              <w:rPr>
                <w:rFonts w:ascii="宋体"/>
                <w:color w:val="000000"/>
                <w:kern w:val="0"/>
              </w:rPr>
            </w:pPr>
            <w:r w:rsidRPr="00174DC6">
              <w:rPr>
                <w:rFonts w:ascii="宋体" w:hAnsi="宋体" w:cs="宋体" w:hint="eastAsia"/>
                <w:color w:val="000000"/>
                <w:kern w:val="0"/>
              </w:rPr>
              <w:t>土地增值税清算鉴证</w:t>
            </w:r>
          </w:p>
        </w:tc>
        <w:tc>
          <w:tcPr>
            <w:tcW w:w="7495" w:type="dxa"/>
            <w:vAlign w:val="center"/>
          </w:tcPr>
          <w:p w:rsidR="00DC281A" w:rsidRPr="00174DC6" w:rsidRDefault="00DC281A" w:rsidP="000232A9">
            <w:pPr>
              <w:widowControl/>
              <w:spacing w:line="340" w:lineRule="exact"/>
              <w:jc w:val="left"/>
              <w:rPr>
                <w:rFonts w:ascii="宋体"/>
                <w:color w:val="000000"/>
                <w:kern w:val="0"/>
              </w:rPr>
            </w:pPr>
            <w:r w:rsidRPr="00174DC6">
              <w:rPr>
                <w:rFonts w:ascii="宋体" w:hAnsi="宋体" w:cs="宋体" w:hint="eastAsia"/>
                <w:color w:val="000000"/>
                <w:kern w:val="0"/>
              </w:rPr>
              <w:t>地方税的征收</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174DC6" w:rsidTr="00044713">
        <w:trPr>
          <w:trHeight w:val="768"/>
          <w:jc w:val="center"/>
        </w:trPr>
        <w:tc>
          <w:tcPr>
            <w:tcW w:w="678" w:type="dxa"/>
            <w:noWrap/>
            <w:vAlign w:val="center"/>
          </w:tcPr>
          <w:p w:rsidR="00DC281A" w:rsidRPr="00174DC6" w:rsidRDefault="00DC281A" w:rsidP="00941256">
            <w:pPr>
              <w:widowControl/>
              <w:spacing w:line="340" w:lineRule="exact"/>
              <w:jc w:val="center"/>
              <w:rPr>
                <w:rFonts w:ascii="宋体"/>
                <w:color w:val="000000"/>
                <w:kern w:val="0"/>
              </w:rPr>
            </w:pPr>
            <w:r>
              <w:rPr>
                <w:rFonts w:ascii="宋体" w:hAnsi="宋体" w:cs="宋体"/>
                <w:color w:val="000000"/>
                <w:kern w:val="0"/>
              </w:rPr>
              <w:t>17</w:t>
            </w:r>
            <w:r w:rsidR="00941256">
              <w:rPr>
                <w:rFonts w:ascii="宋体" w:hAnsi="宋体" w:cs="宋体" w:hint="eastAsia"/>
                <w:color w:val="000000"/>
                <w:kern w:val="0"/>
              </w:rPr>
              <w:t>5</w:t>
            </w:r>
          </w:p>
        </w:tc>
        <w:tc>
          <w:tcPr>
            <w:tcW w:w="4620" w:type="dxa"/>
            <w:vAlign w:val="center"/>
          </w:tcPr>
          <w:p w:rsidR="00DC281A" w:rsidRPr="00174DC6" w:rsidRDefault="00DC281A" w:rsidP="007534D4">
            <w:pPr>
              <w:widowControl/>
              <w:spacing w:line="340" w:lineRule="exact"/>
              <w:jc w:val="left"/>
              <w:rPr>
                <w:rFonts w:ascii="宋体"/>
                <w:color w:val="000000"/>
                <w:kern w:val="0"/>
              </w:rPr>
            </w:pPr>
            <w:r w:rsidRPr="00174DC6">
              <w:rPr>
                <w:rFonts w:ascii="宋体" w:hAnsi="宋体" w:cs="宋体" w:hint="eastAsia"/>
                <w:color w:val="000000"/>
                <w:kern w:val="0"/>
              </w:rPr>
              <w:t>旧房及建筑物价格评估</w:t>
            </w:r>
          </w:p>
        </w:tc>
        <w:tc>
          <w:tcPr>
            <w:tcW w:w="7495" w:type="dxa"/>
            <w:vAlign w:val="center"/>
          </w:tcPr>
          <w:p w:rsidR="00DC281A" w:rsidRPr="00174DC6" w:rsidRDefault="00DC281A" w:rsidP="000232A9">
            <w:pPr>
              <w:widowControl/>
              <w:spacing w:line="340" w:lineRule="exact"/>
              <w:jc w:val="left"/>
              <w:rPr>
                <w:rFonts w:ascii="宋体"/>
                <w:color w:val="000000"/>
                <w:kern w:val="0"/>
              </w:rPr>
            </w:pPr>
            <w:r w:rsidRPr="00174DC6">
              <w:rPr>
                <w:rFonts w:ascii="宋体" w:hAnsi="宋体" w:cs="宋体" w:hint="eastAsia"/>
                <w:color w:val="000000"/>
                <w:kern w:val="0"/>
              </w:rPr>
              <w:t>地方税的征收</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DC281A" w:rsidRPr="00174DC6" w:rsidTr="00044713">
        <w:trPr>
          <w:trHeight w:val="768"/>
          <w:jc w:val="center"/>
        </w:trPr>
        <w:tc>
          <w:tcPr>
            <w:tcW w:w="678" w:type="dxa"/>
            <w:noWrap/>
            <w:vAlign w:val="center"/>
          </w:tcPr>
          <w:p w:rsidR="00DC281A" w:rsidRPr="00174DC6" w:rsidRDefault="00DC281A" w:rsidP="00941256">
            <w:pPr>
              <w:widowControl/>
              <w:spacing w:line="340" w:lineRule="exact"/>
              <w:jc w:val="center"/>
              <w:rPr>
                <w:rFonts w:ascii="宋体"/>
                <w:color w:val="000000"/>
                <w:kern w:val="0"/>
              </w:rPr>
            </w:pPr>
            <w:r>
              <w:rPr>
                <w:rFonts w:ascii="宋体" w:hAnsi="宋体" w:cs="宋体"/>
                <w:color w:val="000000"/>
                <w:kern w:val="0"/>
              </w:rPr>
              <w:t>17</w:t>
            </w:r>
            <w:r w:rsidR="00941256">
              <w:rPr>
                <w:rFonts w:ascii="宋体" w:hAnsi="宋体" w:cs="宋体" w:hint="eastAsia"/>
                <w:color w:val="000000"/>
                <w:kern w:val="0"/>
              </w:rPr>
              <w:t>6</w:t>
            </w:r>
          </w:p>
        </w:tc>
        <w:tc>
          <w:tcPr>
            <w:tcW w:w="4620" w:type="dxa"/>
            <w:vAlign w:val="center"/>
          </w:tcPr>
          <w:p w:rsidR="00DC281A" w:rsidRPr="00174DC6" w:rsidRDefault="00DC281A" w:rsidP="007534D4">
            <w:pPr>
              <w:widowControl/>
              <w:spacing w:line="340" w:lineRule="exact"/>
              <w:jc w:val="left"/>
              <w:rPr>
                <w:rFonts w:ascii="宋体"/>
                <w:color w:val="000000"/>
                <w:kern w:val="0"/>
              </w:rPr>
            </w:pPr>
            <w:r w:rsidRPr="00174DC6">
              <w:rPr>
                <w:rFonts w:ascii="宋体" w:hAnsi="宋体" w:cs="宋体" w:hint="eastAsia"/>
                <w:color w:val="000000"/>
                <w:kern w:val="0"/>
              </w:rPr>
              <w:t>存量房交易计税基准价格评估</w:t>
            </w:r>
          </w:p>
        </w:tc>
        <w:tc>
          <w:tcPr>
            <w:tcW w:w="7495" w:type="dxa"/>
            <w:vAlign w:val="center"/>
          </w:tcPr>
          <w:p w:rsidR="00DC281A" w:rsidRPr="00174DC6" w:rsidRDefault="00DC281A" w:rsidP="000232A9">
            <w:pPr>
              <w:widowControl/>
              <w:spacing w:line="340" w:lineRule="exact"/>
              <w:jc w:val="left"/>
              <w:rPr>
                <w:rFonts w:ascii="宋体"/>
                <w:color w:val="000000"/>
                <w:kern w:val="0"/>
              </w:rPr>
            </w:pPr>
            <w:r w:rsidRPr="00174DC6">
              <w:rPr>
                <w:rFonts w:ascii="宋体" w:hAnsi="宋体" w:cs="宋体" w:hint="eastAsia"/>
                <w:color w:val="000000"/>
                <w:kern w:val="0"/>
              </w:rPr>
              <w:t>地方税的征收</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行政机关</w:t>
            </w:r>
          </w:p>
        </w:tc>
      </w:tr>
      <w:tr w:rsidR="00DC281A" w:rsidRPr="00FC4614" w:rsidTr="004D4FDF">
        <w:trPr>
          <w:trHeight w:val="567"/>
          <w:jc w:val="center"/>
        </w:trPr>
        <w:tc>
          <w:tcPr>
            <w:tcW w:w="14176" w:type="dxa"/>
            <w:gridSpan w:val="4"/>
            <w:noWrap/>
            <w:vAlign w:val="center"/>
          </w:tcPr>
          <w:p w:rsidR="00DC281A" w:rsidRPr="00FC4614" w:rsidRDefault="00F26B84" w:rsidP="00965033">
            <w:pPr>
              <w:widowControl/>
              <w:spacing w:line="300" w:lineRule="exact"/>
              <w:jc w:val="center"/>
              <w:rPr>
                <w:rFonts w:ascii="黑体" w:eastAsia="黑体" w:hAnsi="黑体"/>
                <w:kern w:val="0"/>
                <w:sz w:val="25"/>
                <w:szCs w:val="25"/>
              </w:rPr>
            </w:pPr>
            <w:r>
              <w:rPr>
                <w:rFonts w:ascii="黑体" w:eastAsia="黑体" w:hAnsi="黑体" w:cs="黑体" w:hint="eastAsia"/>
                <w:kern w:val="0"/>
                <w:sz w:val="25"/>
                <w:szCs w:val="25"/>
              </w:rPr>
              <w:t>三十</w:t>
            </w:r>
            <w:r w:rsidR="00DC281A" w:rsidRPr="00FC4614">
              <w:rPr>
                <w:rFonts w:ascii="黑体" w:eastAsia="黑体" w:hAnsi="黑体" w:cs="黑体" w:hint="eastAsia"/>
                <w:kern w:val="0"/>
                <w:sz w:val="25"/>
                <w:szCs w:val="25"/>
              </w:rPr>
              <w:t>、市烟草专卖局</w:t>
            </w:r>
          </w:p>
        </w:tc>
      </w:tr>
      <w:tr w:rsidR="00DC281A" w:rsidRPr="00174DC6" w:rsidTr="00044713">
        <w:trPr>
          <w:trHeight w:val="2508"/>
          <w:jc w:val="center"/>
        </w:trPr>
        <w:tc>
          <w:tcPr>
            <w:tcW w:w="678" w:type="dxa"/>
            <w:noWrap/>
            <w:vAlign w:val="center"/>
          </w:tcPr>
          <w:p w:rsidR="00DC281A" w:rsidRPr="00174DC6" w:rsidRDefault="00DC281A" w:rsidP="00F26B84">
            <w:pPr>
              <w:widowControl/>
              <w:spacing w:line="300" w:lineRule="exact"/>
              <w:jc w:val="center"/>
              <w:rPr>
                <w:kern w:val="0"/>
              </w:rPr>
            </w:pPr>
            <w:r>
              <w:rPr>
                <w:kern w:val="0"/>
              </w:rPr>
              <w:lastRenderedPageBreak/>
              <w:t>17</w:t>
            </w:r>
            <w:r w:rsidR="00F26B84">
              <w:rPr>
                <w:rFonts w:hint="eastAsia"/>
                <w:kern w:val="0"/>
              </w:rPr>
              <w:t>7</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假冒商标烟草制品的鉴别检测</w:t>
            </w:r>
          </w:p>
        </w:tc>
        <w:tc>
          <w:tcPr>
            <w:tcW w:w="7495" w:type="dxa"/>
            <w:vAlign w:val="center"/>
          </w:tcPr>
          <w:p w:rsidR="00DC281A" w:rsidRDefault="00DC281A" w:rsidP="000D63F2">
            <w:pPr>
              <w:widowControl/>
              <w:spacing w:line="300" w:lineRule="exact"/>
              <w:rPr>
                <w:rFonts w:ascii="宋体"/>
                <w:kern w:val="0"/>
              </w:rPr>
            </w:pPr>
            <w:r w:rsidRPr="00174DC6">
              <w:rPr>
                <w:rFonts w:ascii="宋体" w:hAnsi="宋体" w:cs="宋体" w:hint="eastAsia"/>
                <w:kern w:val="0"/>
              </w:rPr>
              <w:t>生产、销售假冒伪劣烟草专卖品的处罚</w:t>
            </w:r>
            <w:r w:rsidRPr="00174DC6">
              <w:rPr>
                <w:rFonts w:ascii="宋体"/>
                <w:kern w:val="0"/>
              </w:rPr>
              <w:br/>
            </w:r>
            <w:r w:rsidRPr="00174DC6">
              <w:rPr>
                <w:rFonts w:ascii="宋体" w:hAnsi="宋体" w:cs="宋体" w:hint="eastAsia"/>
                <w:kern w:val="0"/>
              </w:rPr>
              <w:t>销售走私烟草专卖品的处罚</w:t>
            </w:r>
          </w:p>
          <w:p w:rsidR="00DC281A" w:rsidRPr="00174DC6" w:rsidRDefault="00DC281A" w:rsidP="000232A9">
            <w:pPr>
              <w:widowControl/>
              <w:spacing w:line="300" w:lineRule="exact"/>
              <w:rPr>
                <w:rFonts w:ascii="宋体"/>
                <w:kern w:val="0"/>
              </w:rPr>
            </w:pPr>
            <w:r w:rsidRPr="00174DC6">
              <w:rPr>
                <w:rFonts w:ascii="宋体" w:hAnsi="宋体" w:cs="宋体" w:hint="eastAsia"/>
                <w:kern w:val="0"/>
              </w:rPr>
              <w:t>以经营为目的，非法收购卷烟、雪茄烟的处罚</w:t>
            </w:r>
            <w:r w:rsidRPr="00174DC6">
              <w:rPr>
                <w:rFonts w:ascii="宋体"/>
                <w:kern w:val="0"/>
              </w:rPr>
              <w:br/>
            </w:r>
            <w:r w:rsidRPr="00174DC6">
              <w:rPr>
                <w:rFonts w:ascii="宋体" w:hAnsi="宋体" w:cs="宋体" w:hint="eastAsia"/>
                <w:kern w:val="0"/>
              </w:rPr>
              <w:t>未在当地烟草专卖批发企业进货的处罚</w:t>
            </w:r>
            <w:r w:rsidRPr="00174DC6">
              <w:rPr>
                <w:rFonts w:ascii="宋体" w:hAnsi="宋体" w:cs="宋体"/>
                <w:kern w:val="0"/>
              </w:rPr>
              <w:t xml:space="preserve"> </w:t>
            </w:r>
            <w:r w:rsidRPr="00174DC6">
              <w:rPr>
                <w:rFonts w:ascii="宋体"/>
                <w:kern w:val="0"/>
              </w:rPr>
              <w:br/>
            </w:r>
            <w:r w:rsidRPr="00174DC6">
              <w:rPr>
                <w:rFonts w:ascii="宋体" w:hAnsi="宋体" w:cs="宋体" w:hint="eastAsia"/>
                <w:kern w:val="0"/>
              </w:rPr>
              <w:t>无准运证运输烟草专卖品的处罚</w:t>
            </w:r>
            <w:r w:rsidRPr="00174DC6">
              <w:rPr>
                <w:rFonts w:ascii="宋体"/>
                <w:kern w:val="0"/>
              </w:rPr>
              <w:br/>
            </w:r>
            <w:r w:rsidRPr="00174DC6">
              <w:rPr>
                <w:rFonts w:ascii="宋体" w:hAnsi="宋体" w:cs="宋体" w:hint="eastAsia"/>
                <w:kern w:val="0"/>
              </w:rPr>
              <w:t>无烟草专卖生产企业许可证生产烟草制品的处罚</w:t>
            </w:r>
            <w:r w:rsidRPr="00174DC6">
              <w:rPr>
                <w:rFonts w:ascii="宋体"/>
                <w:kern w:val="0"/>
              </w:rPr>
              <w:br/>
            </w:r>
            <w:r w:rsidRPr="00174DC6">
              <w:rPr>
                <w:rFonts w:ascii="宋体" w:hAnsi="宋体" w:cs="宋体" w:hint="eastAsia"/>
                <w:kern w:val="0"/>
              </w:rPr>
              <w:t>销售非法生产的烟草专卖品的处罚</w:t>
            </w:r>
            <w:r w:rsidRPr="00174DC6">
              <w:rPr>
                <w:rFonts w:ascii="宋体"/>
                <w:kern w:val="0"/>
              </w:rPr>
              <w:br/>
            </w:r>
            <w:r w:rsidRPr="00174DC6">
              <w:rPr>
                <w:rFonts w:ascii="宋体" w:hAnsi="宋体" w:cs="宋体" w:hint="eastAsia"/>
                <w:kern w:val="0"/>
              </w:rPr>
              <w:t>卷烟零售经营企业和个人储存、销售无烟草专卖防伪标识卷烟、雪茄烟的处罚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7534D4" w:rsidTr="00044713">
        <w:trPr>
          <w:trHeight w:val="663"/>
          <w:jc w:val="center"/>
        </w:trPr>
        <w:tc>
          <w:tcPr>
            <w:tcW w:w="14176" w:type="dxa"/>
            <w:gridSpan w:val="4"/>
            <w:noWrap/>
            <w:vAlign w:val="center"/>
          </w:tcPr>
          <w:p w:rsidR="00DC281A" w:rsidRPr="007534D4" w:rsidRDefault="00DC281A" w:rsidP="00965033">
            <w:pPr>
              <w:widowControl/>
              <w:spacing w:line="300" w:lineRule="exact"/>
              <w:jc w:val="center"/>
              <w:rPr>
                <w:rFonts w:ascii="黑体" w:eastAsia="黑体" w:hAnsi="黑体"/>
                <w:kern w:val="0"/>
                <w:sz w:val="25"/>
                <w:szCs w:val="25"/>
              </w:rPr>
            </w:pPr>
            <w:r w:rsidRPr="007534D4">
              <w:rPr>
                <w:rFonts w:ascii="黑体" w:eastAsia="黑体" w:hAnsi="黑体" w:cs="黑体" w:hint="eastAsia"/>
                <w:kern w:val="0"/>
                <w:sz w:val="25"/>
                <w:szCs w:val="25"/>
              </w:rPr>
              <w:t>三十</w:t>
            </w:r>
            <w:r w:rsidR="00F26B84">
              <w:rPr>
                <w:rFonts w:ascii="黑体" w:eastAsia="黑体" w:hAnsi="黑体" w:cs="黑体" w:hint="eastAsia"/>
                <w:kern w:val="0"/>
                <w:sz w:val="25"/>
                <w:szCs w:val="25"/>
              </w:rPr>
              <w:t>一</w:t>
            </w:r>
            <w:r w:rsidRPr="007534D4">
              <w:rPr>
                <w:rFonts w:ascii="黑体" w:eastAsia="黑体" w:hAnsi="黑体" w:cs="黑体" w:hint="eastAsia"/>
                <w:kern w:val="0"/>
                <w:sz w:val="25"/>
                <w:szCs w:val="25"/>
              </w:rPr>
              <w:t>、市气象局</w:t>
            </w:r>
          </w:p>
        </w:tc>
      </w:tr>
      <w:tr w:rsidR="00DC281A" w:rsidRPr="00174DC6" w:rsidTr="008C042D">
        <w:trPr>
          <w:trHeight w:val="955"/>
          <w:jc w:val="center"/>
        </w:trPr>
        <w:tc>
          <w:tcPr>
            <w:tcW w:w="678" w:type="dxa"/>
            <w:vAlign w:val="center"/>
          </w:tcPr>
          <w:p w:rsidR="00DC281A" w:rsidRPr="00174DC6" w:rsidRDefault="00DC281A" w:rsidP="00F26B84">
            <w:pPr>
              <w:widowControl/>
              <w:spacing w:line="300" w:lineRule="exact"/>
              <w:jc w:val="center"/>
              <w:rPr>
                <w:rFonts w:ascii="宋体"/>
                <w:color w:val="000000"/>
                <w:kern w:val="0"/>
              </w:rPr>
            </w:pPr>
            <w:r>
              <w:rPr>
                <w:rFonts w:ascii="宋体" w:hAnsi="宋体" w:cs="宋体"/>
                <w:color w:val="000000"/>
                <w:kern w:val="0"/>
              </w:rPr>
              <w:t>1</w:t>
            </w:r>
            <w:r w:rsidR="00F26B84">
              <w:rPr>
                <w:rFonts w:ascii="宋体" w:hAnsi="宋体" w:cs="宋体" w:hint="eastAsia"/>
                <w:color w:val="000000"/>
                <w:kern w:val="0"/>
              </w:rPr>
              <w:t>78</w:t>
            </w:r>
          </w:p>
        </w:tc>
        <w:tc>
          <w:tcPr>
            <w:tcW w:w="4620" w:type="dxa"/>
            <w:vAlign w:val="center"/>
          </w:tcPr>
          <w:p w:rsidR="00DC281A" w:rsidRPr="00174DC6" w:rsidRDefault="00DC281A" w:rsidP="00174DC6">
            <w:pPr>
              <w:widowControl/>
              <w:spacing w:line="300" w:lineRule="exact"/>
              <w:jc w:val="left"/>
              <w:rPr>
                <w:rFonts w:ascii="宋体"/>
                <w:color w:val="000000"/>
                <w:kern w:val="0"/>
              </w:rPr>
            </w:pPr>
            <w:r w:rsidRPr="00174DC6">
              <w:rPr>
                <w:rFonts w:ascii="宋体" w:hAnsi="宋体" w:cs="宋体" w:hint="eastAsia"/>
                <w:color w:val="000000"/>
                <w:kern w:val="0"/>
              </w:rPr>
              <w:t>气候可行性论证评估报告编制</w:t>
            </w:r>
          </w:p>
        </w:tc>
        <w:tc>
          <w:tcPr>
            <w:tcW w:w="7495" w:type="dxa"/>
            <w:vAlign w:val="center"/>
          </w:tcPr>
          <w:p w:rsidR="00DC281A" w:rsidRPr="00174DC6" w:rsidRDefault="00DC281A" w:rsidP="000232A9">
            <w:pPr>
              <w:widowControl/>
              <w:spacing w:line="300" w:lineRule="exact"/>
              <w:jc w:val="left"/>
              <w:rPr>
                <w:rFonts w:ascii="宋体"/>
                <w:color w:val="000000"/>
                <w:kern w:val="0"/>
              </w:rPr>
            </w:pPr>
            <w:r w:rsidRPr="00174DC6">
              <w:rPr>
                <w:rFonts w:ascii="宋体" w:hAnsi="宋体" w:cs="宋体" w:hint="eastAsia"/>
                <w:color w:val="000000"/>
                <w:kern w:val="0"/>
              </w:rPr>
              <w:t>气候可行性论证</w:t>
            </w:r>
          </w:p>
        </w:tc>
        <w:tc>
          <w:tcPr>
            <w:tcW w:w="1383" w:type="dxa"/>
            <w:vAlign w:val="center"/>
          </w:tcPr>
          <w:p w:rsidR="00DC281A" w:rsidRPr="00174DC6" w:rsidRDefault="00DC281A" w:rsidP="00174DC6">
            <w:pPr>
              <w:widowControl/>
              <w:spacing w:line="300" w:lineRule="exact"/>
              <w:jc w:val="center"/>
              <w:rPr>
                <w:rFonts w:ascii="宋体"/>
                <w:color w:val="000000"/>
                <w:kern w:val="0"/>
              </w:rPr>
            </w:pPr>
            <w:r w:rsidRPr="00174DC6">
              <w:rPr>
                <w:rFonts w:ascii="宋体" w:hAnsi="宋体" w:cs="宋体" w:hint="eastAsia"/>
                <w:color w:val="000000"/>
                <w:kern w:val="0"/>
              </w:rPr>
              <w:t>行政相对人</w:t>
            </w:r>
          </w:p>
        </w:tc>
      </w:tr>
      <w:tr w:rsidR="00F26B84" w:rsidRPr="00174DC6" w:rsidTr="008C042D">
        <w:trPr>
          <w:trHeight w:val="955"/>
          <w:jc w:val="center"/>
        </w:trPr>
        <w:tc>
          <w:tcPr>
            <w:tcW w:w="678" w:type="dxa"/>
            <w:vAlign w:val="center"/>
          </w:tcPr>
          <w:p w:rsidR="00F26B84" w:rsidRDefault="00F26B84" w:rsidP="00F26B84">
            <w:pPr>
              <w:widowControl/>
              <w:spacing w:line="300" w:lineRule="exact"/>
              <w:jc w:val="center"/>
              <w:rPr>
                <w:rFonts w:ascii="宋体" w:hAnsi="宋体" w:cs="宋体"/>
                <w:color w:val="000000"/>
                <w:kern w:val="0"/>
              </w:rPr>
            </w:pPr>
            <w:r>
              <w:rPr>
                <w:rFonts w:ascii="宋体" w:hAnsi="宋体" w:cs="宋体" w:hint="eastAsia"/>
                <w:color w:val="000000"/>
                <w:kern w:val="0"/>
              </w:rPr>
              <w:t>179</w:t>
            </w:r>
          </w:p>
        </w:tc>
        <w:tc>
          <w:tcPr>
            <w:tcW w:w="4620" w:type="dxa"/>
            <w:vAlign w:val="center"/>
          </w:tcPr>
          <w:p w:rsidR="00F26B84" w:rsidRPr="00FA2FEA" w:rsidRDefault="00F26B84"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防雷装置设计技术评价报告编制</w:t>
            </w:r>
          </w:p>
        </w:tc>
        <w:tc>
          <w:tcPr>
            <w:tcW w:w="7495" w:type="dxa"/>
            <w:vAlign w:val="center"/>
          </w:tcPr>
          <w:p w:rsidR="00F26B84" w:rsidRPr="00FA2FEA" w:rsidRDefault="00F26B84" w:rsidP="000232A9">
            <w:pPr>
              <w:widowControl/>
              <w:spacing w:line="300" w:lineRule="exact"/>
              <w:jc w:val="left"/>
              <w:rPr>
                <w:rFonts w:ascii="宋体" w:hAnsi="宋体" w:cs="宋体"/>
                <w:color w:val="000000"/>
                <w:kern w:val="0"/>
              </w:rPr>
            </w:pPr>
            <w:r w:rsidRPr="00FA2FEA">
              <w:rPr>
                <w:rFonts w:ascii="宋体" w:hAnsi="宋体" w:cs="宋体" w:hint="eastAsia"/>
                <w:color w:val="000000"/>
                <w:kern w:val="0"/>
              </w:rPr>
              <w:t>防雷装置设计审核</w:t>
            </w:r>
          </w:p>
        </w:tc>
        <w:tc>
          <w:tcPr>
            <w:tcW w:w="1383" w:type="dxa"/>
            <w:vAlign w:val="center"/>
          </w:tcPr>
          <w:p w:rsidR="00F26B84" w:rsidRPr="00174DC6" w:rsidRDefault="00F26B84" w:rsidP="00174DC6">
            <w:pPr>
              <w:widowControl/>
              <w:spacing w:line="300" w:lineRule="exact"/>
              <w:jc w:val="center"/>
              <w:rPr>
                <w:rFonts w:ascii="宋体" w:hAnsi="宋体" w:cs="宋体"/>
                <w:color w:val="000000"/>
                <w:kern w:val="0"/>
              </w:rPr>
            </w:pPr>
            <w:r>
              <w:rPr>
                <w:rFonts w:ascii="宋体" w:hAnsi="宋体" w:cs="宋体" w:hint="eastAsia"/>
                <w:color w:val="000000"/>
                <w:kern w:val="0"/>
              </w:rPr>
              <w:t>行政机关</w:t>
            </w:r>
          </w:p>
        </w:tc>
      </w:tr>
      <w:tr w:rsidR="00F26B84" w:rsidRPr="00174DC6" w:rsidTr="008C042D">
        <w:trPr>
          <w:trHeight w:val="955"/>
          <w:jc w:val="center"/>
        </w:trPr>
        <w:tc>
          <w:tcPr>
            <w:tcW w:w="678" w:type="dxa"/>
            <w:vAlign w:val="center"/>
          </w:tcPr>
          <w:p w:rsidR="00F26B84" w:rsidRDefault="00F26B84" w:rsidP="00F26B84">
            <w:pPr>
              <w:widowControl/>
              <w:spacing w:line="300" w:lineRule="exact"/>
              <w:jc w:val="center"/>
              <w:rPr>
                <w:rFonts w:ascii="宋体" w:hAnsi="宋体" w:cs="宋体"/>
                <w:color w:val="000000"/>
                <w:kern w:val="0"/>
              </w:rPr>
            </w:pPr>
            <w:r>
              <w:rPr>
                <w:rFonts w:ascii="宋体" w:hAnsi="宋体" w:cs="宋体" w:hint="eastAsia"/>
                <w:color w:val="000000"/>
                <w:kern w:val="0"/>
              </w:rPr>
              <w:t>180</w:t>
            </w:r>
          </w:p>
        </w:tc>
        <w:tc>
          <w:tcPr>
            <w:tcW w:w="4620" w:type="dxa"/>
            <w:vAlign w:val="center"/>
          </w:tcPr>
          <w:p w:rsidR="00F26B84" w:rsidRPr="00FA2FEA" w:rsidRDefault="00F26B84" w:rsidP="00174DC6">
            <w:pPr>
              <w:widowControl/>
              <w:spacing w:line="300" w:lineRule="exact"/>
              <w:jc w:val="left"/>
              <w:rPr>
                <w:rFonts w:ascii="宋体" w:hAnsi="宋体" w:cs="宋体"/>
                <w:color w:val="000000"/>
                <w:kern w:val="0"/>
              </w:rPr>
            </w:pPr>
            <w:r w:rsidRPr="00FA2FEA">
              <w:rPr>
                <w:rFonts w:ascii="宋体" w:hAnsi="宋体" w:cs="宋体" w:hint="eastAsia"/>
                <w:color w:val="000000"/>
                <w:kern w:val="0"/>
              </w:rPr>
              <w:t>防雷装置竣工检测报告编制</w:t>
            </w:r>
          </w:p>
        </w:tc>
        <w:tc>
          <w:tcPr>
            <w:tcW w:w="7495" w:type="dxa"/>
            <w:vAlign w:val="center"/>
          </w:tcPr>
          <w:p w:rsidR="00F26B84" w:rsidRPr="00FA2FEA" w:rsidRDefault="00F26B84" w:rsidP="000232A9">
            <w:pPr>
              <w:widowControl/>
              <w:spacing w:line="300" w:lineRule="exact"/>
              <w:jc w:val="left"/>
              <w:rPr>
                <w:rFonts w:ascii="宋体" w:hAnsi="宋体" w:cs="宋体"/>
                <w:color w:val="000000"/>
                <w:kern w:val="0"/>
              </w:rPr>
            </w:pPr>
            <w:r w:rsidRPr="00FA2FEA">
              <w:rPr>
                <w:rFonts w:ascii="宋体" w:hAnsi="宋体" w:cs="宋体" w:hint="eastAsia"/>
                <w:color w:val="000000"/>
                <w:kern w:val="0"/>
              </w:rPr>
              <w:t>防雷装置竣工验收</w:t>
            </w:r>
          </w:p>
        </w:tc>
        <w:tc>
          <w:tcPr>
            <w:tcW w:w="1383" w:type="dxa"/>
            <w:vAlign w:val="center"/>
          </w:tcPr>
          <w:p w:rsidR="00F26B84" w:rsidRPr="00174DC6" w:rsidRDefault="00F26B84" w:rsidP="00174DC6">
            <w:pPr>
              <w:widowControl/>
              <w:spacing w:line="300" w:lineRule="exact"/>
              <w:jc w:val="center"/>
              <w:rPr>
                <w:rFonts w:ascii="宋体" w:hAnsi="宋体" w:cs="宋体"/>
                <w:color w:val="000000"/>
                <w:kern w:val="0"/>
              </w:rPr>
            </w:pPr>
            <w:r>
              <w:rPr>
                <w:rFonts w:ascii="宋体" w:hAnsi="宋体" w:cs="宋体" w:hint="eastAsia"/>
                <w:color w:val="000000"/>
                <w:kern w:val="0"/>
              </w:rPr>
              <w:t>行政机关</w:t>
            </w:r>
          </w:p>
        </w:tc>
      </w:tr>
      <w:tr w:rsidR="00DC281A" w:rsidRPr="007534D4" w:rsidTr="00044713">
        <w:trPr>
          <w:trHeight w:val="704"/>
          <w:jc w:val="center"/>
        </w:trPr>
        <w:tc>
          <w:tcPr>
            <w:tcW w:w="14176" w:type="dxa"/>
            <w:gridSpan w:val="4"/>
            <w:noWrap/>
            <w:vAlign w:val="center"/>
          </w:tcPr>
          <w:p w:rsidR="00DC281A" w:rsidRPr="007534D4" w:rsidRDefault="00F26B84" w:rsidP="00965033">
            <w:pPr>
              <w:widowControl/>
              <w:spacing w:line="300" w:lineRule="exact"/>
              <w:jc w:val="center"/>
              <w:rPr>
                <w:rFonts w:ascii="黑体" w:eastAsia="黑体" w:hAnsi="黑体"/>
                <w:kern w:val="0"/>
                <w:sz w:val="25"/>
                <w:szCs w:val="25"/>
              </w:rPr>
            </w:pPr>
            <w:r>
              <w:rPr>
                <w:rFonts w:ascii="黑体" w:eastAsia="黑体" w:hAnsi="黑体" w:cs="黑体" w:hint="eastAsia"/>
                <w:kern w:val="0"/>
                <w:sz w:val="25"/>
                <w:szCs w:val="25"/>
              </w:rPr>
              <w:t>三十二</w:t>
            </w:r>
            <w:r w:rsidR="00DC281A" w:rsidRPr="007534D4">
              <w:rPr>
                <w:rFonts w:ascii="黑体" w:eastAsia="黑体" w:hAnsi="黑体" w:cs="黑体" w:hint="eastAsia"/>
                <w:kern w:val="0"/>
                <w:sz w:val="25"/>
                <w:szCs w:val="25"/>
              </w:rPr>
              <w:t>、市公安消防支队</w:t>
            </w:r>
          </w:p>
        </w:tc>
      </w:tr>
      <w:tr w:rsidR="00DC281A" w:rsidRPr="00174DC6" w:rsidTr="00044713">
        <w:trPr>
          <w:trHeight w:val="942"/>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181</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建设工程消防设计文件编制</w:t>
            </w:r>
          </w:p>
        </w:tc>
        <w:tc>
          <w:tcPr>
            <w:tcW w:w="7495" w:type="dxa"/>
            <w:vAlign w:val="center"/>
          </w:tcPr>
          <w:p w:rsidR="00DC281A" w:rsidRDefault="00DC281A" w:rsidP="00174DC6">
            <w:pPr>
              <w:widowControl/>
              <w:spacing w:line="300" w:lineRule="exact"/>
              <w:jc w:val="left"/>
              <w:rPr>
                <w:rFonts w:ascii="宋体"/>
                <w:kern w:val="0"/>
              </w:rPr>
            </w:pPr>
            <w:r w:rsidRPr="00174DC6">
              <w:rPr>
                <w:rFonts w:ascii="宋体" w:hAnsi="宋体" w:cs="宋体" w:hint="eastAsia"/>
                <w:kern w:val="0"/>
              </w:rPr>
              <w:t>建设工程消防设计审核</w:t>
            </w:r>
          </w:p>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建设工程消防设计备案</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816"/>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lastRenderedPageBreak/>
              <w:t>18</w:t>
            </w:r>
            <w:r w:rsidRPr="00174DC6">
              <w:rPr>
                <w:rFonts w:ascii="宋体" w:hAnsi="宋体" w:cs="宋体"/>
                <w:color w:val="000000"/>
                <w:kern w:val="0"/>
              </w:rPr>
              <w:t>2</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出具建筑消防设施检测合格证明</w:t>
            </w:r>
          </w:p>
        </w:tc>
        <w:tc>
          <w:tcPr>
            <w:tcW w:w="7495" w:type="dxa"/>
            <w:vAlign w:val="center"/>
          </w:tcPr>
          <w:p w:rsidR="00DC281A" w:rsidRDefault="00DC281A" w:rsidP="00174DC6">
            <w:pPr>
              <w:widowControl/>
              <w:spacing w:line="300" w:lineRule="exact"/>
              <w:jc w:val="left"/>
              <w:rPr>
                <w:rFonts w:ascii="宋体"/>
                <w:kern w:val="0"/>
              </w:rPr>
            </w:pPr>
            <w:r w:rsidRPr="00174DC6">
              <w:rPr>
                <w:rFonts w:ascii="宋体" w:hAnsi="宋体" w:cs="宋体" w:hint="eastAsia"/>
                <w:kern w:val="0"/>
              </w:rPr>
              <w:t>建设工程竣工验收</w:t>
            </w:r>
          </w:p>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建设工程竣工验收备案</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788"/>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18</w:t>
            </w:r>
            <w:r w:rsidRPr="00174DC6">
              <w:rPr>
                <w:rFonts w:ascii="宋体" w:hAnsi="宋体" w:cs="宋体"/>
                <w:color w:val="000000"/>
                <w:kern w:val="0"/>
              </w:rPr>
              <w:t>3</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建设工程施工图审查</w:t>
            </w:r>
          </w:p>
        </w:tc>
        <w:tc>
          <w:tcPr>
            <w:tcW w:w="7495"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建设工程消防设计备案</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行政相对人</w:t>
            </w:r>
          </w:p>
        </w:tc>
      </w:tr>
      <w:tr w:rsidR="00DC281A" w:rsidRPr="00174DC6" w:rsidTr="00044713">
        <w:trPr>
          <w:trHeight w:val="830"/>
          <w:jc w:val="center"/>
        </w:trPr>
        <w:tc>
          <w:tcPr>
            <w:tcW w:w="678" w:type="dxa"/>
            <w:noWrap/>
            <w:vAlign w:val="center"/>
          </w:tcPr>
          <w:p w:rsidR="00DC281A" w:rsidRPr="00174DC6" w:rsidRDefault="00DC281A" w:rsidP="00174DC6">
            <w:pPr>
              <w:widowControl/>
              <w:spacing w:line="300" w:lineRule="exact"/>
              <w:jc w:val="center"/>
              <w:rPr>
                <w:rFonts w:ascii="宋体"/>
                <w:color w:val="000000"/>
                <w:kern w:val="0"/>
              </w:rPr>
            </w:pPr>
            <w:r>
              <w:rPr>
                <w:rFonts w:ascii="宋体" w:hAnsi="宋体" w:cs="宋体"/>
                <w:color w:val="000000"/>
                <w:kern w:val="0"/>
              </w:rPr>
              <w:t>18</w:t>
            </w:r>
            <w:r w:rsidRPr="00174DC6">
              <w:rPr>
                <w:rFonts w:ascii="宋体" w:hAnsi="宋体" w:cs="宋体"/>
                <w:color w:val="000000"/>
                <w:kern w:val="0"/>
              </w:rPr>
              <w:t>4</w:t>
            </w:r>
          </w:p>
        </w:tc>
        <w:tc>
          <w:tcPr>
            <w:tcW w:w="4620" w:type="dxa"/>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出具消防产品质量检测结果</w:t>
            </w:r>
          </w:p>
        </w:tc>
        <w:tc>
          <w:tcPr>
            <w:tcW w:w="7495" w:type="dxa"/>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场所使用不合格或者国家明令淘汰的消防产品逾期未改的处罚</w:t>
            </w:r>
          </w:p>
        </w:tc>
        <w:tc>
          <w:tcPr>
            <w:tcW w:w="1383" w:type="dxa"/>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r w:rsidR="00DC281A" w:rsidRPr="00174DC6" w:rsidTr="00044713">
        <w:trPr>
          <w:trHeight w:val="704"/>
          <w:jc w:val="center"/>
        </w:trPr>
        <w:tc>
          <w:tcPr>
            <w:tcW w:w="678" w:type="dxa"/>
            <w:tcBorders>
              <w:bottom w:val="single" w:sz="4" w:space="0" w:color="auto"/>
            </w:tcBorders>
            <w:vAlign w:val="center"/>
          </w:tcPr>
          <w:p w:rsidR="00DC281A" w:rsidRPr="00174DC6" w:rsidRDefault="00DC281A" w:rsidP="00174DC6">
            <w:pPr>
              <w:widowControl/>
              <w:spacing w:line="300" w:lineRule="exact"/>
              <w:jc w:val="center"/>
              <w:rPr>
                <w:rFonts w:ascii="宋体"/>
                <w:kern w:val="0"/>
              </w:rPr>
            </w:pPr>
            <w:r>
              <w:rPr>
                <w:rFonts w:ascii="宋体" w:hAnsi="宋体" w:cs="宋体"/>
                <w:kern w:val="0"/>
              </w:rPr>
              <w:t>18</w:t>
            </w:r>
            <w:r w:rsidRPr="00174DC6">
              <w:rPr>
                <w:rFonts w:ascii="宋体" w:hAnsi="宋体" w:cs="宋体"/>
                <w:kern w:val="0"/>
              </w:rPr>
              <w:t>5</w:t>
            </w:r>
          </w:p>
        </w:tc>
        <w:tc>
          <w:tcPr>
            <w:tcW w:w="4620" w:type="dxa"/>
            <w:tcBorders>
              <w:bottom w:val="single" w:sz="4" w:space="0" w:color="auto"/>
            </w:tcBorders>
            <w:vAlign w:val="center"/>
          </w:tcPr>
          <w:p w:rsidR="00DC281A" w:rsidRPr="00174DC6" w:rsidRDefault="00DC281A" w:rsidP="00174DC6">
            <w:pPr>
              <w:widowControl/>
              <w:spacing w:line="300" w:lineRule="exact"/>
              <w:jc w:val="left"/>
              <w:rPr>
                <w:rFonts w:ascii="宋体"/>
                <w:kern w:val="0"/>
              </w:rPr>
            </w:pPr>
            <w:r w:rsidRPr="00174DC6">
              <w:rPr>
                <w:rFonts w:ascii="宋体" w:hAnsi="宋体" w:cs="宋体" w:hint="eastAsia"/>
                <w:kern w:val="0"/>
              </w:rPr>
              <w:t>出具火灾事故物证鉴定报告</w:t>
            </w:r>
          </w:p>
        </w:tc>
        <w:tc>
          <w:tcPr>
            <w:tcW w:w="7495" w:type="dxa"/>
            <w:tcBorders>
              <w:bottom w:val="single" w:sz="4" w:space="0" w:color="auto"/>
            </w:tcBorders>
            <w:vAlign w:val="center"/>
          </w:tcPr>
          <w:p w:rsidR="00DC281A" w:rsidRPr="00174DC6" w:rsidRDefault="00DC281A" w:rsidP="000232A9">
            <w:pPr>
              <w:widowControl/>
              <w:spacing w:line="300" w:lineRule="exact"/>
              <w:jc w:val="left"/>
              <w:rPr>
                <w:rFonts w:ascii="宋体"/>
                <w:kern w:val="0"/>
              </w:rPr>
            </w:pPr>
            <w:r w:rsidRPr="00174DC6">
              <w:rPr>
                <w:rFonts w:ascii="宋体" w:hAnsi="宋体" w:cs="宋体" w:hint="eastAsia"/>
                <w:kern w:val="0"/>
              </w:rPr>
              <w:t>火灾事故认定</w:t>
            </w:r>
          </w:p>
        </w:tc>
        <w:tc>
          <w:tcPr>
            <w:tcW w:w="1383" w:type="dxa"/>
            <w:tcBorders>
              <w:bottom w:val="single" w:sz="4" w:space="0" w:color="auto"/>
            </w:tcBorders>
            <w:vAlign w:val="center"/>
          </w:tcPr>
          <w:p w:rsidR="00DC281A" w:rsidRPr="00174DC6" w:rsidRDefault="00DC281A" w:rsidP="00174DC6">
            <w:pPr>
              <w:widowControl/>
              <w:spacing w:line="300" w:lineRule="exact"/>
              <w:jc w:val="center"/>
              <w:rPr>
                <w:rFonts w:ascii="宋体"/>
                <w:kern w:val="0"/>
              </w:rPr>
            </w:pPr>
            <w:r w:rsidRPr="00174DC6">
              <w:rPr>
                <w:rFonts w:ascii="宋体" w:hAnsi="宋体" w:cs="宋体" w:hint="eastAsia"/>
                <w:kern w:val="0"/>
              </w:rPr>
              <w:t>行政机关</w:t>
            </w:r>
          </w:p>
        </w:tc>
      </w:tr>
    </w:tbl>
    <w:p w:rsidR="00DC281A" w:rsidRDefault="00DC281A">
      <w:pPr>
        <w:rPr>
          <w:rFonts w:ascii="方正小标宋简体" w:eastAsia="方正小标宋简体"/>
          <w:color w:val="000000"/>
          <w:sz w:val="44"/>
          <w:szCs w:val="44"/>
        </w:rPr>
        <w:sectPr w:rsidR="00DC281A" w:rsidSect="009A2D06">
          <w:headerReference w:type="default" r:id="rId6"/>
          <w:footerReference w:type="even" r:id="rId7"/>
          <w:footerReference w:type="default" r:id="rId8"/>
          <w:pgSz w:w="16840" w:h="11907" w:orient="landscape" w:code="9"/>
          <w:pgMar w:top="1531" w:right="1440" w:bottom="1418" w:left="1440" w:header="851" w:footer="1021" w:gutter="0"/>
          <w:pgNumType w:start="1"/>
          <w:cols w:space="720"/>
          <w:docGrid w:linePitch="312"/>
        </w:sectPr>
      </w:pPr>
    </w:p>
    <w:p w:rsidR="00DC281A" w:rsidRDefault="00DC281A" w:rsidP="00B34356">
      <w:pPr>
        <w:widowControl/>
        <w:rPr>
          <w:rFonts w:ascii="方正小标宋简体" w:eastAsia="方正小标宋简体" w:hAnsi="宋体"/>
          <w:kern w:val="0"/>
          <w:sz w:val="44"/>
          <w:szCs w:val="44"/>
        </w:rPr>
      </w:pPr>
    </w:p>
    <w:sectPr w:rsidR="00DC281A" w:rsidSect="00AF0993">
      <w:pgSz w:w="16840" w:h="11907" w:orient="landscape" w:code="9"/>
      <w:pgMar w:top="1418" w:right="1440" w:bottom="1418"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A98" w:rsidRDefault="00C64A98">
      <w:r>
        <w:separator/>
      </w:r>
    </w:p>
  </w:endnote>
  <w:endnote w:type="continuationSeparator" w:id="1">
    <w:p w:rsidR="00C64A98" w:rsidRDefault="00C64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0B" w:rsidRDefault="009478CC" w:rsidP="007405C3">
    <w:pPr>
      <w:pStyle w:val="aa"/>
      <w:framePr w:wrap="around" w:vAnchor="text" w:hAnchor="margin" w:xAlign="center" w:y="1"/>
      <w:rPr>
        <w:rStyle w:val="a6"/>
      </w:rPr>
    </w:pPr>
    <w:r>
      <w:rPr>
        <w:rStyle w:val="a6"/>
      </w:rPr>
      <w:fldChar w:fldCharType="begin"/>
    </w:r>
    <w:r w:rsidR="001A3D0B">
      <w:rPr>
        <w:rStyle w:val="a6"/>
      </w:rPr>
      <w:instrText xml:space="preserve">PAGE  </w:instrText>
    </w:r>
    <w:r>
      <w:rPr>
        <w:rStyle w:val="a6"/>
      </w:rPr>
      <w:fldChar w:fldCharType="end"/>
    </w:r>
  </w:p>
  <w:p w:rsidR="001A3D0B" w:rsidRDefault="001A3D0B" w:rsidP="00243B96">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0B" w:rsidRDefault="001A3D0B" w:rsidP="007405C3">
    <w:pPr>
      <w:pStyle w:val="aa"/>
      <w:framePr w:wrap="around" w:vAnchor="text" w:hAnchor="margin" w:xAlign="center" w:y="1"/>
      <w:jc w:val="right"/>
      <w:rPr>
        <w:rStyle w:val="a6"/>
        <w:sz w:val="24"/>
        <w:szCs w:val="24"/>
      </w:rPr>
    </w:pPr>
    <w:r>
      <w:rPr>
        <w:rStyle w:val="a6"/>
        <w:sz w:val="24"/>
        <w:szCs w:val="24"/>
      </w:rPr>
      <w:t xml:space="preserve">— </w:t>
    </w:r>
    <w:r w:rsidR="009478CC">
      <w:rPr>
        <w:rStyle w:val="a6"/>
        <w:sz w:val="24"/>
        <w:szCs w:val="24"/>
      </w:rPr>
      <w:fldChar w:fldCharType="begin"/>
    </w:r>
    <w:r>
      <w:rPr>
        <w:rStyle w:val="a6"/>
        <w:sz w:val="24"/>
        <w:szCs w:val="24"/>
      </w:rPr>
      <w:instrText xml:space="preserve">PAGE  </w:instrText>
    </w:r>
    <w:r w:rsidR="009478CC">
      <w:rPr>
        <w:rStyle w:val="a6"/>
        <w:sz w:val="24"/>
        <w:szCs w:val="24"/>
      </w:rPr>
      <w:fldChar w:fldCharType="separate"/>
    </w:r>
    <w:r w:rsidR="007E6B4E">
      <w:rPr>
        <w:rStyle w:val="a6"/>
        <w:noProof/>
        <w:sz w:val="24"/>
        <w:szCs w:val="24"/>
      </w:rPr>
      <w:t>1</w:t>
    </w:r>
    <w:r w:rsidR="009478CC">
      <w:rPr>
        <w:rStyle w:val="a6"/>
        <w:sz w:val="24"/>
        <w:szCs w:val="24"/>
      </w:rPr>
      <w:fldChar w:fldCharType="end"/>
    </w:r>
    <w:r>
      <w:rPr>
        <w:rStyle w:val="a6"/>
        <w:sz w:val="24"/>
        <w:szCs w:val="24"/>
      </w:rPr>
      <w:t xml:space="preserve"> —</w:t>
    </w:r>
  </w:p>
  <w:p w:rsidR="001A3D0B" w:rsidRDefault="001A3D0B">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A98" w:rsidRDefault="00C64A98">
      <w:r>
        <w:separator/>
      </w:r>
    </w:p>
  </w:footnote>
  <w:footnote w:type="continuationSeparator" w:id="1">
    <w:p w:rsidR="00C64A98" w:rsidRDefault="00C64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D0B" w:rsidRDefault="001A3D0B" w:rsidP="007405C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6DA"/>
    <w:rsid w:val="00000B6F"/>
    <w:rsid w:val="0000149C"/>
    <w:rsid w:val="00003577"/>
    <w:rsid w:val="00004B5B"/>
    <w:rsid w:val="00004B77"/>
    <w:rsid w:val="0000556E"/>
    <w:rsid w:val="00005BC8"/>
    <w:rsid w:val="0001349E"/>
    <w:rsid w:val="00014ADF"/>
    <w:rsid w:val="000155DB"/>
    <w:rsid w:val="000156A2"/>
    <w:rsid w:val="000232A9"/>
    <w:rsid w:val="00026721"/>
    <w:rsid w:val="0002684E"/>
    <w:rsid w:val="00027C19"/>
    <w:rsid w:val="0003534D"/>
    <w:rsid w:val="00037416"/>
    <w:rsid w:val="00044713"/>
    <w:rsid w:val="0004499C"/>
    <w:rsid w:val="00045055"/>
    <w:rsid w:val="00051ECF"/>
    <w:rsid w:val="0005336F"/>
    <w:rsid w:val="00056FD8"/>
    <w:rsid w:val="00057753"/>
    <w:rsid w:val="00062127"/>
    <w:rsid w:val="00063627"/>
    <w:rsid w:val="00064726"/>
    <w:rsid w:val="0006486C"/>
    <w:rsid w:val="00067D0B"/>
    <w:rsid w:val="00070EFF"/>
    <w:rsid w:val="00073E05"/>
    <w:rsid w:val="000742D7"/>
    <w:rsid w:val="000745A1"/>
    <w:rsid w:val="00075037"/>
    <w:rsid w:val="00075CD5"/>
    <w:rsid w:val="00075D7A"/>
    <w:rsid w:val="0008038B"/>
    <w:rsid w:val="00080F43"/>
    <w:rsid w:val="0008445C"/>
    <w:rsid w:val="00085A94"/>
    <w:rsid w:val="00090177"/>
    <w:rsid w:val="00090CBE"/>
    <w:rsid w:val="00092990"/>
    <w:rsid w:val="000933FB"/>
    <w:rsid w:val="0009423C"/>
    <w:rsid w:val="00094D08"/>
    <w:rsid w:val="00097D70"/>
    <w:rsid w:val="00097D89"/>
    <w:rsid w:val="000A27B4"/>
    <w:rsid w:val="000A5431"/>
    <w:rsid w:val="000A7885"/>
    <w:rsid w:val="000B07CF"/>
    <w:rsid w:val="000B1401"/>
    <w:rsid w:val="000B6BCD"/>
    <w:rsid w:val="000B7C18"/>
    <w:rsid w:val="000C0E40"/>
    <w:rsid w:val="000C1158"/>
    <w:rsid w:val="000C17C8"/>
    <w:rsid w:val="000C1992"/>
    <w:rsid w:val="000C4A50"/>
    <w:rsid w:val="000C4EA5"/>
    <w:rsid w:val="000C64E9"/>
    <w:rsid w:val="000C6782"/>
    <w:rsid w:val="000C68F0"/>
    <w:rsid w:val="000C78A3"/>
    <w:rsid w:val="000C7F94"/>
    <w:rsid w:val="000D02F2"/>
    <w:rsid w:val="000D23A0"/>
    <w:rsid w:val="000D323C"/>
    <w:rsid w:val="000D60F1"/>
    <w:rsid w:val="000D63F2"/>
    <w:rsid w:val="000D65DB"/>
    <w:rsid w:val="000D6F00"/>
    <w:rsid w:val="000D74DB"/>
    <w:rsid w:val="000D7BCD"/>
    <w:rsid w:val="000E26A3"/>
    <w:rsid w:val="000E31B3"/>
    <w:rsid w:val="000E51A5"/>
    <w:rsid w:val="000F45E5"/>
    <w:rsid w:val="000F5947"/>
    <w:rsid w:val="000F6F4A"/>
    <w:rsid w:val="000F7BB7"/>
    <w:rsid w:val="00102952"/>
    <w:rsid w:val="001043C9"/>
    <w:rsid w:val="00104550"/>
    <w:rsid w:val="0010775C"/>
    <w:rsid w:val="00116AFF"/>
    <w:rsid w:val="00117F55"/>
    <w:rsid w:val="001200E5"/>
    <w:rsid w:val="00122248"/>
    <w:rsid w:val="00122413"/>
    <w:rsid w:val="00122E50"/>
    <w:rsid w:val="0012369E"/>
    <w:rsid w:val="00123912"/>
    <w:rsid w:val="00124249"/>
    <w:rsid w:val="00125E07"/>
    <w:rsid w:val="001261AB"/>
    <w:rsid w:val="001262E6"/>
    <w:rsid w:val="001264FD"/>
    <w:rsid w:val="00132BDD"/>
    <w:rsid w:val="00134C41"/>
    <w:rsid w:val="00136F90"/>
    <w:rsid w:val="001400F6"/>
    <w:rsid w:val="00140AF4"/>
    <w:rsid w:val="001431F3"/>
    <w:rsid w:val="00143D24"/>
    <w:rsid w:val="00143DFF"/>
    <w:rsid w:val="001467FA"/>
    <w:rsid w:val="00150768"/>
    <w:rsid w:val="00150DF4"/>
    <w:rsid w:val="00151DB3"/>
    <w:rsid w:val="00152139"/>
    <w:rsid w:val="00157159"/>
    <w:rsid w:val="00157DFB"/>
    <w:rsid w:val="00160BDF"/>
    <w:rsid w:val="00161FE1"/>
    <w:rsid w:val="00162CEF"/>
    <w:rsid w:val="00162CF1"/>
    <w:rsid w:val="001658B4"/>
    <w:rsid w:val="00165B5E"/>
    <w:rsid w:val="00170159"/>
    <w:rsid w:val="00170C30"/>
    <w:rsid w:val="00171954"/>
    <w:rsid w:val="00172A27"/>
    <w:rsid w:val="001738B0"/>
    <w:rsid w:val="001743C1"/>
    <w:rsid w:val="00174DC6"/>
    <w:rsid w:val="00174FAB"/>
    <w:rsid w:val="00175AB7"/>
    <w:rsid w:val="001771AE"/>
    <w:rsid w:val="001808CD"/>
    <w:rsid w:val="00181E67"/>
    <w:rsid w:val="00184126"/>
    <w:rsid w:val="001841AC"/>
    <w:rsid w:val="00185587"/>
    <w:rsid w:val="00185F22"/>
    <w:rsid w:val="001864A8"/>
    <w:rsid w:val="0018703D"/>
    <w:rsid w:val="00187D4A"/>
    <w:rsid w:val="0019052E"/>
    <w:rsid w:val="001917B2"/>
    <w:rsid w:val="00191FE5"/>
    <w:rsid w:val="00195135"/>
    <w:rsid w:val="00195E4D"/>
    <w:rsid w:val="00197B94"/>
    <w:rsid w:val="001A06A1"/>
    <w:rsid w:val="001A2244"/>
    <w:rsid w:val="001A24C8"/>
    <w:rsid w:val="001A3D0B"/>
    <w:rsid w:val="001A7231"/>
    <w:rsid w:val="001B2FC2"/>
    <w:rsid w:val="001B2FF0"/>
    <w:rsid w:val="001B3F11"/>
    <w:rsid w:val="001B629E"/>
    <w:rsid w:val="001B7EFA"/>
    <w:rsid w:val="001C2195"/>
    <w:rsid w:val="001C2552"/>
    <w:rsid w:val="001C358E"/>
    <w:rsid w:val="001C3B61"/>
    <w:rsid w:val="001C4241"/>
    <w:rsid w:val="001C75C3"/>
    <w:rsid w:val="001D2CEB"/>
    <w:rsid w:val="001D4483"/>
    <w:rsid w:val="001D4778"/>
    <w:rsid w:val="001D5EAC"/>
    <w:rsid w:val="001D7989"/>
    <w:rsid w:val="001E10D0"/>
    <w:rsid w:val="001E1489"/>
    <w:rsid w:val="001E4D82"/>
    <w:rsid w:val="001E6597"/>
    <w:rsid w:val="001E6862"/>
    <w:rsid w:val="001E7206"/>
    <w:rsid w:val="001E7605"/>
    <w:rsid w:val="001F09B0"/>
    <w:rsid w:val="001F23F7"/>
    <w:rsid w:val="001F2977"/>
    <w:rsid w:val="001F5F16"/>
    <w:rsid w:val="00202F7E"/>
    <w:rsid w:val="0020527A"/>
    <w:rsid w:val="002074CF"/>
    <w:rsid w:val="002078DC"/>
    <w:rsid w:val="00210AC7"/>
    <w:rsid w:val="00211893"/>
    <w:rsid w:val="002119FF"/>
    <w:rsid w:val="00211E79"/>
    <w:rsid w:val="002137B9"/>
    <w:rsid w:val="00215F7A"/>
    <w:rsid w:val="00216D92"/>
    <w:rsid w:val="00220317"/>
    <w:rsid w:val="00221774"/>
    <w:rsid w:val="00221E86"/>
    <w:rsid w:val="00221EA7"/>
    <w:rsid w:val="002229BC"/>
    <w:rsid w:val="0022327A"/>
    <w:rsid w:val="00226DE8"/>
    <w:rsid w:val="00227D93"/>
    <w:rsid w:val="00230A4D"/>
    <w:rsid w:val="00230EAB"/>
    <w:rsid w:val="00231A54"/>
    <w:rsid w:val="002326C1"/>
    <w:rsid w:val="002332AB"/>
    <w:rsid w:val="002338E2"/>
    <w:rsid w:val="0023532E"/>
    <w:rsid w:val="00237BB9"/>
    <w:rsid w:val="00243018"/>
    <w:rsid w:val="00243B96"/>
    <w:rsid w:val="00245CB6"/>
    <w:rsid w:val="00245F98"/>
    <w:rsid w:val="002463C2"/>
    <w:rsid w:val="00247D13"/>
    <w:rsid w:val="0025088A"/>
    <w:rsid w:val="00251EFF"/>
    <w:rsid w:val="00254A25"/>
    <w:rsid w:val="00255F2B"/>
    <w:rsid w:val="00256323"/>
    <w:rsid w:val="002613EE"/>
    <w:rsid w:val="00261F5B"/>
    <w:rsid w:val="002628A7"/>
    <w:rsid w:val="00262CAF"/>
    <w:rsid w:val="00263736"/>
    <w:rsid w:val="00263E5B"/>
    <w:rsid w:val="00264527"/>
    <w:rsid w:val="002658B7"/>
    <w:rsid w:val="00266975"/>
    <w:rsid w:val="00267E73"/>
    <w:rsid w:val="00271205"/>
    <w:rsid w:val="00272DF8"/>
    <w:rsid w:val="002734F5"/>
    <w:rsid w:val="00273F3E"/>
    <w:rsid w:val="002754E4"/>
    <w:rsid w:val="002760F7"/>
    <w:rsid w:val="00281304"/>
    <w:rsid w:val="00281F51"/>
    <w:rsid w:val="00282BDC"/>
    <w:rsid w:val="0028434E"/>
    <w:rsid w:val="00285415"/>
    <w:rsid w:val="002869BD"/>
    <w:rsid w:val="002903DC"/>
    <w:rsid w:val="002939AB"/>
    <w:rsid w:val="00293FF0"/>
    <w:rsid w:val="002979DC"/>
    <w:rsid w:val="002A415E"/>
    <w:rsid w:val="002A44A4"/>
    <w:rsid w:val="002A7F08"/>
    <w:rsid w:val="002B0DDE"/>
    <w:rsid w:val="002B0E12"/>
    <w:rsid w:val="002C15AC"/>
    <w:rsid w:val="002C17DB"/>
    <w:rsid w:val="002C1E76"/>
    <w:rsid w:val="002C4772"/>
    <w:rsid w:val="002C5EE6"/>
    <w:rsid w:val="002C7C51"/>
    <w:rsid w:val="002D09E9"/>
    <w:rsid w:val="002D41FD"/>
    <w:rsid w:val="002D632A"/>
    <w:rsid w:val="002E0F27"/>
    <w:rsid w:val="002E59FE"/>
    <w:rsid w:val="002E68D0"/>
    <w:rsid w:val="002E6BDF"/>
    <w:rsid w:val="002E6D83"/>
    <w:rsid w:val="002E7D46"/>
    <w:rsid w:val="002F0EB7"/>
    <w:rsid w:val="002F1467"/>
    <w:rsid w:val="002F1982"/>
    <w:rsid w:val="002F2793"/>
    <w:rsid w:val="002F4415"/>
    <w:rsid w:val="002F6236"/>
    <w:rsid w:val="003002BD"/>
    <w:rsid w:val="003007E0"/>
    <w:rsid w:val="00300DF2"/>
    <w:rsid w:val="00303EB8"/>
    <w:rsid w:val="00310E4B"/>
    <w:rsid w:val="00311B5A"/>
    <w:rsid w:val="00311CBB"/>
    <w:rsid w:val="0031576C"/>
    <w:rsid w:val="00316426"/>
    <w:rsid w:val="00316F12"/>
    <w:rsid w:val="003214B4"/>
    <w:rsid w:val="00321F82"/>
    <w:rsid w:val="00323A20"/>
    <w:rsid w:val="00325089"/>
    <w:rsid w:val="003279EF"/>
    <w:rsid w:val="0033038F"/>
    <w:rsid w:val="00332EFB"/>
    <w:rsid w:val="00332F24"/>
    <w:rsid w:val="0033307A"/>
    <w:rsid w:val="00336A4E"/>
    <w:rsid w:val="00340949"/>
    <w:rsid w:val="003417C2"/>
    <w:rsid w:val="00342A04"/>
    <w:rsid w:val="00343879"/>
    <w:rsid w:val="00344242"/>
    <w:rsid w:val="00344391"/>
    <w:rsid w:val="00344F0D"/>
    <w:rsid w:val="00345831"/>
    <w:rsid w:val="00346500"/>
    <w:rsid w:val="00346756"/>
    <w:rsid w:val="00353BF5"/>
    <w:rsid w:val="003666A7"/>
    <w:rsid w:val="00370229"/>
    <w:rsid w:val="00370369"/>
    <w:rsid w:val="00373E30"/>
    <w:rsid w:val="0037481D"/>
    <w:rsid w:val="003770CE"/>
    <w:rsid w:val="00380058"/>
    <w:rsid w:val="00385334"/>
    <w:rsid w:val="00386198"/>
    <w:rsid w:val="003916BD"/>
    <w:rsid w:val="0039369D"/>
    <w:rsid w:val="00393F84"/>
    <w:rsid w:val="00395279"/>
    <w:rsid w:val="003958EA"/>
    <w:rsid w:val="00396B29"/>
    <w:rsid w:val="003A1439"/>
    <w:rsid w:val="003A1B19"/>
    <w:rsid w:val="003A36B0"/>
    <w:rsid w:val="003B361C"/>
    <w:rsid w:val="003B3961"/>
    <w:rsid w:val="003B5D13"/>
    <w:rsid w:val="003C099F"/>
    <w:rsid w:val="003C3B49"/>
    <w:rsid w:val="003C3C9C"/>
    <w:rsid w:val="003C5090"/>
    <w:rsid w:val="003D182F"/>
    <w:rsid w:val="003D2512"/>
    <w:rsid w:val="003D2B50"/>
    <w:rsid w:val="003D48FA"/>
    <w:rsid w:val="003D7242"/>
    <w:rsid w:val="003D766D"/>
    <w:rsid w:val="003D7F03"/>
    <w:rsid w:val="003E4C19"/>
    <w:rsid w:val="003E4EFD"/>
    <w:rsid w:val="003E7D3C"/>
    <w:rsid w:val="003F048C"/>
    <w:rsid w:val="003F0FC5"/>
    <w:rsid w:val="003F18A5"/>
    <w:rsid w:val="003F5DDB"/>
    <w:rsid w:val="003F67FE"/>
    <w:rsid w:val="004012BD"/>
    <w:rsid w:val="004030EF"/>
    <w:rsid w:val="00403747"/>
    <w:rsid w:val="00403A6C"/>
    <w:rsid w:val="004050CE"/>
    <w:rsid w:val="0040566F"/>
    <w:rsid w:val="004059DB"/>
    <w:rsid w:val="00412E0E"/>
    <w:rsid w:val="004152FB"/>
    <w:rsid w:val="0041611D"/>
    <w:rsid w:val="00417B23"/>
    <w:rsid w:val="00420AD9"/>
    <w:rsid w:val="00420B8E"/>
    <w:rsid w:val="00420D0B"/>
    <w:rsid w:val="0042226B"/>
    <w:rsid w:val="00423467"/>
    <w:rsid w:val="00426750"/>
    <w:rsid w:val="00427122"/>
    <w:rsid w:val="00432015"/>
    <w:rsid w:val="00433A5A"/>
    <w:rsid w:val="00433A6D"/>
    <w:rsid w:val="004348E7"/>
    <w:rsid w:val="00435273"/>
    <w:rsid w:val="00436F28"/>
    <w:rsid w:val="004430FC"/>
    <w:rsid w:val="004442E6"/>
    <w:rsid w:val="00444D0B"/>
    <w:rsid w:val="004452E3"/>
    <w:rsid w:val="00445EEA"/>
    <w:rsid w:val="004466AC"/>
    <w:rsid w:val="004468B2"/>
    <w:rsid w:val="0045043B"/>
    <w:rsid w:val="00451468"/>
    <w:rsid w:val="00451496"/>
    <w:rsid w:val="004516EB"/>
    <w:rsid w:val="004519D5"/>
    <w:rsid w:val="004539DD"/>
    <w:rsid w:val="004606AA"/>
    <w:rsid w:val="00460728"/>
    <w:rsid w:val="004609AD"/>
    <w:rsid w:val="0046612D"/>
    <w:rsid w:val="00470CFC"/>
    <w:rsid w:val="004736C3"/>
    <w:rsid w:val="0047376C"/>
    <w:rsid w:val="00474545"/>
    <w:rsid w:val="00474A41"/>
    <w:rsid w:val="00474B63"/>
    <w:rsid w:val="00475B01"/>
    <w:rsid w:val="004772A5"/>
    <w:rsid w:val="00484888"/>
    <w:rsid w:val="004868A8"/>
    <w:rsid w:val="00490603"/>
    <w:rsid w:val="0049095E"/>
    <w:rsid w:val="00490B09"/>
    <w:rsid w:val="00490D9A"/>
    <w:rsid w:val="0049170A"/>
    <w:rsid w:val="00492B66"/>
    <w:rsid w:val="00492BFC"/>
    <w:rsid w:val="00495431"/>
    <w:rsid w:val="00495717"/>
    <w:rsid w:val="00496792"/>
    <w:rsid w:val="004A1584"/>
    <w:rsid w:val="004A4601"/>
    <w:rsid w:val="004A4A87"/>
    <w:rsid w:val="004A5CBC"/>
    <w:rsid w:val="004B02CE"/>
    <w:rsid w:val="004B06BC"/>
    <w:rsid w:val="004B1DB4"/>
    <w:rsid w:val="004B367B"/>
    <w:rsid w:val="004B65B2"/>
    <w:rsid w:val="004B6C3B"/>
    <w:rsid w:val="004B6C4F"/>
    <w:rsid w:val="004C6B82"/>
    <w:rsid w:val="004D1BD4"/>
    <w:rsid w:val="004D288A"/>
    <w:rsid w:val="004D3663"/>
    <w:rsid w:val="004D4FDF"/>
    <w:rsid w:val="004D74FF"/>
    <w:rsid w:val="004E0053"/>
    <w:rsid w:val="004E2E50"/>
    <w:rsid w:val="004E55F0"/>
    <w:rsid w:val="004E7F24"/>
    <w:rsid w:val="004F1383"/>
    <w:rsid w:val="004F2F0A"/>
    <w:rsid w:val="004F4403"/>
    <w:rsid w:val="004F4704"/>
    <w:rsid w:val="004F52F2"/>
    <w:rsid w:val="005004DA"/>
    <w:rsid w:val="005053F7"/>
    <w:rsid w:val="00506556"/>
    <w:rsid w:val="00510A32"/>
    <w:rsid w:val="00516B1A"/>
    <w:rsid w:val="005215B0"/>
    <w:rsid w:val="005216D1"/>
    <w:rsid w:val="00523BB0"/>
    <w:rsid w:val="00525674"/>
    <w:rsid w:val="005302B3"/>
    <w:rsid w:val="00532F7E"/>
    <w:rsid w:val="00534C86"/>
    <w:rsid w:val="00535C6A"/>
    <w:rsid w:val="00537FC9"/>
    <w:rsid w:val="00540B77"/>
    <w:rsid w:val="005420B4"/>
    <w:rsid w:val="0054359E"/>
    <w:rsid w:val="00544F23"/>
    <w:rsid w:val="00545291"/>
    <w:rsid w:val="005459A2"/>
    <w:rsid w:val="00546408"/>
    <w:rsid w:val="00553ACB"/>
    <w:rsid w:val="00555324"/>
    <w:rsid w:val="0055596E"/>
    <w:rsid w:val="00557425"/>
    <w:rsid w:val="005623B2"/>
    <w:rsid w:val="00564E53"/>
    <w:rsid w:val="0056503D"/>
    <w:rsid w:val="00565A7C"/>
    <w:rsid w:val="00566893"/>
    <w:rsid w:val="0056786B"/>
    <w:rsid w:val="005700CB"/>
    <w:rsid w:val="0057090B"/>
    <w:rsid w:val="005718CB"/>
    <w:rsid w:val="00572AE8"/>
    <w:rsid w:val="00573E12"/>
    <w:rsid w:val="005748FC"/>
    <w:rsid w:val="005758C9"/>
    <w:rsid w:val="005759EA"/>
    <w:rsid w:val="00580665"/>
    <w:rsid w:val="00581AAA"/>
    <w:rsid w:val="00586D6A"/>
    <w:rsid w:val="00587FAA"/>
    <w:rsid w:val="00590BFD"/>
    <w:rsid w:val="00591442"/>
    <w:rsid w:val="00592245"/>
    <w:rsid w:val="0059302C"/>
    <w:rsid w:val="00595646"/>
    <w:rsid w:val="00595C91"/>
    <w:rsid w:val="00596551"/>
    <w:rsid w:val="00596D44"/>
    <w:rsid w:val="005A147A"/>
    <w:rsid w:val="005A454C"/>
    <w:rsid w:val="005A4862"/>
    <w:rsid w:val="005A61BE"/>
    <w:rsid w:val="005B0590"/>
    <w:rsid w:val="005B15B8"/>
    <w:rsid w:val="005B20B0"/>
    <w:rsid w:val="005B2C5E"/>
    <w:rsid w:val="005B3088"/>
    <w:rsid w:val="005B32BA"/>
    <w:rsid w:val="005C2605"/>
    <w:rsid w:val="005C35B7"/>
    <w:rsid w:val="005C50C4"/>
    <w:rsid w:val="005C7424"/>
    <w:rsid w:val="005C7785"/>
    <w:rsid w:val="005D031A"/>
    <w:rsid w:val="005D0926"/>
    <w:rsid w:val="005D095A"/>
    <w:rsid w:val="005D0D73"/>
    <w:rsid w:val="005D165E"/>
    <w:rsid w:val="005E03AC"/>
    <w:rsid w:val="005E6B3D"/>
    <w:rsid w:val="005E7CF4"/>
    <w:rsid w:val="005F0D65"/>
    <w:rsid w:val="005F1ABA"/>
    <w:rsid w:val="005F38B9"/>
    <w:rsid w:val="005F5316"/>
    <w:rsid w:val="00600254"/>
    <w:rsid w:val="00604AE2"/>
    <w:rsid w:val="0060587B"/>
    <w:rsid w:val="0060668E"/>
    <w:rsid w:val="0061008C"/>
    <w:rsid w:val="00610FBC"/>
    <w:rsid w:val="00612A31"/>
    <w:rsid w:val="00612C58"/>
    <w:rsid w:val="006138CE"/>
    <w:rsid w:val="00615540"/>
    <w:rsid w:val="00617719"/>
    <w:rsid w:val="00617728"/>
    <w:rsid w:val="00617F1D"/>
    <w:rsid w:val="006208BF"/>
    <w:rsid w:val="006245AF"/>
    <w:rsid w:val="00624722"/>
    <w:rsid w:val="00627175"/>
    <w:rsid w:val="00627BB2"/>
    <w:rsid w:val="006309B8"/>
    <w:rsid w:val="00631703"/>
    <w:rsid w:val="00631E58"/>
    <w:rsid w:val="00633003"/>
    <w:rsid w:val="00633922"/>
    <w:rsid w:val="00633AE9"/>
    <w:rsid w:val="0064201E"/>
    <w:rsid w:val="00642ECB"/>
    <w:rsid w:val="0064421C"/>
    <w:rsid w:val="00645444"/>
    <w:rsid w:val="00645B21"/>
    <w:rsid w:val="00645FDE"/>
    <w:rsid w:val="006500EA"/>
    <w:rsid w:val="00651970"/>
    <w:rsid w:val="006533A1"/>
    <w:rsid w:val="006566C6"/>
    <w:rsid w:val="00657280"/>
    <w:rsid w:val="00657388"/>
    <w:rsid w:val="00657394"/>
    <w:rsid w:val="00660BA2"/>
    <w:rsid w:val="00665444"/>
    <w:rsid w:val="00665F47"/>
    <w:rsid w:val="006660B1"/>
    <w:rsid w:val="00666D0E"/>
    <w:rsid w:val="00667575"/>
    <w:rsid w:val="00667A77"/>
    <w:rsid w:val="00670284"/>
    <w:rsid w:val="00681AC8"/>
    <w:rsid w:val="00681F7D"/>
    <w:rsid w:val="00684ACC"/>
    <w:rsid w:val="00686317"/>
    <w:rsid w:val="00687A09"/>
    <w:rsid w:val="00690D93"/>
    <w:rsid w:val="00691162"/>
    <w:rsid w:val="00692013"/>
    <w:rsid w:val="00693C77"/>
    <w:rsid w:val="0069451C"/>
    <w:rsid w:val="00694717"/>
    <w:rsid w:val="00696B3C"/>
    <w:rsid w:val="006A1B08"/>
    <w:rsid w:val="006A4363"/>
    <w:rsid w:val="006A6E69"/>
    <w:rsid w:val="006A7A8F"/>
    <w:rsid w:val="006A7F5C"/>
    <w:rsid w:val="006B085B"/>
    <w:rsid w:val="006B0D2D"/>
    <w:rsid w:val="006B7CB1"/>
    <w:rsid w:val="006B7E1A"/>
    <w:rsid w:val="006C0D6B"/>
    <w:rsid w:val="006C32B5"/>
    <w:rsid w:val="006C4A00"/>
    <w:rsid w:val="006C4F83"/>
    <w:rsid w:val="006D2B9A"/>
    <w:rsid w:val="006D4C13"/>
    <w:rsid w:val="006D55DF"/>
    <w:rsid w:val="006D7046"/>
    <w:rsid w:val="006E01E3"/>
    <w:rsid w:val="006E229F"/>
    <w:rsid w:val="006E250F"/>
    <w:rsid w:val="006E514C"/>
    <w:rsid w:val="006E5404"/>
    <w:rsid w:val="006E5EB1"/>
    <w:rsid w:val="006E6145"/>
    <w:rsid w:val="006E6926"/>
    <w:rsid w:val="006F0BD4"/>
    <w:rsid w:val="006F1F2E"/>
    <w:rsid w:val="006F7913"/>
    <w:rsid w:val="0070020A"/>
    <w:rsid w:val="007007E5"/>
    <w:rsid w:val="0070301D"/>
    <w:rsid w:val="00704979"/>
    <w:rsid w:val="007108BC"/>
    <w:rsid w:val="007119CD"/>
    <w:rsid w:val="00711A61"/>
    <w:rsid w:val="00714E42"/>
    <w:rsid w:val="00715ABB"/>
    <w:rsid w:val="00715FD4"/>
    <w:rsid w:val="00716DC9"/>
    <w:rsid w:val="00722275"/>
    <w:rsid w:val="007246D7"/>
    <w:rsid w:val="00725A74"/>
    <w:rsid w:val="00725B09"/>
    <w:rsid w:val="00727E5A"/>
    <w:rsid w:val="0073300E"/>
    <w:rsid w:val="00733A5E"/>
    <w:rsid w:val="00734EC0"/>
    <w:rsid w:val="007363E1"/>
    <w:rsid w:val="00736D8E"/>
    <w:rsid w:val="00737908"/>
    <w:rsid w:val="00737E36"/>
    <w:rsid w:val="007405C3"/>
    <w:rsid w:val="00745815"/>
    <w:rsid w:val="00747AB8"/>
    <w:rsid w:val="00750A5D"/>
    <w:rsid w:val="007519E8"/>
    <w:rsid w:val="007534D4"/>
    <w:rsid w:val="007539F5"/>
    <w:rsid w:val="0075489E"/>
    <w:rsid w:val="007561EF"/>
    <w:rsid w:val="00760D95"/>
    <w:rsid w:val="007615B2"/>
    <w:rsid w:val="007616DB"/>
    <w:rsid w:val="007627B2"/>
    <w:rsid w:val="00762DB8"/>
    <w:rsid w:val="00764F7D"/>
    <w:rsid w:val="00765D54"/>
    <w:rsid w:val="007671CE"/>
    <w:rsid w:val="0077367F"/>
    <w:rsid w:val="0077426C"/>
    <w:rsid w:val="00774B8C"/>
    <w:rsid w:val="00774BC9"/>
    <w:rsid w:val="00776B58"/>
    <w:rsid w:val="00776DBA"/>
    <w:rsid w:val="00781793"/>
    <w:rsid w:val="00783C30"/>
    <w:rsid w:val="00785F59"/>
    <w:rsid w:val="0078796E"/>
    <w:rsid w:val="00790134"/>
    <w:rsid w:val="007916A0"/>
    <w:rsid w:val="00791B46"/>
    <w:rsid w:val="00791D1A"/>
    <w:rsid w:val="00793E14"/>
    <w:rsid w:val="007954C6"/>
    <w:rsid w:val="00795E5B"/>
    <w:rsid w:val="0079784E"/>
    <w:rsid w:val="00797D72"/>
    <w:rsid w:val="007A295D"/>
    <w:rsid w:val="007A2BF5"/>
    <w:rsid w:val="007A4BD6"/>
    <w:rsid w:val="007A7715"/>
    <w:rsid w:val="007B0960"/>
    <w:rsid w:val="007B3333"/>
    <w:rsid w:val="007B3408"/>
    <w:rsid w:val="007B444A"/>
    <w:rsid w:val="007B5373"/>
    <w:rsid w:val="007C0FDD"/>
    <w:rsid w:val="007C1771"/>
    <w:rsid w:val="007C1D9E"/>
    <w:rsid w:val="007C39D9"/>
    <w:rsid w:val="007C5522"/>
    <w:rsid w:val="007C5D4E"/>
    <w:rsid w:val="007C5F1D"/>
    <w:rsid w:val="007D246D"/>
    <w:rsid w:val="007D34D3"/>
    <w:rsid w:val="007D6551"/>
    <w:rsid w:val="007D733F"/>
    <w:rsid w:val="007D7420"/>
    <w:rsid w:val="007D7563"/>
    <w:rsid w:val="007D7C1B"/>
    <w:rsid w:val="007D7D45"/>
    <w:rsid w:val="007E01A4"/>
    <w:rsid w:val="007E2DAF"/>
    <w:rsid w:val="007E355F"/>
    <w:rsid w:val="007E3C06"/>
    <w:rsid w:val="007E6322"/>
    <w:rsid w:val="007E6B4E"/>
    <w:rsid w:val="007E7349"/>
    <w:rsid w:val="007F0EC1"/>
    <w:rsid w:val="007F62F3"/>
    <w:rsid w:val="00801ED3"/>
    <w:rsid w:val="00802661"/>
    <w:rsid w:val="0080293D"/>
    <w:rsid w:val="00804F03"/>
    <w:rsid w:val="008051C6"/>
    <w:rsid w:val="008055E8"/>
    <w:rsid w:val="00806838"/>
    <w:rsid w:val="008128E9"/>
    <w:rsid w:val="00814B21"/>
    <w:rsid w:val="00815282"/>
    <w:rsid w:val="00822D31"/>
    <w:rsid w:val="0082617A"/>
    <w:rsid w:val="00830B52"/>
    <w:rsid w:val="00830D78"/>
    <w:rsid w:val="00832481"/>
    <w:rsid w:val="0083337F"/>
    <w:rsid w:val="00836303"/>
    <w:rsid w:val="00840E6C"/>
    <w:rsid w:val="008442B5"/>
    <w:rsid w:val="00844DA2"/>
    <w:rsid w:val="00844F8F"/>
    <w:rsid w:val="00850CBD"/>
    <w:rsid w:val="00852C87"/>
    <w:rsid w:val="00853CBF"/>
    <w:rsid w:val="00855456"/>
    <w:rsid w:val="00856CE1"/>
    <w:rsid w:val="00856D62"/>
    <w:rsid w:val="00856DA8"/>
    <w:rsid w:val="00860CB1"/>
    <w:rsid w:val="008634AB"/>
    <w:rsid w:val="008640CB"/>
    <w:rsid w:val="008643E4"/>
    <w:rsid w:val="00865E48"/>
    <w:rsid w:val="00872717"/>
    <w:rsid w:val="0087292E"/>
    <w:rsid w:val="00876098"/>
    <w:rsid w:val="008768BC"/>
    <w:rsid w:val="0087760C"/>
    <w:rsid w:val="00880D83"/>
    <w:rsid w:val="008833A0"/>
    <w:rsid w:val="0088341B"/>
    <w:rsid w:val="008857EB"/>
    <w:rsid w:val="00885D5C"/>
    <w:rsid w:val="008869C4"/>
    <w:rsid w:val="00886F77"/>
    <w:rsid w:val="0088721A"/>
    <w:rsid w:val="008900B8"/>
    <w:rsid w:val="00891FCC"/>
    <w:rsid w:val="00892874"/>
    <w:rsid w:val="0089326E"/>
    <w:rsid w:val="0089659B"/>
    <w:rsid w:val="00897028"/>
    <w:rsid w:val="008A0FA7"/>
    <w:rsid w:val="008A111F"/>
    <w:rsid w:val="008A1C58"/>
    <w:rsid w:val="008A5079"/>
    <w:rsid w:val="008B125F"/>
    <w:rsid w:val="008B4250"/>
    <w:rsid w:val="008B4EEC"/>
    <w:rsid w:val="008B64DD"/>
    <w:rsid w:val="008B741A"/>
    <w:rsid w:val="008C042D"/>
    <w:rsid w:val="008C3648"/>
    <w:rsid w:val="008D0F40"/>
    <w:rsid w:val="008D1486"/>
    <w:rsid w:val="008D3DAD"/>
    <w:rsid w:val="008D48B6"/>
    <w:rsid w:val="008D594C"/>
    <w:rsid w:val="008D6C82"/>
    <w:rsid w:val="008D75DA"/>
    <w:rsid w:val="008E07DE"/>
    <w:rsid w:val="008E0B16"/>
    <w:rsid w:val="008E1978"/>
    <w:rsid w:val="008E287D"/>
    <w:rsid w:val="008E4EA6"/>
    <w:rsid w:val="008F0B1A"/>
    <w:rsid w:val="008F1C63"/>
    <w:rsid w:val="008F276D"/>
    <w:rsid w:val="008F302D"/>
    <w:rsid w:val="009019BF"/>
    <w:rsid w:val="00902D15"/>
    <w:rsid w:val="00902DDF"/>
    <w:rsid w:val="0090531B"/>
    <w:rsid w:val="009066D6"/>
    <w:rsid w:val="00907347"/>
    <w:rsid w:val="00912856"/>
    <w:rsid w:val="0092031F"/>
    <w:rsid w:val="009213C9"/>
    <w:rsid w:val="0092233C"/>
    <w:rsid w:val="00923168"/>
    <w:rsid w:val="00924E88"/>
    <w:rsid w:val="00925EE3"/>
    <w:rsid w:val="00930057"/>
    <w:rsid w:val="0093024F"/>
    <w:rsid w:val="0093228D"/>
    <w:rsid w:val="009338D2"/>
    <w:rsid w:val="00935964"/>
    <w:rsid w:val="009379B1"/>
    <w:rsid w:val="00937B55"/>
    <w:rsid w:val="009411FF"/>
    <w:rsid w:val="00941256"/>
    <w:rsid w:val="00942594"/>
    <w:rsid w:val="00945103"/>
    <w:rsid w:val="00945461"/>
    <w:rsid w:val="009457C6"/>
    <w:rsid w:val="00946628"/>
    <w:rsid w:val="009478CC"/>
    <w:rsid w:val="009511C4"/>
    <w:rsid w:val="0095233E"/>
    <w:rsid w:val="00952B70"/>
    <w:rsid w:val="00952C92"/>
    <w:rsid w:val="0095351E"/>
    <w:rsid w:val="0095418F"/>
    <w:rsid w:val="00954C58"/>
    <w:rsid w:val="0095544C"/>
    <w:rsid w:val="00964765"/>
    <w:rsid w:val="00964C7A"/>
    <w:rsid w:val="00965033"/>
    <w:rsid w:val="0096788D"/>
    <w:rsid w:val="009717BC"/>
    <w:rsid w:val="00973C49"/>
    <w:rsid w:val="0097469B"/>
    <w:rsid w:val="00974868"/>
    <w:rsid w:val="0097502D"/>
    <w:rsid w:val="00975DF7"/>
    <w:rsid w:val="009773C1"/>
    <w:rsid w:val="009800F8"/>
    <w:rsid w:val="00980913"/>
    <w:rsid w:val="00984B4E"/>
    <w:rsid w:val="00987845"/>
    <w:rsid w:val="009878BA"/>
    <w:rsid w:val="0099167C"/>
    <w:rsid w:val="0099282F"/>
    <w:rsid w:val="00994A80"/>
    <w:rsid w:val="00997043"/>
    <w:rsid w:val="009979BE"/>
    <w:rsid w:val="009A225B"/>
    <w:rsid w:val="009A2D06"/>
    <w:rsid w:val="009A3163"/>
    <w:rsid w:val="009A4046"/>
    <w:rsid w:val="009A4165"/>
    <w:rsid w:val="009A4F68"/>
    <w:rsid w:val="009A5A2E"/>
    <w:rsid w:val="009B3F15"/>
    <w:rsid w:val="009B64F8"/>
    <w:rsid w:val="009C0306"/>
    <w:rsid w:val="009C3B9A"/>
    <w:rsid w:val="009C5BD3"/>
    <w:rsid w:val="009D2264"/>
    <w:rsid w:val="009D2650"/>
    <w:rsid w:val="009D4FBC"/>
    <w:rsid w:val="009D6B58"/>
    <w:rsid w:val="009D6B5B"/>
    <w:rsid w:val="009D7452"/>
    <w:rsid w:val="009E3A06"/>
    <w:rsid w:val="009E4168"/>
    <w:rsid w:val="009E42EC"/>
    <w:rsid w:val="009E4B73"/>
    <w:rsid w:val="009E6894"/>
    <w:rsid w:val="009E7237"/>
    <w:rsid w:val="009F1A7B"/>
    <w:rsid w:val="009F5B65"/>
    <w:rsid w:val="009F7613"/>
    <w:rsid w:val="00A00445"/>
    <w:rsid w:val="00A00FAC"/>
    <w:rsid w:val="00A01EF4"/>
    <w:rsid w:val="00A03D4A"/>
    <w:rsid w:val="00A049B4"/>
    <w:rsid w:val="00A04A93"/>
    <w:rsid w:val="00A04B7B"/>
    <w:rsid w:val="00A06878"/>
    <w:rsid w:val="00A078BD"/>
    <w:rsid w:val="00A105E3"/>
    <w:rsid w:val="00A11BCF"/>
    <w:rsid w:val="00A1329B"/>
    <w:rsid w:val="00A13FC1"/>
    <w:rsid w:val="00A16D34"/>
    <w:rsid w:val="00A170BE"/>
    <w:rsid w:val="00A2077D"/>
    <w:rsid w:val="00A20BBF"/>
    <w:rsid w:val="00A20EE8"/>
    <w:rsid w:val="00A21E1E"/>
    <w:rsid w:val="00A21FA9"/>
    <w:rsid w:val="00A24D3A"/>
    <w:rsid w:val="00A266C3"/>
    <w:rsid w:val="00A26C1A"/>
    <w:rsid w:val="00A41F93"/>
    <w:rsid w:val="00A42748"/>
    <w:rsid w:val="00A45441"/>
    <w:rsid w:val="00A4739A"/>
    <w:rsid w:val="00A47EB2"/>
    <w:rsid w:val="00A50E3A"/>
    <w:rsid w:val="00A51664"/>
    <w:rsid w:val="00A5168E"/>
    <w:rsid w:val="00A52094"/>
    <w:rsid w:val="00A52FB9"/>
    <w:rsid w:val="00A55C83"/>
    <w:rsid w:val="00A62153"/>
    <w:rsid w:val="00A62344"/>
    <w:rsid w:val="00A6575F"/>
    <w:rsid w:val="00A65B87"/>
    <w:rsid w:val="00A65E5B"/>
    <w:rsid w:val="00A674D7"/>
    <w:rsid w:val="00A71241"/>
    <w:rsid w:val="00A72232"/>
    <w:rsid w:val="00A72AF6"/>
    <w:rsid w:val="00A735EE"/>
    <w:rsid w:val="00A73CEC"/>
    <w:rsid w:val="00A74CDF"/>
    <w:rsid w:val="00A750FD"/>
    <w:rsid w:val="00A75E63"/>
    <w:rsid w:val="00A76882"/>
    <w:rsid w:val="00A77DA9"/>
    <w:rsid w:val="00A80080"/>
    <w:rsid w:val="00A9082E"/>
    <w:rsid w:val="00A916D1"/>
    <w:rsid w:val="00A92211"/>
    <w:rsid w:val="00A949BF"/>
    <w:rsid w:val="00A95AE8"/>
    <w:rsid w:val="00A95ED7"/>
    <w:rsid w:val="00A97671"/>
    <w:rsid w:val="00AA7F5F"/>
    <w:rsid w:val="00AB1E47"/>
    <w:rsid w:val="00AB5521"/>
    <w:rsid w:val="00AB618B"/>
    <w:rsid w:val="00AC015A"/>
    <w:rsid w:val="00AC046A"/>
    <w:rsid w:val="00AC066D"/>
    <w:rsid w:val="00AC1B79"/>
    <w:rsid w:val="00AC29C6"/>
    <w:rsid w:val="00AD0B7A"/>
    <w:rsid w:val="00AD2F5A"/>
    <w:rsid w:val="00AD31B4"/>
    <w:rsid w:val="00AD5224"/>
    <w:rsid w:val="00AE037B"/>
    <w:rsid w:val="00AE0F36"/>
    <w:rsid w:val="00AE104E"/>
    <w:rsid w:val="00AE18B3"/>
    <w:rsid w:val="00AE1A6A"/>
    <w:rsid w:val="00AE2874"/>
    <w:rsid w:val="00AE2933"/>
    <w:rsid w:val="00AE3435"/>
    <w:rsid w:val="00AF0993"/>
    <w:rsid w:val="00AF159A"/>
    <w:rsid w:val="00AF3AAD"/>
    <w:rsid w:val="00AF60C4"/>
    <w:rsid w:val="00AF6D37"/>
    <w:rsid w:val="00AF7121"/>
    <w:rsid w:val="00AF7F4C"/>
    <w:rsid w:val="00B01D22"/>
    <w:rsid w:val="00B021AB"/>
    <w:rsid w:val="00B0458C"/>
    <w:rsid w:val="00B046AE"/>
    <w:rsid w:val="00B055E3"/>
    <w:rsid w:val="00B05FE3"/>
    <w:rsid w:val="00B10A40"/>
    <w:rsid w:val="00B10D52"/>
    <w:rsid w:val="00B12992"/>
    <w:rsid w:val="00B12DAA"/>
    <w:rsid w:val="00B14A51"/>
    <w:rsid w:val="00B1752A"/>
    <w:rsid w:val="00B20CB3"/>
    <w:rsid w:val="00B21A30"/>
    <w:rsid w:val="00B22F54"/>
    <w:rsid w:val="00B24CDD"/>
    <w:rsid w:val="00B301C5"/>
    <w:rsid w:val="00B31929"/>
    <w:rsid w:val="00B34356"/>
    <w:rsid w:val="00B363D6"/>
    <w:rsid w:val="00B373EE"/>
    <w:rsid w:val="00B42405"/>
    <w:rsid w:val="00B44E7E"/>
    <w:rsid w:val="00B46D70"/>
    <w:rsid w:val="00B50663"/>
    <w:rsid w:val="00B508D7"/>
    <w:rsid w:val="00B51459"/>
    <w:rsid w:val="00B53876"/>
    <w:rsid w:val="00B5397B"/>
    <w:rsid w:val="00B54DED"/>
    <w:rsid w:val="00B63687"/>
    <w:rsid w:val="00B63880"/>
    <w:rsid w:val="00B6412D"/>
    <w:rsid w:val="00B70DF3"/>
    <w:rsid w:val="00B71543"/>
    <w:rsid w:val="00B72519"/>
    <w:rsid w:val="00B72F39"/>
    <w:rsid w:val="00B7544A"/>
    <w:rsid w:val="00B7716C"/>
    <w:rsid w:val="00B802CB"/>
    <w:rsid w:val="00B81F8E"/>
    <w:rsid w:val="00B823A8"/>
    <w:rsid w:val="00B83221"/>
    <w:rsid w:val="00B8609C"/>
    <w:rsid w:val="00B86414"/>
    <w:rsid w:val="00B913F4"/>
    <w:rsid w:val="00B93276"/>
    <w:rsid w:val="00B945D4"/>
    <w:rsid w:val="00B967C1"/>
    <w:rsid w:val="00BA05EA"/>
    <w:rsid w:val="00BA0AA4"/>
    <w:rsid w:val="00BA23A6"/>
    <w:rsid w:val="00BA3310"/>
    <w:rsid w:val="00BA426D"/>
    <w:rsid w:val="00BB18E2"/>
    <w:rsid w:val="00BB2492"/>
    <w:rsid w:val="00BB5BAB"/>
    <w:rsid w:val="00BB5E1A"/>
    <w:rsid w:val="00BB65EB"/>
    <w:rsid w:val="00BC1F28"/>
    <w:rsid w:val="00BC2908"/>
    <w:rsid w:val="00BC3020"/>
    <w:rsid w:val="00BC391C"/>
    <w:rsid w:val="00BC5411"/>
    <w:rsid w:val="00BC5C5B"/>
    <w:rsid w:val="00BC6556"/>
    <w:rsid w:val="00BD4F62"/>
    <w:rsid w:val="00BD51DF"/>
    <w:rsid w:val="00BD60E1"/>
    <w:rsid w:val="00BD6666"/>
    <w:rsid w:val="00BD753D"/>
    <w:rsid w:val="00BD7B1E"/>
    <w:rsid w:val="00BE4160"/>
    <w:rsid w:val="00BE51C0"/>
    <w:rsid w:val="00BE65DE"/>
    <w:rsid w:val="00BE7062"/>
    <w:rsid w:val="00BE7FBA"/>
    <w:rsid w:val="00BF06EE"/>
    <w:rsid w:val="00BF3033"/>
    <w:rsid w:val="00BF43F6"/>
    <w:rsid w:val="00C0323D"/>
    <w:rsid w:val="00C03BC5"/>
    <w:rsid w:val="00C04B1F"/>
    <w:rsid w:val="00C072EE"/>
    <w:rsid w:val="00C120B2"/>
    <w:rsid w:val="00C120F4"/>
    <w:rsid w:val="00C12F1C"/>
    <w:rsid w:val="00C13760"/>
    <w:rsid w:val="00C16330"/>
    <w:rsid w:val="00C206F6"/>
    <w:rsid w:val="00C301C3"/>
    <w:rsid w:val="00C3365C"/>
    <w:rsid w:val="00C353D9"/>
    <w:rsid w:val="00C35572"/>
    <w:rsid w:val="00C3714C"/>
    <w:rsid w:val="00C37182"/>
    <w:rsid w:val="00C42044"/>
    <w:rsid w:val="00C42CAD"/>
    <w:rsid w:val="00C4358B"/>
    <w:rsid w:val="00C47159"/>
    <w:rsid w:val="00C4715D"/>
    <w:rsid w:val="00C5288B"/>
    <w:rsid w:val="00C5409B"/>
    <w:rsid w:val="00C542C9"/>
    <w:rsid w:val="00C57DAB"/>
    <w:rsid w:val="00C601DB"/>
    <w:rsid w:val="00C60F3B"/>
    <w:rsid w:val="00C617CF"/>
    <w:rsid w:val="00C620AB"/>
    <w:rsid w:val="00C64A98"/>
    <w:rsid w:val="00C66F75"/>
    <w:rsid w:val="00C6750E"/>
    <w:rsid w:val="00C67BD0"/>
    <w:rsid w:val="00C7279A"/>
    <w:rsid w:val="00C72FC9"/>
    <w:rsid w:val="00C75285"/>
    <w:rsid w:val="00C758CF"/>
    <w:rsid w:val="00C76131"/>
    <w:rsid w:val="00C77B57"/>
    <w:rsid w:val="00C77E33"/>
    <w:rsid w:val="00C77EE8"/>
    <w:rsid w:val="00C80647"/>
    <w:rsid w:val="00C809CD"/>
    <w:rsid w:val="00C80C5E"/>
    <w:rsid w:val="00C83EC2"/>
    <w:rsid w:val="00C8425F"/>
    <w:rsid w:val="00C851B7"/>
    <w:rsid w:val="00C8651A"/>
    <w:rsid w:val="00C9044A"/>
    <w:rsid w:val="00C90C22"/>
    <w:rsid w:val="00C9141F"/>
    <w:rsid w:val="00C919C7"/>
    <w:rsid w:val="00C92554"/>
    <w:rsid w:val="00C945D9"/>
    <w:rsid w:val="00C9546A"/>
    <w:rsid w:val="00C9674E"/>
    <w:rsid w:val="00CA02DB"/>
    <w:rsid w:val="00CA040B"/>
    <w:rsid w:val="00CA0EFB"/>
    <w:rsid w:val="00CA407B"/>
    <w:rsid w:val="00CA736E"/>
    <w:rsid w:val="00CB1032"/>
    <w:rsid w:val="00CB1BC7"/>
    <w:rsid w:val="00CB2B82"/>
    <w:rsid w:val="00CB330B"/>
    <w:rsid w:val="00CB59BC"/>
    <w:rsid w:val="00CC09A9"/>
    <w:rsid w:val="00CC1B86"/>
    <w:rsid w:val="00CC2702"/>
    <w:rsid w:val="00CC3E01"/>
    <w:rsid w:val="00CC5846"/>
    <w:rsid w:val="00CD2200"/>
    <w:rsid w:val="00CD27C8"/>
    <w:rsid w:val="00CD29AE"/>
    <w:rsid w:val="00CD3378"/>
    <w:rsid w:val="00CD3B8A"/>
    <w:rsid w:val="00CD3BF9"/>
    <w:rsid w:val="00CF0EE3"/>
    <w:rsid w:val="00CF1DF2"/>
    <w:rsid w:val="00CF2124"/>
    <w:rsid w:val="00CF4579"/>
    <w:rsid w:val="00CF4A4B"/>
    <w:rsid w:val="00CF5F6B"/>
    <w:rsid w:val="00CF5FFE"/>
    <w:rsid w:val="00D00D0F"/>
    <w:rsid w:val="00D00E27"/>
    <w:rsid w:val="00D012C6"/>
    <w:rsid w:val="00D04294"/>
    <w:rsid w:val="00D05408"/>
    <w:rsid w:val="00D05D92"/>
    <w:rsid w:val="00D071E5"/>
    <w:rsid w:val="00D12FFC"/>
    <w:rsid w:val="00D16B12"/>
    <w:rsid w:val="00D20732"/>
    <w:rsid w:val="00D23645"/>
    <w:rsid w:val="00D2460A"/>
    <w:rsid w:val="00D30601"/>
    <w:rsid w:val="00D3154B"/>
    <w:rsid w:val="00D3198E"/>
    <w:rsid w:val="00D329C5"/>
    <w:rsid w:val="00D4002D"/>
    <w:rsid w:val="00D4098E"/>
    <w:rsid w:val="00D41F0F"/>
    <w:rsid w:val="00D4372F"/>
    <w:rsid w:val="00D45D3D"/>
    <w:rsid w:val="00D46095"/>
    <w:rsid w:val="00D5064E"/>
    <w:rsid w:val="00D519C0"/>
    <w:rsid w:val="00D52F90"/>
    <w:rsid w:val="00D54935"/>
    <w:rsid w:val="00D54DA4"/>
    <w:rsid w:val="00D552D1"/>
    <w:rsid w:val="00D570E2"/>
    <w:rsid w:val="00D60A82"/>
    <w:rsid w:val="00D611CC"/>
    <w:rsid w:val="00D62FF8"/>
    <w:rsid w:val="00D6516A"/>
    <w:rsid w:val="00D66A22"/>
    <w:rsid w:val="00D77B8E"/>
    <w:rsid w:val="00D77FCB"/>
    <w:rsid w:val="00D808B4"/>
    <w:rsid w:val="00D81BA4"/>
    <w:rsid w:val="00D81FFD"/>
    <w:rsid w:val="00D82B91"/>
    <w:rsid w:val="00D8320C"/>
    <w:rsid w:val="00D84D16"/>
    <w:rsid w:val="00D87D06"/>
    <w:rsid w:val="00D90759"/>
    <w:rsid w:val="00D91481"/>
    <w:rsid w:val="00D915C9"/>
    <w:rsid w:val="00D92000"/>
    <w:rsid w:val="00D933A4"/>
    <w:rsid w:val="00DA1825"/>
    <w:rsid w:val="00DA2EE7"/>
    <w:rsid w:val="00DA3E70"/>
    <w:rsid w:val="00DA582C"/>
    <w:rsid w:val="00DB1276"/>
    <w:rsid w:val="00DB3403"/>
    <w:rsid w:val="00DB38FD"/>
    <w:rsid w:val="00DB601D"/>
    <w:rsid w:val="00DC281A"/>
    <w:rsid w:val="00DC3694"/>
    <w:rsid w:val="00DC551B"/>
    <w:rsid w:val="00DC6D72"/>
    <w:rsid w:val="00DD1930"/>
    <w:rsid w:val="00DD7314"/>
    <w:rsid w:val="00DE157B"/>
    <w:rsid w:val="00DE1C48"/>
    <w:rsid w:val="00DE2A00"/>
    <w:rsid w:val="00DE5967"/>
    <w:rsid w:val="00DE5CBD"/>
    <w:rsid w:val="00DE6970"/>
    <w:rsid w:val="00DF10DF"/>
    <w:rsid w:val="00DF1866"/>
    <w:rsid w:val="00DF303C"/>
    <w:rsid w:val="00DF3802"/>
    <w:rsid w:val="00DF415B"/>
    <w:rsid w:val="00DF53BD"/>
    <w:rsid w:val="00DF6F2C"/>
    <w:rsid w:val="00E00C2B"/>
    <w:rsid w:val="00E01265"/>
    <w:rsid w:val="00E01638"/>
    <w:rsid w:val="00E05A54"/>
    <w:rsid w:val="00E05F70"/>
    <w:rsid w:val="00E067FB"/>
    <w:rsid w:val="00E06B65"/>
    <w:rsid w:val="00E12F6B"/>
    <w:rsid w:val="00E1587B"/>
    <w:rsid w:val="00E15E12"/>
    <w:rsid w:val="00E166CF"/>
    <w:rsid w:val="00E16769"/>
    <w:rsid w:val="00E2220F"/>
    <w:rsid w:val="00E245B8"/>
    <w:rsid w:val="00E25EFA"/>
    <w:rsid w:val="00E26C4D"/>
    <w:rsid w:val="00E2737C"/>
    <w:rsid w:val="00E305F3"/>
    <w:rsid w:val="00E3247E"/>
    <w:rsid w:val="00E32B47"/>
    <w:rsid w:val="00E3318B"/>
    <w:rsid w:val="00E344D9"/>
    <w:rsid w:val="00E419F8"/>
    <w:rsid w:val="00E426F4"/>
    <w:rsid w:val="00E45528"/>
    <w:rsid w:val="00E45E91"/>
    <w:rsid w:val="00E45F59"/>
    <w:rsid w:val="00E52060"/>
    <w:rsid w:val="00E522EB"/>
    <w:rsid w:val="00E5290D"/>
    <w:rsid w:val="00E54819"/>
    <w:rsid w:val="00E606DE"/>
    <w:rsid w:val="00E61FBC"/>
    <w:rsid w:val="00E62E50"/>
    <w:rsid w:val="00E63EE4"/>
    <w:rsid w:val="00E64CCD"/>
    <w:rsid w:val="00E664DF"/>
    <w:rsid w:val="00E67897"/>
    <w:rsid w:val="00E679BC"/>
    <w:rsid w:val="00E716A9"/>
    <w:rsid w:val="00E733D1"/>
    <w:rsid w:val="00E74C59"/>
    <w:rsid w:val="00E7695C"/>
    <w:rsid w:val="00E774BE"/>
    <w:rsid w:val="00E81930"/>
    <w:rsid w:val="00E830E5"/>
    <w:rsid w:val="00E84B80"/>
    <w:rsid w:val="00E86290"/>
    <w:rsid w:val="00E91100"/>
    <w:rsid w:val="00E93457"/>
    <w:rsid w:val="00E93B9B"/>
    <w:rsid w:val="00E94809"/>
    <w:rsid w:val="00E95FCE"/>
    <w:rsid w:val="00EA6428"/>
    <w:rsid w:val="00EB0709"/>
    <w:rsid w:val="00EB1321"/>
    <w:rsid w:val="00EB2A11"/>
    <w:rsid w:val="00EB32F7"/>
    <w:rsid w:val="00EB44D3"/>
    <w:rsid w:val="00EB4E3F"/>
    <w:rsid w:val="00EB50F8"/>
    <w:rsid w:val="00EC0B23"/>
    <w:rsid w:val="00EC2C85"/>
    <w:rsid w:val="00EC2E19"/>
    <w:rsid w:val="00EC3696"/>
    <w:rsid w:val="00EC56E6"/>
    <w:rsid w:val="00EC5E78"/>
    <w:rsid w:val="00EC6724"/>
    <w:rsid w:val="00EC7741"/>
    <w:rsid w:val="00EC7D44"/>
    <w:rsid w:val="00ED1B53"/>
    <w:rsid w:val="00ED35CB"/>
    <w:rsid w:val="00ED3E4A"/>
    <w:rsid w:val="00EE06B0"/>
    <w:rsid w:val="00EE21BF"/>
    <w:rsid w:val="00EE6695"/>
    <w:rsid w:val="00EE7F1D"/>
    <w:rsid w:val="00EF2D74"/>
    <w:rsid w:val="00EF3E75"/>
    <w:rsid w:val="00F00A2E"/>
    <w:rsid w:val="00F01516"/>
    <w:rsid w:val="00F07176"/>
    <w:rsid w:val="00F0798A"/>
    <w:rsid w:val="00F135F0"/>
    <w:rsid w:val="00F13F2C"/>
    <w:rsid w:val="00F14D02"/>
    <w:rsid w:val="00F14E11"/>
    <w:rsid w:val="00F158C6"/>
    <w:rsid w:val="00F20B0A"/>
    <w:rsid w:val="00F230A7"/>
    <w:rsid w:val="00F26B84"/>
    <w:rsid w:val="00F2726A"/>
    <w:rsid w:val="00F31EB0"/>
    <w:rsid w:val="00F33D96"/>
    <w:rsid w:val="00F40D2E"/>
    <w:rsid w:val="00F43A7F"/>
    <w:rsid w:val="00F44385"/>
    <w:rsid w:val="00F45FA7"/>
    <w:rsid w:val="00F51264"/>
    <w:rsid w:val="00F53466"/>
    <w:rsid w:val="00F540B3"/>
    <w:rsid w:val="00F5432B"/>
    <w:rsid w:val="00F5491B"/>
    <w:rsid w:val="00F5518A"/>
    <w:rsid w:val="00F5524A"/>
    <w:rsid w:val="00F56946"/>
    <w:rsid w:val="00F57FCF"/>
    <w:rsid w:val="00F61CA1"/>
    <w:rsid w:val="00F6344A"/>
    <w:rsid w:val="00F6403C"/>
    <w:rsid w:val="00F64DD0"/>
    <w:rsid w:val="00F679E4"/>
    <w:rsid w:val="00F700A6"/>
    <w:rsid w:val="00F71710"/>
    <w:rsid w:val="00F71BCE"/>
    <w:rsid w:val="00F727B6"/>
    <w:rsid w:val="00F72DA2"/>
    <w:rsid w:val="00F7458E"/>
    <w:rsid w:val="00F76C6D"/>
    <w:rsid w:val="00F779F9"/>
    <w:rsid w:val="00F812D4"/>
    <w:rsid w:val="00F81522"/>
    <w:rsid w:val="00F8372E"/>
    <w:rsid w:val="00F844FF"/>
    <w:rsid w:val="00F865BB"/>
    <w:rsid w:val="00F866A0"/>
    <w:rsid w:val="00F8682E"/>
    <w:rsid w:val="00F8686E"/>
    <w:rsid w:val="00F912D0"/>
    <w:rsid w:val="00F91B35"/>
    <w:rsid w:val="00F91D95"/>
    <w:rsid w:val="00F930AD"/>
    <w:rsid w:val="00F94875"/>
    <w:rsid w:val="00F9523B"/>
    <w:rsid w:val="00F96A08"/>
    <w:rsid w:val="00F97B3B"/>
    <w:rsid w:val="00F97D73"/>
    <w:rsid w:val="00FA0CE8"/>
    <w:rsid w:val="00FA2E61"/>
    <w:rsid w:val="00FA2FEA"/>
    <w:rsid w:val="00FA33E5"/>
    <w:rsid w:val="00FA526D"/>
    <w:rsid w:val="00FA7D3D"/>
    <w:rsid w:val="00FB03CA"/>
    <w:rsid w:val="00FB580C"/>
    <w:rsid w:val="00FB6B48"/>
    <w:rsid w:val="00FB747B"/>
    <w:rsid w:val="00FB7FC1"/>
    <w:rsid w:val="00FC2CA9"/>
    <w:rsid w:val="00FC36C2"/>
    <w:rsid w:val="00FC406F"/>
    <w:rsid w:val="00FC4614"/>
    <w:rsid w:val="00FD0BE3"/>
    <w:rsid w:val="00FD128F"/>
    <w:rsid w:val="00FD2142"/>
    <w:rsid w:val="00FD38CC"/>
    <w:rsid w:val="00FD51C6"/>
    <w:rsid w:val="00FD74D1"/>
    <w:rsid w:val="00FE3D2F"/>
    <w:rsid w:val="00FE62EC"/>
    <w:rsid w:val="00FF05CD"/>
    <w:rsid w:val="00FF0B3D"/>
    <w:rsid w:val="00FF0D52"/>
    <w:rsid w:val="00FF168A"/>
    <w:rsid w:val="00FF1A65"/>
    <w:rsid w:val="00FF1F7F"/>
    <w:rsid w:val="00FF4444"/>
    <w:rsid w:val="00FF49A4"/>
    <w:rsid w:val="00FF53EA"/>
    <w:rsid w:val="00FF6473"/>
    <w:rsid w:val="00FF6DC0"/>
    <w:rsid w:val="00FF7E37"/>
    <w:rsid w:val="01465C4D"/>
    <w:rsid w:val="01CE666B"/>
    <w:rsid w:val="01E53586"/>
    <w:rsid w:val="01F60DB8"/>
    <w:rsid w:val="028E517C"/>
    <w:rsid w:val="02964912"/>
    <w:rsid w:val="02BF108B"/>
    <w:rsid w:val="02D47B3D"/>
    <w:rsid w:val="03095FD4"/>
    <w:rsid w:val="033A7659"/>
    <w:rsid w:val="03C14E0C"/>
    <w:rsid w:val="0431256F"/>
    <w:rsid w:val="049E6D9C"/>
    <w:rsid w:val="053C6747"/>
    <w:rsid w:val="053D1F21"/>
    <w:rsid w:val="057537C6"/>
    <w:rsid w:val="05CC5962"/>
    <w:rsid w:val="05FC1788"/>
    <w:rsid w:val="061D120E"/>
    <w:rsid w:val="062336E2"/>
    <w:rsid w:val="069360B4"/>
    <w:rsid w:val="06BF3D7B"/>
    <w:rsid w:val="06E51CB7"/>
    <w:rsid w:val="06FA38FB"/>
    <w:rsid w:val="07267721"/>
    <w:rsid w:val="07471896"/>
    <w:rsid w:val="074854EB"/>
    <w:rsid w:val="07BA056B"/>
    <w:rsid w:val="07CA6978"/>
    <w:rsid w:val="07D84193"/>
    <w:rsid w:val="08533501"/>
    <w:rsid w:val="089C1639"/>
    <w:rsid w:val="08C84370"/>
    <w:rsid w:val="08FD7731"/>
    <w:rsid w:val="09024C7F"/>
    <w:rsid w:val="09276D3F"/>
    <w:rsid w:val="093D47C9"/>
    <w:rsid w:val="094135C1"/>
    <w:rsid w:val="097C2069"/>
    <w:rsid w:val="09CD7E76"/>
    <w:rsid w:val="0A2759D8"/>
    <w:rsid w:val="0A345F52"/>
    <w:rsid w:val="0AC2195A"/>
    <w:rsid w:val="0ADB4C2B"/>
    <w:rsid w:val="0B052465"/>
    <w:rsid w:val="0B6D2A6D"/>
    <w:rsid w:val="0BC070F8"/>
    <w:rsid w:val="0CFF596D"/>
    <w:rsid w:val="0D070B1F"/>
    <w:rsid w:val="0D2D3B9A"/>
    <w:rsid w:val="0D365AED"/>
    <w:rsid w:val="0DC30BF9"/>
    <w:rsid w:val="0DE50CEB"/>
    <w:rsid w:val="0DF2764D"/>
    <w:rsid w:val="0E025CAD"/>
    <w:rsid w:val="0E643FC3"/>
    <w:rsid w:val="0EFC3ADB"/>
    <w:rsid w:val="0F4A1A36"/>
    <w:rsid w:val="0F622A53"/>
    <w:rsid w:val="105775A7"/>
    <w:rsid w:val="105C0683"/>
    <w:rsid w:val="11281DEF"/>
    <w:rsid w:val="116B24E8"/>
    <w:rsid w:val="11A823B7"/>
    <w:rsid w:val="11CE0E36"/>
    <w:rsid w:val="11D9011C"/>
    <w:rsid w:val="12027126"/>
    <w:rsid w:val="12037315"/>
    <w:rsid w:val="12602E16"/>
    <w:rsid w:val="12C1143D"/>
    <w:rsid w:val="1333258A"/>
    <w:rsid w:val="1381349F"/>
    <w:rsid w:val="142532FE"/>
    <w:rsid w:val="147D7E6D"/>
    <w:rsid w:val="149B1C97"/>
    <w:rsid w:val="14AA49C1"/>
    <w:rsid w:val="14E53C13"/>
    <w:rsid w:val="15440479"/>
    <w:rsid w:val="1560061C"/>
    <w:rsid w:val="157A13C3"/>
    <w:rsid w:val="1595135E"/>
    <w:rsid w:val="15EE10A4"/>
    <w:rsid w:val="16004674"/>
    <w:rsid w:val="162B1FBA"/>
    <w:rsid w:val="162F3044"/>
    <w:rsid w:val="16384CBA"/>
    <w:rsid w:val="1658597A"/>
    <w:rsid w:val="169A205F"/>
    <w:rsid w:val="17040E75"/>
    <w:rsid w:val="173B0E19"/>
    <w:rsid w:val="17627CA8"/>
    <w:rsid w:val="17C06947"/>
    <w:rsid w:val="1806350F"/>
    <w:rsid w:val="18296D9B"/>
    <w:rsid w:val="18466A5B"/>
    <w:rsid w:val="185629D0"/>
    <w:rsid w:val="189B0C13"/>
    <w:rsid w:val="189C6C4E"/>
    <w:rsid w:val="18B11F9C"/>
    <w:rsid w:val="18B135CB"/>
    <w:rsid w:val="18BD07E4"/>
    <w:rsid w:val="18F922AA"/>
    <w:rsid w:val="19284A27"/>
    <w:rsid w:val="196B72D4"/>
    <w:rsid w:val="19BF0605"/>
    <w:rsid w:val="19CC71A9"/>
    <w:rsid w:val="19D8411F"/>
    <w:rsid w:val="1B002BA0"/>
    <w:rsid w:val="1B2752CF"/>
    <w:rsid w:val="1B613CAD"/>
    <w:rsid w:val="1BB30229"/>
    <w:rsid w:val="1BB7570A"/>
    <w:rsid w:val="1BC714EC"/>
    <w:rsid w:val="1C1E577E"/>
    <w:rsid w:val="1C1F7D65"/>
    <w:rsid w:val="1CC72A68"/>
    <w:rsid w:val="1D10489E"/>
    <w:rsid w:val="1D9D7BF7"/>
    <w:rsid w:val="1DCA3CD3"/>
    <w:rsid w:val="1DE779D8"/>
    <w:rsid w:val="1DF87A43"/>
    <w:rsid w:val="1E0B02F7"/>
    <w:rsid w:val="1E107AC2"/>
    <w:rsid w:val="1E1860E4"/>
    <w:rsid w:val="1E50203D"/>
    <w:rsid w:val="1E9D5DCE"/>
    <w:rsid w:val="1EC81015"/>
    <w:rsid w:val="1F1F2E78"/>
    <w:rsid w:val="1FD73841"/>
    <w:rsid w:val="203A5420"/>
    <w:rsid w:val="2048384E"/>
    <w:rsid w:val="20485111"/>
    <w:rsid w:val="2125340F"/>
    <w:rsid w:val="21936999"/>
    <w:rsid w:val="21997DC1"/>
    <w:rsid w:val="21B838E6"/>
    <w:rsid w:val="21BF5CE5"/>
    <w:rsid w:val="2238279F"/>
    <w:rsid w:val="22C24298"/>
    <w:rsid w:val="22D760EE"/>
    <w:rsid w:val="22F36FF6"/>
    <w:rsid w:val="23062DA9"/>
    <w:rsid w:val="232B6FE8"/>
    <w:rsid w:val="235B19DC"/>
    <w:rsid w:val="238A02FD"/>
    <w:rsid w:val="23B914A9"/>
    <w:rsid w:val="24406F61"/>
    <w:rsid w:val="244B3C06"/>
    <w:rsid w:val="246071E7"/>
    <w:rsid w:val="24973195"/>
    <w:rsid w:val="24DB14E0"/>
    <w:rsid w:val="24E945D0"/>
    <w:rsid w:val="24ED1BFD"/>
    <w:rsid w:val="251B59D8"/>
    <w:rsid w:val="253736CE"/>
    <w:rsid w:val="25446066"/>
    <w:rsid w:val="25E40BCE"/>
    <w:rsid w:val="262B79C6"/>
    <w:rsid w:val="265D2DE7"/>
    <w:rsid w:val="2668517C"/>
    <w:rsid w:val="2672355D"/>
    <w:rsid w:val="267E4A55"/>
    <w:rsid w:val="26EB1FB5"/>
    <w:rsid w:val="26ED193A"/>
    <w:rsid w:val="2705492C"/>
    <w:rsid w:val="27456917"/>
    <w:rsid w:val="2763021D"/>
    <w:rsid w:val="278E31EE"/>
    <w:rsid w:val="27BB7989"/>
    <w:rsid w:val="27EA5470"/>
    <w:rsid w:val="27FF2D7F"/>
    <w:rsid w:val="28840A3F"/>
    <w:rsid w:val="28D54C15"/>
    <w:rsid w:val="29036240"/>
    <w:rsid w:val="29245482"/>
    <w:rsid w:val="29691933"/>
    <w:rsid w:val="297943C4"/>
    <w:rsid w:val="29872343"/>
    <w:rsid w:val="29B66802"/>
    <w:rsid w:val="2A207451"/>
    <w:rsid w:val="2A960E0C"/>
    <w:rsid w:val="2AFF50E1"/>
    <w:rsid w:val="2B2D3704"/>
    <w:rsid w:val="2B41707F"/>
    <w:rsid w:val="2B571722"/>
    <w:rsid w:val="2B722BBC"/>
    <w:rsid w:val="2B81312A"/>
    <w:rsid w:val="2BF640F0"/>
    <w:rsid w:val="2C0D0D30"/>
    <w:rsid w:val="2C120C62"/>
    <w:rsid w:val="2C3733FD"/>
    <w:rsid w:val="2C6D29DE"/>
    <w:rsid w:val="2C83012E"/>
    <w:rsid w:val="2CFF4CDB"/>
    <w:rsid w:val="2D0F471D"/>
    <w:rsid w:val="2D3C6FF8"/>
    <w:rsid w:val="2D567434"/>
    <w:rsid w:val="2D876AE4"/>
    <w:rsid w:val="2DAE6DDE"/>
    <w:rsid w:val="2E0E3507"/>
    <w:rsid w:val="2E2B386D"/>
    <w:rsid w:val="2E4C0CAA"/>
    <w:rsid w:val="2E550F97"/>
    <w:rsid w:val="2E5C455D"/>
    <w:rsid w:val="2EED5F23"/>
    <w:rsid w:val="2EEE22A7"/>
    <w:rsid w:val="2EFB3B58"/>
    <w:rsid w:val="2F1A078F"/>
    <w:rsid w:val="2F1F6E59"/>
    <w:rsid w:val="2F867A49"/>
    <w:rsid w:val="2FD9146B"/>
    <w:rsid w:val="301F706D"/>
    <w:rsid w:val="302014AE"/>
    <w:rsid w:val="302F7A95"/>
    <w:rsid w:val="303A59E7"/>
    <w:rsid w:val="305D6477"/>
    <w:rsid w:val="30E55353"/>
    <w:rsid w:val="3169118D"/>
    <w:rsid w:val="31E51B35"/>
    <w:rsid w:val="32B90D0D"/>
    <w:rsid w:val="3340657A"/>
    <w:rsid w:val="33FF1843"/>
    <w:rsid w:val="340E08F1"/>
    <w:rsid w:val="345E07B5"/>
    <w:rsid w:val="34E73488"/>
    <w:rsid w:val="34E8268F"/>
    <w:rsid w:val="354E7FD1"/>
    <w:rsid w:val="356B442F"/>
    <w:rsid w:val="35BA4296"/>
    <w:rsid w:val="37A47512"/>
    <w:rsid w:val="38301FD6"/>
    <w:rsid w:val="38590F0C"/>
    <w:rsid w:val="38C17ED5"/>
    <w:rsid w:val="38F266E1"/>
    <w:rsid w:val="39466169"/>
    <w:rsid w:val="39546193"/>
    <w:rsid w:val="39786143"/>
    <w:rsid w:val="39A6208E"/>
    <w:rsid w:val="39AC1B3C"/>
    <w:rsid w:val="3A18736C"/>
    <w:rsid w:val="3A395D43"/>
    <w:rsid w:val="3ABC0F85"/>
    <w:rsid w:val="3ACF566D"/>
    <w:rsid w:val="3AED5E33"/>
    <w:rsid w:val="3B591426"/>
    <w:rsid w:val="3C196CDD"/>
    <w:rsid w:val="3C6057AE"/>
    <w:rsid w:val="3C7B46A1"/>
    <w:rsid w:val="3C967889"/>
    <w:rsid w:val="3CA70397"/>
    <w:rsid w:val="3CB23FF5"/>
    <w:rsid w:val="3CFC5284"/>
    <w:rsid w:val="3D135257"/>
    <w:rsid w:val="3EDA7915"/>
    <w:rsid w:val="3EFD40F4"/>
    <w:rsid w:val="3F9550F5"/>
    <w:rsid w:val="402E2D2F"/>
    <w:rsid w:val="40B278CB"/>
    <w:rsid w:val="41825DFA"/>
    <w:rsid w:val="41A52945"/>
    <w:rsid w:val="42034E89"/>
    <w:rsid w:val="421F5E22"/>
    <w:rsid w:val="427B2899"/>
    <w:rsid w:val="42800685"/>
    <w:rsid w:val="42BF7F1D"/>
    <w:rsid w:val="42E17220"/>
    <w:rsid w:val="435074B9"/>
    <w:rsid w:val="43D70972"/>
    <w:rsid w:val="44C04A08"/>
    <w:rsid w:val="45E31333"/>
    <w:rsid w:val="46272FF1"/>
    <w:rsid w:val="46913712"/>
    <w:rsid w:val="46DB40FF"/>
    <w:rsid w:val="47270051"/>
    <w:rsid w:val="473F3ECA"/>
    <w:rsid w:val="47662C2E"/>
    <w:rsid w:val="47A33617"/>
    <w:rsid w:val="47E71489"/>
    <w:rsid w:val="47F4132E"/>
    <w:rsid w:val="484B0EE6"/>
    <w:rsid w:val="488E1F8E"/>
    <w:rsid w:val="49752331"/>
    <w:rsid w:val="4A215639"/>
    <w:rsid w:val="4A5671AD"/>
    <w:rsid w:val="4B3E014F"/>
    <w:rsid w:val="4B684036"/>
    <w:rsid w:val="4C11741E"/>
    <w:rsid w:val="4C551340"/>
    <w:rsid w:val="4C722308"/>
    <w:rsid w:val="4CB73BBA"/>
    <w:rsid w:val="4CD56D8C"/>
    <w:rsid w:val="4D0D2D24"/>
    <w:rsid w:val="4D3F6D82"/>
    <w:rsid w:val="4D550259"/>
    <w:rsid w:val="4D8F7C5F"/>
    <w:rsid w:val="4D98014E"/>
    <w:rsid w:val="4DAC62C5"/>
    <w:rsid w:val="4DB6129F"/>
    <w:rsid w:val="4DC22D63"/>
    <w:rsid w:val="4DD54C6D"/>
    <w:rsid w:val="4E28327B"/>
    <w:rsid w:val="4EBE7A08"/>
    <w:rsid w:val="4F113BAC"/>
    <w:rsid w:val="4F462205"/>
    <w:rsid w:val="4F897264"/>
    <w:rsid w:val="50171F9A"/>
    <w:rsid w:val="50580E77"/>
    <w:rsid w:val="50AF68B2"/>
    <w:rsid w:val="50F468A6"/>
    <w:rsid w:val="51142311"/>
    <w:rsid w:val="514C5AC5"/>
    <w:rsid w:val="528A5C6D"/>
    <w:rsid w:val="52C222F5"/>
    <w:rsid w:val="5316079D"/>
    <w:rsid w:val="532C0985"/>
    <w:rsid w:val="535F267F"/>
    <w:rsid w:val="53646C5C"/>
    <w:rsid w:val="53852D8F"/>
    <w:rsid w:val="54444D41"/>
    <w:rsid w:val="54C46919"/>
    <w:rsid w:val="554759F0"/>
    <w:rsid w:val="554E38B9"/>
    <w:rsid w:val="55F2496C"/>
    <w:rsid w:val="560B43F7"/>
    <w:rsid w:val="562C4748"/>
    <w:rsid w:val="56AB3773"/>
    <w:rsid w:val="56EC5538"/>
    <w:rsid w:val="573A6C65"/>
    <w:rsid w:val="574B0A1C"/>
    <w:rsid w:val="57B94352"/>
    <w:rsid w:val="57FD0DF6"/>
    <w:rsid w:val="581E4D18"/>
    <w:rsid w:val="583D7DE6"/>
    <w:rsid w:val="58926400"/>
    <w:rsid w:val="58DD35F8"/>
    <w:rsid w:val="58FB2BB5"/>
    <w:rsid w:val="595B2E73"/>
    <w:rsid w:val="59BD5A64"/>
    <w:rsid w:val="59CA6C7D"/>
    <w:rsid w:val="5A207164"/>
    <w:rsid w:val="5A546B90"/>
    <w:rsid w:val="5A891441"/>
    <w:rsid w:val="5AB3589D"/>
    <w:rsid w:val="5AE02915"/>
    <w:rsid w:val="5AE7680A"/>
    <w:rsid w:val="5B200CED"/>
    <w:rsid w:val="5B6A1EA0"/>
    <w:rsid w:val="5B7F045A"/>
    <w:rsid w:val="5B922F8E"/>
    <w:rsid w:val="5BF066D2"/>
    <w:rsid w:val="5C1354CC"/>
    <w:rsid w:val="5C3D5F90"/>
    <w:rsid w:val="5CD26A30"/>
    <w:rsid w:val="5DB87B1C"/>
    <w:rsid w:val="5E30513B"/>
    <w:rsid w:val="5EF06A65"/>
    <w:rsid w:val="5EF60045"/>
    <w:rsid w:val="5F3A2F8D"/>
    <w:rsid w:val="5F934C88"/>
    <w:rsid w:val="604C388C"/>
    <w:rsid w:val="607618A2"/>
    <w:rsid w:val="60B55786"/>
    <w:rsid w:val="613151D4"/>
    <w:rsid w:val="61B35F80"/>
    <w:rsid w:val="61B67258"/>
    <w:rsid w:val="61B9158D"/>
    <w:rsid w:val="61BC055C"/>
    <w:rsid w:val="61F06C02"/>
    <w:rsid w:val="621401B5"/>
    <w:rsid w:val="62242685"/>
    <w:rsid w:val="6287731B"/>
    <w:rsid w:val="62DA16A5"/>
    <w:rsid w:val="630D2536"/>
    <w:rsid w:val="63320960"/>
    <w:rsid w:val="633B7D5D"/>
    <w:rsid w:val="63C66809"/>
    <w:rsid w:val="64571BE7"/>
    <w:rsid w:val="64695B31"/>
    <w:rsid w:val="64A948E2"/>
    <w:rsid w:val="6538009C"/>
    <w:rsid w:val="6553570A"/>
    <w:rsid w:val="65AE2930"/>
    <w:rsid w:val="65D12634"/>
    <w:rsid w:val="65DA360C"/>
    <w:rsid w:val="65E125B0"/>
    <w:rsid w:val="65F75350"/>
    <w:rsid w:val="66462527"/>
    <w:rsid w:val="66D45BE6"/>
    <w:rsid w:val="676D3CD2"/>
    <w:rsid w:val="67E077B3"/>
    <w:rsid w:val="67E75D0B"/>
    <w:rsid w:val="68230A85"/>
    <w:rsid w:val="688A2F9E"/>
    <w:rsid w:val="68FC47E6"/>
    <w:rsid w:val="69927AF0"/>
    <w:rsid w:val="6A050946"/>
    <w:rsid w:val="6A981165"/>
    <w:rsid w:val="6ADA1EF2"/>
    <w:rsid w:val="6B0408CB"/>
    <w:rsid w:val="6B7725A4"/>
    <w:rsid w:val="6B8A7892"/>
    <w:rsid w:val="6CEF38C3"/>
    <w:rsid w:val="6CF50123"/>
    <w:rsid w:val="6D126F43"/>
    <w:rsid w:val="6D8740AA"/>
    <w:rsid w:val="6E366997"/>
    <w:rsid w:val="6EA75159"/>
    <w:rsid w:val="6ED43D97"/>
    <w:rsid w:val="6EE131D8"/>
    <w:rsid w:val="6EF87FF4"/>
    <w:rsid w:val="6F1C7164"/>
    <w:rsid w:val="6F7F372C"/>
    <w:rsid w:val="70141B12"/>
    <w:rsid w:val="702A5AF3"/>
    <w:rsid w:val="705F21E6"/>
    <w:rsid w:val="706833D1"/>
    <w:rsid w:val="70AE54DE"/>
    <w:rsid w:val="70BC1C4B"/>
    <w:rsid w:val="70C16ACE"/>
    <w:rsid w:val="70DF61D3"/>
    <w:rsid w:val="71225293"/>
    <w:rsid w:val="716D2E50"/>
    <w:rsid w:val="71907570"/>
    <w:rsid w:val="7192758E"/>
    <w:rsid w:val="71C66DE5"/>
    <w:rsid w:val="72094285"/>
    <w:rsid w:val="725423B4"/>
    <w:rsid w:val="726215D3"/>
    <w:rsid w:val="7281344C"/>
    <w:rsid w:val="72A646B4"/>
    <w:rsid w:val="72C0011A"/>
    <w:rsid w:val="72D754DE"/>
    <w:rsid w:val="72E12EC5"/>
    <w:rsid w:val="731F0787"/>
    <w:rsid w:val="732420AC"/>
    <w:rsid w:val="73555A2C"/>
    <w:rsid w:val="736D7527"/>
    <w:rsid w:val="73AD47FE"/>
    <w:rsid w:val="73D932F9"/>
    <w:rsid w:val="741B5C0D"/>
    <w:rsid w:val="748A05DC"/>
    <w:rsid w:val="74EB1D3C"/>
    <w:rsid w:val="754169D0"/>
    <w:rsid w:val="759620BA"/>
    <w:rsid w:val="75F408EF"/>
    <w:rsid w:val="767A7764"/>
    <w:rsid w:val="767E0D22"/>
    <w:rsid w:val="76D77AF8"/>
    <w:rsid w:val="76ED3370"/>
    <w:rsid w:val="76F92642"/>
    <w:rsid w:val="77200A88"/>
    <w:rsid w:val="773E3AB4"/>
    <w:rsid w:val="77AE105A"/>
    <w:rsid w:val="78647DD9"/>
    <w:rsid w:val="786609E6"/>
    <w:rsid w:val="78DE050A"/>
    <w:rsid w:val="791F49C4"/>
    <w:rsid w:val="798A49B8"/>
    <w:rsid w:val="798F7F2C"/>
    <w:rsid w:val="79FA0CA8"/>
    <w:rsid w:val="7AA454D5"/>
    <w:rsid w:val="7B820167"/>
    <w:rsid w:val="7BC8081B"/>
    <w:rsid w:val="7BE57614"/>
    <w:rsid w:val="7BFB32F8"/>
    <w:rsid w:val="7C33790B"/>
    <w:rsid w:val="7CA532EF"/>
    <w:rsid w:val="7DEB62AA"/>
    <w:rsid w:val="7E3D271E"/>
    <w:rsid w:val="7E515235"/>
    <w:rsid w:val="7ED50B74"/>
    <w:rsid w:val="7EF1176D"/>
    <w:rsid w:val="7EF51F14"/>
    <w:rsid w:val="7F8B1AEB"/>
    <w:rsid w:val="7FB4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A"/>
    <w:pPr>
      <w:widowControl w:val="0"/>
      <w:jc w:val="both"/>
    </w:pPr>
    <w:rPr>
      <w:kern w:val="2"/>
      <w:sz w:val="21"/>
      <w:szCs w:val="21"/>
    </w:rPr>
  </w:style>
  <w:style w:type="paragraph" w:styleId="1">
    <w:name w:val="heading 1"/>
    <w:basedOn w:val="a"/>
    <w:next w:val="a"/>
    <w:link w:val="1Char"/>
    <w:uiPriority w:val="99"/>
    <w:qFormat/>
    <w:rsid w:val="00F2726A"/>
    <w:pPr>
      <w:jc w:val="left"/>
      <w:outlineLvl w:val="0"/>
    </w:pPr>
    <w:rPr>
      <w:rFonts w:ascii="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C29C6"/>
    <w:rPr>
      <w:rFonts w:cs="Times New Roman"/>
      <w:b/>
      <w:bCs/>
      <w:kern w:val="44"/>
      <w:sz w:val="44"/>
      <w:szCs w:val="44"/>
    </w:rPr>
  </w:style>
  <w:style w:type="character" w:styleId="a3">
    <w:name w:val="Strong"/>
    <w:basedOn w:val="a0"/>
    <w:uiPriority w:val="99"/>
    <w:qFormat/>
    <w:rsid w:val="00F2726A"/>
    <w:rPr>
      <w:rFonts w:cs="Times New Roman"/>
      <w:b/>
      <w:bCs/>
    </w:rPr>
  </w:style>
  <w:style w:type="character" w:styleId="a4">
    <w:name w:val="FollowedHyperlink"/>
    <w:basedOn w:val="a0"/>
    <w:uiPriority w:val="99"/>
    <w:rsid w:val="00F2726A"/>
    <w:rPr>
      <w:rFonts w:cs="Times New Roman"/>
      <w:color w:val="auto"/>
      <w:u w:val="none"/>
    </w:rPr>
  </w:style>
  <w:style w:type="character" w:styleId="a5">
    <w:name w:val="Hyperlink"/>
    <w:basedOn w:val="a0"/>
    <w:uiPriority w:val="99"/>
    <w:rsid w:val="00F2726A"/>
    <w:rPr>
      <w:rFonts w:cs="Times New Roman"/>
      <w:color w:val="auto"/>
      <w:u w:val="none"/>
    </w:rPr>
  </w:style>
  <w:style w:type="character" w:styleId="a6">
    <w:name w:val="page number"/>
    <w:basedOn w:val="a0"/>
    <w:uiPriority w:val="99"/>
    <w:rsid w:val="00F2726A"/>
    <w:rPr>
      <w:rFonts w:cs="Times New Roman"/>
    </w:rPr>
  </w:style>
  <w:style w:type="character" w:customStyle="1" w:styleId="16">
    <w:name w:val="16"/>
    <w:basedOn w:val="a0"/>
    <w:uiPriority w:val="99"/>
    <w:rsid w:val="00F2726A"/>
    <w:rPr>
      <w:rFonts w:ascii="Times New Roman" w:hAnsi="Times New Roman" w:cs="Times New Roman"/>
      <w:color w:val="000000"/>
      <w:sz w:val="24"/>
      <w:szCs w:val="24"/>
    </w:rPr>
  </w:style>
  <w:style w:type="character" w:customStyle="1" w:styleId="disabled">
    <w:name w:val="disabled"/>
    <w:basedOn w:val="a0"/>
    <w:uiPriority w:val="99"/>
    <w:rsid w:val="00F2726A"/>
    <w:rPr>
      <w:rFonts w:cs="Times New Roman"/>
      <w:color w:val="FFFFFF"/>
      <w:bdr w:val="single" w:sz="6" w:space="0" w:color="auto"/>
      <w:shd w:val="clear" w:color="auto" w:fill="auto"/>
    </w:rPr>
  </w:style>
  <w:style w:type="character" w:customStyle="1" w:styleId="font81">
    <w:name w:val="font81"/>
    <w:basedOn w:val="a0"/>
    <w:uiPriority w:val="99"/>
    <w:rsid w:val="00F2726A"/>
    <w:rPr>
      <w:rFonts w:ascii="仿宋_GB2312" w:eastAsia="仿宋_GB2312" w:cs="仿宋_GB2312"/>
      <w:color w:val="000000"/>
      <w:sz w:val="24"/>
      <w:szCs w:val="24"/>
      <w:u w:val="none"/>
    </w:rPr>
  </w:style>
  <w:style w:type="character" w:customStyle="1" w:styleId="font161">
    <w:name w:val="font161"/>
    <w:basedOn w:val="a0"/>
    <w:uiPriority w:val="99"/>
    <w:rsid w:val="00F2726A"/>
    <w:rPr>
      <w:rFonts w:ascii="Times New Roman" w:hAnsi="Times New Roman" w:cs="Times New Roman"/>
      <w:color w:val="auto"/>
      <w:sz w:val="24"/>
      <w:szCs w:val="24"/>
      <w:u w:val="none"/>
    </w:rPr>
  </w:style>
  <w:style w:type="character" w:customStyle="1" w:styleId="span3">
    <w:name w:val="span3"/>
    <w:basedOn w:val="a0"/>
    <w:uiPriority w:val="99"/>
    <w:rsid w:val="00F2726A"/>
    <w:rPr>
      <w:rFonts w:cs="Times New Roman"/>
    </w:rPr>
  </w:style>
  <w:style w:type="character" w:customStyle="1" w:styleId="font01">
    <w:name w:val="font01"/>
    <w:basedOn w:val="a0"/>
    <w:uiPriority w:val="99"/>
    <w:rsid w:val="00F2726A"/>
    <w:rPr>
      <w:rFonts w:ascii="宋体" w:eastAsia="宋体" w:hAnsi="宋体" w:cs="宋体"/>
      <w:color w:val="000000"/>
      <w:sz w:val="24"/>
      <w:szCs w:val="24"/>
      <w:u w:val="none"/>
    </w:rPr>
  </w:style>
  <w:style w:type="character" w:customStyle="1" w:styleId="current">
    <w:name w:val="current"/>
    <w:basedOn w:val="a0"/>
    <w:uiPriority w:val="99"/>
    <w:rsid w:val="00F2726A"/>
    <w:rPr>
      <w:rFonts w:cs="Times New Roman"/>
      <w:color w:val="FFFFFF"/>
      <w:bdr w:val="single" w:sz="6" w:space="0" w:color="auto"/>
      <w:shd w:val="clear" w:color="auto" w:fill="auto"/>
    </w:rPr>
  </w:style>
  <w:style w:type="character" w:customStyle="1" w:styleId="current1">
    <w:name w:val="current1"/>
    <w:basedOn w:val="a0"/>
    <w:uiPriority w:val="99"/>
    <w:rsid w:val="00F2726A"/>
    <w:rPr>
      <w:rFonts w:cs="Times New Roman"/>
      <w:color w:val="FFFFFF"/>
      <w:bdr w:val="single" w:sz="6" w:space="0" w:color="auto"/>
      <w:shd w:val="clear" w:color="auto" w:fill="auto"/>
    </w:rPr>
  </w:style>
  <w:style w:type="character" w:customStyle="1" w:styleId="font91">
    <w:name w:val="font91"/>
    <w:basedOn w:val="a0"/>
    <w:uiPriority w:val="99"/>
    <w:rsid w:val="00F2726A"/>
    <w:rPr>
      <w:rFonts w:ascii="Times New Roman" w:hAnsi="Times New Roman" w:cs="Times New Roman"/>
      <w:b/>
      <w:bCs/>
      <w:color w:val="000000"/>
      <w:sz w:val="24"/>
      <w:szCs w:val="24"/>
      <w:u w:val="none"/>
    </w:rPr>
  </w:style>
  <w:style w:type="character" w:customStyle="1" w:styleId="font231">
    <w:name w:val="font231"/>
    <w:basedOn w:val="a0"/>
    <w:uiPriority w:val="99"/>
    <w:rsid w:val="00F2726A"/>
    <w:rPr>
      <w:rFonts w:ascii="仿宋_GB2312" w:eastAsia="仿宋_GB2312" w:cs="仿宋_GB2312"/>
      <w:color w:val="000000"/>
      <w:sz w:val="24"/>
      <w:szCs w:val="24"/>
      <w:u w:val="none"/>
    </w:rPr>
  </w:style>
  <w:style w:type="character" w:customStyle="1" w:styleId="font21">
    <w:name w:val="font21"/>
    <w:basedOn w:val="a0"/>
    <w:uiPriority w:val="99"/>
    <w:rsid w:val="00F2726A"/>
    <w:rPr>
      <w:rFonts w:ascii="仿宋_GB2312" w:eastAsia="仿宋_GB2312" w:cs="仿宋_GB2312"/>
      <w:color w:val="000000"/>
      <w:sz w:val="24"/>
      <w:szCs w:val="24"/>
      <w:u w:val="none"/>
    </w:rPr>
  </w:style>
  <w:style w:type="character" w:customStyle="1" w:styleId="font31">
    <w:name w:val="font31"/>
    <w:basedOn w:val="a0"/>
    <w:uiPriority w:val="99"/>
    <w:rsid w:val="00F2726A"/>
    <w:rPr>
      <w:rFonts w:ascii="仿宋_GB2312" w:eastAsia="仿宋_GB2312" w:cs="仿宋_GB2312"/>
      <w:color w:val="000000"/>
      <w:sz w:val="22"/>
      <w:szCs w:val="22"/>
      <w:u w:val="none"/>
    </w:rPr>
  </w:style>
  <w:style w:type="character" w:customStyle="1" w:styleId="17">
    <w:name w:val="17"/>
    <w:basedOn w:val="a0"/>
    <w:uiPriority w:val="99"/>
    <w:rsid w:val="00F2726A"/>
    <w:rPr>
      <w:rFonts w:ascii="仿宋_GB2312" w:eastAsia="仿宋_GB2312" w:cs="仿宋_GB2312"/>
      <w:color w:val="000000"/>
      <w:sz w:val="24"/>
      <w:szCs w:val="24"/>
    </w:rPr>
  </w:style>
  <w:style w:type="character" w:customStyle="1" w:styleId="18">
    <w:name w:val="18"/>
    <w:basedOn w:val="a0"/>
    <w:uiPriority w:val="99"/>
    <w:rsid w:val="00F2726A"/>
    <w:rPr>
      <w:rFonts w:ascii="Times New Roman" w:hAnsi="Times New Roman" w:cs="Times New Roman"/>
      <w:color w:val="000000"/>
      <w:sz w:val="24"/>
      <w:szCs w:val="24"/>
    </w:rPr>
  </w:style>
  <w:style w:type="character" w:customStyle="1" w:styleId="style2">
    <w:name w:val="style2"/>
    <w:basedOn w:val="a0"/>
    <w:uiPriority w:val="99"/>
    <w:rsid w:val="00F2726A"/>
    <w:rPr>
      <w:rFonts w:cs="Times New Roman"/>
      <w:color w:val="FF0000"/>
    </w:rPr>
  </w:style>
  <w:style w:type="character" w:customStyle="1" w:styleId="font181">
    <w:name w:val="font181"/>
    <w:basedOn w:val="a0"/>
    <w:uiPriority w:val="99"/>
    <w:rsid w:val="00F2726A"/>
    <w:rPr>
      <w:rFonts w:ascii="仿宋_GB2312" w:eastAsia="仿宋_GB2312" w:cs="仿宋_GB2312"/>
      <w:color w:val="000000"/>
      <w:sz w:val="20"/>
      <w:szCs w:val="20"/>
      <w:u w:val="none"/>
    </w:rPr>
  </w:style>
  <w:style w:type="character" w:customStyle="1" w:styleId="span2">
    <w:name w:val="span2"/>
    <w:basedOn w:val="a0"/>
    <w:uiPriority w:val="99"/>
    <w:rsid w:val="00F2726A"/>
    <w:rPr>
      <w:rFonts w:cs="Times New Roman"/>
    </w:rPr>
  </w:style>
  <w:style w:type="character" w:customStyle="1" w:styleId="font112">
    <w:name w:val="font112"/>
    <w:basedOn w:val="a0"/>
    <w:uiPriority w:val="99"/>
    <w:rsid w:val="00F2726A"/>
    <w:rPr>
      <w:rFonts w:ascii="Times New Roman" w:hAnsi="Times New Roman" w:cs="Times New Roman"/>
      <w:color w:val="000000"/>
      <w:sz w:val="24"/>
      <w:szCs w:val="24"/>
      <w:u w:val="none"/>
    </w:rPr>
  </w:style>
  <w:style w:type="character" w:customStyle="1" w:styleId="font51">
    <w:name w:val="font51"/>
    <w:basedOn w:val="a0"/>
    <w:uiPriority w:val="99"/>
    <w:rsid w:val="00F2726A"/>
    <w:rPr>
      <w:rFonts w:ascii="仿宋_GB2312" w:eastAsia="仿宋_GB2312" w:cs="仿宋_GB2312"/>
      <w:b/>
      <w:bCs/>
      <w:color w:val="000000"/>
      <w:sz w:val="24"/>
      <w:szCs w:val="24"/>
      <w:u w:val="none"/>
    </w:rPr>
  </w:style>
  <w:style w:type="character" w:customStyle="1" w:styleId="15">
    <w:name w:val="15"/>
    <w:basedOn w:val="a0"/>
    <w:uiPriority w:val="99"/>
    <w:rsid w:val="00F2726A"/>
    <w:rPr>
      <w:rFonts w:ascii="仿宋_GB2312" w:eastAsia="仿宋_GB2312" w:cs="仿宋_GB2312"/>
      <w:color w:val="000000"/>
      <w:sz w:val="24"/>
      <w:szCs w:val="24"/>
    </w:rPr>
  </w:style>
  <w:style w:type="character" w:customStyle="1" w:styleId="font201">
    <w:name w:val="font201"/>
    <w:basedOn w:val="a0"/>
    <w:uiPriority w:val="99"/>
    <w:rsid w:val="00F2726A"/>
    <w:rPr>
      <w:rFonts w:ascii="Times New Roman" w:hAnsi="Times New Roman" w:cs="Times New Roman"/>
      <w:color w:val="000000"/>
      <w:sz w:val="24"/>
      <w:szCs w:val="24"/>
      <w:u w:val="none"/>
    </w:rPr>
  </w:style>
  <w:style w:type="character" w:customStyle="1" w:styleId="font11">
    <w:name w:val="font11"/>
    <w:basedOn w:val="a0"/>
    <w:uiPriority w:val="99"/>
    <w:rsid w:val="00F2726A"/>
    <w:rPr>
      <w:rFonts w:ascii="宋体" w:eastAsia="宋体" w:hAnsi="宋体" w:cs="宋体"/>
      <w:color w:val="000000"/>
      <w:sz w:val="24"/>
      <w:szCs w:val="24"/>
      <w:u w:val="none"/>
    </w:rPr>
  </w:style>
  <w:style w:type="character" w:customStyle="1" w:styleId="span1">
    <w:name w:val="span1"/>
    <w:basedOn w:val="a0"/>
    <w:uiPriority w:val="99"/>
    <w:rsid w:val="00F2726A"/>
    <w:rPr>
      <w:rFonts w:cs="Times New Roman"/>
    </w:rPr>
  </w:style>
  <w:style w:type="character" w:customStyle="1" w:styleId="font41">
    <w:name w:val="font41"/>
    <w:basedOn w:val="a0"/>
    <w:uiPriority w:val="99"/>
    <w:rsid w:val="00F2726A"/>
    <w:rPr>
      <w:rFonts w:ascii="仿宋_GB2312" w:eastAsia="仿宋_GB2312" w:cs="仿宋_GB2312"/>
      <w:color w:val="000000"/>
      <w:sz w:val="20"/>
      <w:szCs w:val="20"/>
      <w:u w:val="none"/>
    </w:rPr>
  </w:style>
  <w:style w:type="character" w:customStyle="1" w:styleId="font141">
    <w:name w:val="font141"/>
    <w:basedOn w:val="a0"/>
    <w:uiPriority w:val="99"/>
    <w:rsid w:val="00F2726A"/>
    <w:rPr>
      <w:rFonts w:ascii="宋体" w:eastAsia="宋体" w:hAnsi="宋体" w:cs="宋体"/>
      <w:color w:val="000000"/>
      <w:sz w:val="24"/>
      <w:szCs w:val="24"/>
      <w:u w:val="none"/>
    </w:rPr>
  </w:style>
  <w:style w:type="character" w:customStyle="1" w:styleId="font101">
    <w:name w:val="font101"/>
    <w:basedOn w:val="a0"/>
    <w:uiPriority w:val="99"/>
    <w:rsid w:val="00F2726A"/>
    <w:rPr>
      <w:rFonts w:ascii="仿宋_GB2312" w:eastAsia="仿宋_GB2312" w:cs="仿宋_GB2312"/>
      <w:color w:val="000000"/>
      <w:sz w:val="24"/>
      <w:szCs w:val="24"/>
      <w:u w:val="none"/>
    </w:rPr>
  </w:style>
  <w:style w:type="character" w:customStyle="1" w:styleId="slh">
    <w:name w:val="slh"/>
    <w:basedOn w:val="a0"/>
    <w:uiPriority w:val="99"/>
    <w:rsid w:val="00F2726A"/>
    <w:rPr>
      <w:rFonts w:cs="Times New Roman"/>
    </w:rPr>
  </w:style>
  <w:style w:type="character" w:customStyle="1" w:styleId="span4">
    <w:name w:val="span4"/>
    <w:basedOn w:val="a0"/>
    <w:uiPriority w:val="99"/>
    <w:rsid w:val="00F2726A"/>
    <w:rPr>
      <w:rFonts w:cs="Times New Roman"/>
    </w:rPr>
  </w:style>
  <w:style w:type="character" w:customStyle="1" w:styleId="font241">
    <w:name w:val="font241"/>
    <w:basedOn w:val="a0"/>
    <w:uiPriority w:val="99"/>
    <w:rsid w:val="00F2726A"/>
    <w:rPr>
      <w:rFonts w:ascii="MS Gothic" w:eastAsia="MS Gothic" w:hAnsi="MS Gothic" w:cs="MS Gothic"/>
      <w:color w:val="000000"/>
      <w:sz w:val="24"/>
      <w:szCs w:val="24"/>
      <w:u w:val="none"/>
    </w:rPr>
  </w:style>
  <w:style w:type="character" w:customStyle="1" w:styleId="font251">
    <w:name w:val="font251"/>
    <w:basedOn w:val="a0"/>
    <w:uiPriority w:val="99"/>
    <w:rsid w:val="00F2726A"/>
    <w:rPr>
      <w:rFonts w:ascii="仿宋_GB2312" w:eastAsia="仿宋_GB2312" w:cs="仿宋_GB2312"/>
      <w:color w:val="000000"/>
      <w:sz w:val="24"/>
      <w:szCs w:val="24"/>
      <w:u w:val="single"/>
    </w:rPr>
  </w:style>
  <w:style w:type="character" w:customStyle="1" w:styleId="font121">
    <w:name w:val="font121"/>
    <w:basedOn w:val="a0"/>
    <w:uiPriority w:val="99"/>
    <w:rsid w:val="00F2726A"/>
    <w:rPr>
      <w:rFonts w:ascii="MS Gothic" w:eastAsia="MS Gothic" w:hAnsi="MS Gothic" w:cs="MS Gothic"/>
      <w:color w:val="000000"/>
      <w:sz w:val="24"/>
      <w:szCs w:val="24"/>
      <w:u w:val="none"/>
    </w:rPr>
  </w:style>
  <w:style w:type="paragraph" w:styleId="a7">
    <w:name w:val="Date"/>
    <w:basedOn w:val="a"/>
    <w:next w:val="a"/>
    <w:link w:val="Char"/>
    <w:uiPriority w:val="99"/>
    <w:rsid w:val="00F2726A"/>
    <w:pPr>
      <w:ind w:leftChars="2500" w:left="100"/>
    </w:pPr>
  </w:style>
  <w:style w:type="character" w:customStyle="1" w:styleId="Char">
    <w:name w:val="日期 Char"/>
    <w:basedOn w:val="a0"/>
    <w:link w:val="a7"/>
    <w:uiPriority w:val="99"/>
    <w:semiHidden/>
    <w:locked/>
    <w:rsid w:val="00AC29C6"/>
    <w:rPr>
      <w:rFonts w:cs="Times New Roman"/>
      <w:sz w:val="24"/>
      <w:szCs w:val="24"/>
    </w:rPr>
  </w:style>
  <w:style w:type="paragraph" w:styleId="a8">
    <w:name w:val="header"/>
    <w:basedOn w:val="a"/>
    <w:link w:val="Char0"/>
    <w:uiPriority w:val="99"/>
    <w:rsid w:val="00F272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locked/>
    <w:rsid w:val="00AC29C6"/>
    <w:rPr>
      <w:rFonts w:cs="Times New Roman"/>
      <w:sz w:val="18"/>
      <w:szCs w:val="18"/>
    </w:rPr>
  </w:style>
  <w:style w:type="paragraph" w:styleId="a9">
    <w:name w:val="Normal (Web)"/>
    <w:basedOn w:val="a"/>
    <w:uiPriority w:val="99"/>
    <w:rsid w:val="00F2726A"/>
    <w:pPr>
      <w:spacing w:before="100" w:beforeAutospacing="1" w:after="100" w:afterAutospacing="1"/>
      <w:jc w:val="left"/>
    </w:pPr>
    <w:rPr>
      <w:rFonts w:ascii="Calibri" w:hAnsi="Calibri" w:cs="Calibri"/>
      <w:kern w:val="0"/>
      <w:sz w:val="24"/>
      <w:szCs w:val="24"/>
    </w:rPr>
  </w:style>
  <w:style w:type="paragraph" w:styleId="HTML">
    <w:name w:val="HTML Preformatted"/>
    <w:basedOn w:val="a"/>
    <w:link w:val="HTMLChar"/>
    <w:uiPriority w:val="99"/>
    <w:rsid w:val="00F272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AC29C6"/>
    <w:rPr>
      <w:rFonts w:ascii="Courier New" w:hAnsi="Courier New" w:cs="Courier New"/>
      <w:sz w:val="20"/>
      <w:szCs w:val="20"/>
    </w:rPr>
  </w:style>
  <w:style w:type="paragraph" w:styleId="aa">
    <w:name w:val="footer"/>
    <w:basedOn w:val="a"/>
    <w:link w:val="Char1"/>
    <w:uiPriority w:val="99"/>
    <w:rsid w:val="00F2726A"/>
    <w:pPr>
      <w:tabs>
        <w:tab w:val="center" w:pos="4153"/>
        <w:tab w:val="right" w:pos="8306"/>
      </w:tabs>
      <w:snapToGrid w:val="0"/>
      <w:jc w:val="left"/>
    </w:pPr>
    <w:rPr>
      <w:sz w:val="18"/>
      <w:szCs w:val="18"/>
    </w:rPr>
  </w:style>
  <w:style w:type="character" w:customStyle="1" w:styleId="Char1">
    <w:name w:val="页脚 Char"/>
    <w:basedOn w:val="a0"/>
    <w:link w:val="aa"/>
    <w:uiPriority w:val="99"/>
    <w:semiHidden/>
    <w:locked/>
    <w:rsid w:val="00AC29C6"/>
    <w:rPr>
      <w:rFonts w:cs="Times New Roman"/>
      <w:sz w:val="18"/>
      <w:szCs w:val="18"/>
    </w:rPr>
  </w:style>
  <w:style w:type="paragraph" w:customStyle="1" w:styleId="ListParagraph1">
    <w:name w:val="List Paragraph1"/>
    <w:basedOn w:val="a"/>
    <w:uiPriority w:val="99"/>
    <w:rsid w:val="00F2726A"/>
    <w:pPr>
      <w:ind w:firstLineChars="200" w:firstLine="420"/>
    </w:pPr>
  </w:style>
  <w:style w:type="paragraph" w:customStyle="1" w:styleId="p0">
    <w:name w:val="p0"/>
    <w:basedOn w:val="a"/>
    <w:uiPriority w:val="99"/>
    <w:rsid w:val="00F2726A"/>
    <w:pPr>
      <w:widowControl/>
    </w:pPr>
    <w:rPr>
      <w:kern w:val="0"/>
    </w:rPr>
  </w:style>
  <w:style w:type="table" w:styleId="ab">
    <w:name w:val="Table Grid"/>
    <w:basedOn w:val="a1"/>
    <w:uiPriority w:val="99"/>
    <w:rsid w:val="00F272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rsid w:val="009A4F68"/>
    <w:rPr>
      <w:sz w:val="18"/>
      <w:szCs w:val="18"/>
    </w:rPr>
  </w:style>
  <w:style w:type="character" w:customStyle="1" w:styleId="Char2">
    <w:name w:val="批注框文本 Char"/>
    <w:basedOn w:val="a0"/>
    <w:link w:val="ac"/>
    <w:uiPriority w:val="99"/>
    <w:locked/>
    <w:rsid w:val="009A4F68"/>
    <w:rPr>
      <w:rFonts w:cs="Times New Roman"/>
      <w:kern w:val="2"/>
      <w:sz w:val="18"/>
      <w:szCs w:val="18"/>
    </w:rPr>
  </w:style>
  <w:style w:type="paragraph" w:customStyle="1" w:styleId="font5">
    <w:name w:val="font5"/>
    <w:basedOn w:val="a"/>
    <w:uiPriority w:val="99"/>
    <w:rsid w:val="009A4F6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9A4F68"/>
    <w:pPr>
      <w:widowControl/>
      <w:spacing w:before="100" w:beforeAutospacing="1" w:after="100" w:afterAutospacing="1"/>
      <w:jc w:val="left"/>
      <w:textAlignment w:val="bottom"/>
    </w:pPr>
    <w:rPr>
      <w:rFonts w:ascii="宋体" w:hAnsi="宋体" w:cs="宋体"/>
      <w:kern w:val="0"/>
      <w:sz w:val="32"/>
      <w:szCs w:val="32"/>
    </w:rPr>
  </w:style>
  <w:style w:type="paragraph" w:customStyle="1" w:styleId="xl67">
    <w:name w:val="xl67"/>
    <w:basedOn w:val="a"/>
    <w:uiPriority w:val="99"/>
    <w:rsid w:val="009A4F68"/>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68">
    <w:name w:val="xl68"/>
    <w:basedOn w:val="a"/>
    <w:uiPriority w:val="99"/>
    <w:rsid w:val="009A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69">
    <w:name w:val="xl69"/>
    <w:basedOn w:val="a"/>
    <w:uiPriority w:val="99"/>
    <w:rsid w:val="009A4F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32"/>
      <w:szCs w:val="32"/>
    </w:rPr>
  </w:style>
  <w:style w:type="paragraph" w:customStyle="1" w:styleId="xl70">
    <w:name w:val="xl70"/>
    <w:basedOn w:val="a"/>
    <w:uiPriority w:val="99"/>
    <w:rsid w:val="009A4F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32"/>
      <w:szCs w:val="32"/>
    </w:rPr>
  </w:style>
  <w:style w:type="paragraph" w:customStyle="1" w:styleId="xl71">
    <w:name w:val="xl71"/>
    <w:basedOn w:val="a"/>
    <w:uiPriority w:val="99"/>
    <w:rsid w:val="009A4F68"/>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
    <w:uiPriority w:val="99"/>
    <w:rsid w:val="009A4F68"/>
    <w:pPr>
      <w:widowControl/>
      <w:spacing w:before="100" w:beforeAutospacing="1" w:after="100" w:afterAutospacing="1"/>
      <w:jc w:val="center"/>
      <w:textAlignment w:val="bottom"/>
    </w:pPr>
    <w:rPr>
      <w:rFonts w:ascii="宋体" w:hAnsi="宋体" w:cs="宋体"/>
      <w:kern w:val="0"/>
      <w:sz w:val="32"/>
      <w:szCs w:val="32"/>
    </w:rPr>
  </w:style>
  <w:style w:type="paragraph" w:customStyle="1" w:styleId="xl73">
    <w:name w:val="xl73"/>
    <w:basedOn w:val="a"/>
    <w:uiPriority w:val="99"/>
    <w:rsid w:val="009A4F68"/>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xl74">
    <w:name w:val="xl74"/>
    <w:basedOn w:val="a"/>
    <w:uiPriority w:val="99"/>
    <w:rsid w:val="009A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75">
    <w:name w:val="xl75"/>
    <w:basedOn w:val="a"/>
    <w:uiPriority w:val="99"/>
    <w:rsid w:val="009A4F6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32"/>
      <w:szCs w:val="32"/>
    </w:rPr>
  </w:style>
  <w:style w:type="paragraph" w:customStyle="1" w:styleId="xl76">
    <w:name w:val="xl76"/>
    <w:basedOn w:val="a"/>
    <w:uiPriority w:val="99"/>
    <w:rsid w:val="009A4F68"/>
    <w:pPr>
      <w:widowControl/>
      <w:spacing w:before="100" w:beforeAutospacing="1" w:after="100" w:afterAutospacing="1"/>
      <w:jc w:val="center"/>
    </w:pPr>
    <w:rPr>
      <w:rFonts w:ascii="宋体" w:hAnsi="宋体" w:cs="宋体"/>
      <w:kern w:val="0"/>
      <w:sz w:val="32"/>
      <w:szCs w:val="32"/>
    </w:rPr>
  </w:style>
  <w:style w:type="paragraph" w:customStyle="1" w:styleId="xl77">
    <w:name w:val="xl77"/>
    <w:basedOn w:val="a"/>
    <w:uiPriority w:val="99"/>
    <w:rsid w:val="009A4F68"/>
    <w:pPr>
      <w:widowControl/>
      <w:shd w:val="clear" w:color="000000" w:fill="C7EDCC"/>
      <w:spacing w:before="100" w:beforeAutospacing="1" w:after="100" w:afterAutospacing="1"/>
      <w:jc w:val="center"/>
      <w:textAlignment w:val="bottom"/>
    </w:pPr>
    <w:rPr>
      <w:rFonts w:ascii="宋体" w:hAnsi="宋体" w:cs="宋体"/>
      <w:kern w:val="0"/>
      <w:sz w:val="32"/>
      <w:szCs w:val="32"/>
    </w:rPr>
  </w:style>
  <w:style w:type="paragraph" w:customStyle="1" w:styleId="xl78">
    <w:name w:val="xl78"/>
    <w:basedOn w:val="a"/>
    <w:uiPriority w:val="99"/>
    <w:rsid w:val="009A4F68"/>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kern w:val="0"/>
      <w:sz w:val="32"/>
      <w:szCs w:val="32"/>
    </w:rPr>
  </w:style>
  <w:style w:type="paragraph" w:customStyle="1" w:styleId="xl79">
    <w:name w:val="xl79"/>
    <w:basedOn w:val="a"/>
    <w:uiPriority w:val="99"/>
    <w:rsid w:val="009A4F68"/>
    <w:pPr>
      <w:widowControl/>
      <w:shd w:val="clear" w:color="000000" w:fill="C7EDCC"/>
      <w:spacing w:before="100" w:beforeAutospacing="1" w:after="100" w:afterAutospacing="1"/>
      <w:jc w:val="left"/>
      <w:textAlignment w:val="bottom"/>
    </w:pPr>
    <w:rPr>
      <w:rFonts w:ascii="宋体" w:hAnsi="宋体" w:cs="宋体"/>
      <w:kern w:val="0"/>
      <w:sz w:val="32"/>
      <w:szCs w:val="32"/>
    </w:rPr>
  </w:style>
  <w:style w:type="paragraph" w:customStyle="1" w:styleId="xl80">
    <w:name w:val="xl80"/>
    <w:basedOn w:val="a"/>
    <w:uiPriority w:val="99"/>
    <w:rsid w:val="009A4F68"/>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1">
    <w:name w:val="xl81"/>
    <w:basedOn w:val="a"/>
    <w:uiPriority w:val="99"/>
    <w:rsid w:val="009A4F68"/>
    <w:pPr>
      <w:widowControl/>
      <w:pBdr>
        <w:top w:val="single" w:sz="4" w:space="0" w:color="auto"/>
        <w:bottom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2">
    <w:name w:val="xl82"/>
    <w:basedOn w:val="a"/>
    <w:uiPriority w:val="99"/>
    <w:rsid w:val="009A4F68"/>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3">
    <w:name w:val="xl83"/>
    <w:basedOn w:val="a"/>
    <w:uiPriority w:val="99"/>
    <w:rsid w:val="009A4F68"/>
    <w:pPr>
      <w:widowControl/>
      <w:pBdr>
        <w:top w:val="single" w:sz="4" w:space="0" w:color="auto"/>
        <w:left w:val="single" w:sz="4" w:space="0" w:color="auto"/>
        <w:bottom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4">
    <w:name w:val="xl84"/>
    <w:basedOn w:val="a"/>
    <w:uiPriority w:val="99"/>
    <w:rsid w:val="009A4F68"/>
    <w:pPr>
      <w:widowControl/>
      <w:pBdr>
        <w:top w:val="single" w:sz="4" w:space="0" w:color="auto"/>
        <w:bottom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5">
    <w:name w:val="xl85"/>
    <w:basedOn w:val="a"/>
    <w:uiPriority w:val="99"/>
    <w:rsid w:val="009A4F68"/>
    <w:pPr>
      <w:widowControl/>
      <w:pBdr>
        <w:top w:val="single" w:sz="4" w:space="0" w:color="auto"/>
        <w:bottom w:val="single" w:sz="4" w:space="0" w:color="auto"/>
        <w:right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6">
    <w:name w:val="xl86"/>
    <w:basedOn w:val="a"/>
    <w:uiPriority w:val="99"/>
    <w:rsid w:val="009A4F68"/>
    <w:pPr>
      <w:widowControl/>
      <w:pBdr>
        <w:top w:val="single" w:sz="4" w:space="0" w:color="auto"/>
        <w:left w:val="single" w:sz="4" w:space="0" w:color="auto"/>
        <w:bottom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7">
    <w:name w:val="xl87"/>
    <w:basedOn w:val="a"/>
    <w:uiPriority w:val="99"/>
    <w:rsid w:val="009A4F68"/>
    <w:pPr>
      <w:widowControl/>
      <w:pBdr>
        <w:top w:val="single" w:sz="4" w:space="0" w:color="auto"/>
        <w:bottom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8">
    <w:name w:val="xl88"/>
    <w:basedOn w:val="a"/>
    <w:uiPriority w:val="99"/>
    <w:rsid w:val="009A4F68"/>
    <w:pPr>
      <w:widowControl/>
      <w:pBdr>
        <w:top w:val="single" w:sz="4" w:space="0" w:color="auto"/>
        <w:bottom w:val="single" w:sz="4" w:space="0" w:color="auto"/>
        <w:right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89">
    <w:name w:val="xl89"/>
    <w:basedOn w:val="a"/>
    <w:uiPriority w:val="99"/>
    <w:rsid w:val="009A4F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90">
    <w:name w:val="xl90"/>
    <w:basedOn w:val="a"/>
    <w:uiPriority w:val="99"/>
    <w:rsid w:val="009A4F68"/>
    <w:pPr>
      <w:widowControl/>
      <w:pBdr>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1">
    <w:name w:val="xl91"/>
    <w:basedOn w:val="a"/>
    <w:uiPriority w:val="99"/>
    <w:rsid w:val="005D165E"/>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color w:val="FF0000"/>
      <w:kern w:val="0"/>
      <w:sz w:val="32"/>
      <w:szCs w:val="32"/>
    </w:rPr>
  </w:style>
  <w:style w:type="paragraph" w:customStyle="1" w:styleId="xl92">
    <w:name w:val="xl92"/>
    <w:basedOn w:val="a"/>
    <w:uiPriority w:val="99"/>
    <w:rsid w:val="005D165E"/>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center"/>
    </w:pPr>
    <w:rPr>
      <w:rFonts w:ascii="宋体" w:hAnsi="宋体" w:cs="宋体"/>
      <w:kern w:val="0"/>
      <w:sz w:val="32"/>
      <w:szCs w:val="32"/>
    </w:rPr>
  </w:style>
  <w:style w:type="paragraph" w:customStyle="1" w:styleId="xl93">
    <w:name w:val="xl93"/>
    <w:basedOn w:val="a"/>
    <w:uiPriority w:val="99"/>
    <w:rsid w:val="005D165E"/>
    <w:pPr>
      <w:widowControl/>
      <w:shd w:val="clear" w:color="000000" w:fill="C7EDCC"/>
      <w:spacing w:before="100" w:beforeAutospacing="1" w:after="100" w:afterAutospacing="1"/>
      <w:jc w:val="left"/>
      <w:textAlignment w:val="bottom"/>
    </w:pPr>
    <w:rPr>
      <w:rFonts w:ascii="宋体" w:hAnsi="宋体" w:cs="宋体"/>
      <w:kern w:val="0"/>
      <w:sz w:val="32"/>
      <w:szCs w:val="32"/>
    </w:rPr>
  </w:style>
  <w:style w:type="paragraph" w:customStyle="1" w:styleId="xl94">
    <w:name w:val="xl94"/>
    <w:basedOn w:val="a"/>
    <w:uiPriority w:val="99"/>
    <w:rsid w:val="005D165E"/>
    <w:pPr>
      <w:widowControl/>
      <w:pBdr>
        <w:top w:val="single" w:sz="4" w:space="0" w:color="auto"/>
        <w:lef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5">
    <w:name w:val="xl95"/>
    <w:basedOn w:val="a"/>
    <w:uiPriority w:val="99"/>
    <w:rsid w:val="005D165E"/>
    <w:pPr>
      <w:widowControl/>
      <w:pBdr>
        <w:lef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6">
    <w:name w:val="xl96"/>
    <w:basedOn w:val="a"/>
    <w:uiPriority w:val="99"/>
    <w:rsid w:val="005D165E"/>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7">
    <w:name w:val="xl97"/>
    <w:basedOn w:val="a"/>
    <w:uiPriority w:val="99"/>
    <w:rsid w:val="005D165E"/>
    <w:pPr>
      <w:widowControl/>
      <w:pBdr>
        <w:top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8">
    <w:name w:val="xl98"/>
    <w:basedOn w:val="a"/>
    <w:uiPriority w:val="99"/>
    <w:rsid w:val="005D165E"/>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9">
    <w:name w:val="xl99"/>
    <w:basedOn w:val="a"/>
    <w:uiPriority w:val="99"/>
    <w:rsid w:val="005D165E"/>
    <w:pPr>
      <w:widowControl/>
      <w:spacing w:before="100" w:beforeAutospacing="1" w:after="100" w:afterAutospacing="1"/>
      <w:jc w:val="center"/>
    </w:pPr>
    <w:rPr>
      <w:rFonts w:ascii="宋体" w:hAnsi="宋体" w:cs="宋体"/>
      <w:b/>
      <w:bCs/>
      <w:kern w:val="0"/>
      <w:sz w:val="32"/>
      <w:szCs w:val="32"/>
    </w:rPr>
  </w:style>
  <w:style w:type="paragraph" w:customStyle="1" w:styleId="xl100">
    <w:name w:val="xl100"/>
    <w:basedOn w:val="a"/>
    <w:uiPriority w:val="99"/>
    <w:rsid w:val="005D165E"/>
    <w:pPr>
      <w:widowControl/>
      <w:pBdr>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1">
    <w:name w:val="xl101"/>
    <w:basedOn w:val="a"/>
    <w:uiPriority w:val="99"/>
    <w:rsid w:val="005D165E"/>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2">
    <w:name w:val="xl102"/>
    <w:basedOn w:val="a"/>
    <w:uiPriority w:val="99"/>
    <w:rsid w:val="005D165E"/>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3">
    <w:name w:val="xl103"/>
    <w:basedOn w:val="a"/>
    <w:uiPriority w:val="99"/>
    <w:rsid w:val="005D165E"/>
    <w:pPr>
      <w:widowControl/>
      <w:spacing w:before="100" w:beforeAutospacing="1" w:after="100" w:afterAutospacing="1"/>
      <w:jc w:val="center"/>
    </w:pPr>
    <w:rPr>
      <w:rFonts w:ascii="方正小标宋_GBK" w:eastAsia="方正小标宋_GBK" w:hAnsi="宋体" w:cs="方正小标宋_GBK"/>
      <w:b/>
      <w:bCs/>
      <w:kern w:val="0"/>
      <w:sz w:val="48"/>
      <w:szCs w:val="48"/>
    </w:rPr>
  </w:style>
  <w:style w:type="paragraph" w:customStyle="1" w:styleId="xl104">
    <w:name w:val="xl104"/>
    <w:basedOn w:val="a"/>
    <w:uiPriority w:val="99"/>
    <w:rsid w:val="005D165E"/>
    <w:pPr>
      <w:widowControl/>
      <w:pBdr>
        <w:bottom w:val="single" w:sz="4" w:space="0" w:color="auto"/>
      </w:pBdr>
      <w:spacing w:before="100" w:beforeAutospacing="1" w:after="100" w:afterAutospacing="1"/>
      <w:jc w:val="center"/>
    </w:pPr>
    <w:rPr>
      <w:rFonts w:ascii="方正小标宋_GBK" w:eastAsia="方正小标宋_GBK" w:hAnsi="宋体" w:cs="方正小标宋_GBK"/>
      <w:kern w:val="0"/>
      <w:sz w:val="24"/>
      <w:szCs w:val="24"/>
    </w:rPr>
  </w:style>
  <w:style w:type="paragraph" w:customStyle="1" w:styleId="xl105">
    <w:name w:val="xl105"/>
    <w:basedOn w:val="a"/>
    <w:uiPriority w:val="99"/>
    <w:rsid w:val="005D165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106">
    <w:name w:val="xl106"/>
    <w:basedOn w:val="a"/>
    <w:uiPriority w:val="99"/>
    <w:rsid w:val="005D165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107">
    <w:name w:val="xl107"/>
    <w:basedOn w:val="a"/>
    <w:uiPriority w:val="99"/>
    <w:rsid w:val="005D165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108">
    <w:name w:val="xl108"/>
    <w:basedOn w:val="a"/>
    <w:uiPriority w:val="99"/>
    <w:rsid w:val="005D165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9">
    <w:name w:val="xl109"/>
    <w:basedOn w:val="a"/>
    <w:uiPriority w:val="99"/>
    <w:rsid w:val="005D165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uiPriority w:val="99"/>
    <w:rsid w:val="005D165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1">
    <w:name w:val="xl111"/>
    <w:basedOn w:val="a"/>
    <w:uiPriority w:val="99"/>
    <w:rsid w:val="005D165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32"/>
      <w:szCs w:val="32"/>
    </w:rPr>
  </w:style>
  <w:style w:type="paragraph" w:customStyle="1" w:styleId="xl112">
    <w:name w:val="xl112"/>
    <w:basedOn w:val="a"/>
    <w:uiPriority w:val="99"/>
    <w:rsid w:val="005D16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3">
    <w:name w:val="xl113"/>
    <w:basedOn w:val="a"/>
    <w:uiPriority w:val="99"/>
    <w:rsid w:val="005D16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4">
    <w:name w:val="xl114"/>
    <w:basedOn w:val="a"/>
    <w:uiPriority w:val="99"/>
    <w:rsid w:val="005D165E"/>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5">
    <w:name w:val="xl115"/>
    <w:basedOn w:val="a"/>
    <w:uiPriority w:val="99"/>
    <w:rsid w:val="005D16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6">
    <w:name w:val="xl116"/>
    <w:basedOn w:val="a"/>
    <w:uiPriority w:val="99"/>
    <w:rsid w:val="005D165E"/>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17">
    <w:name w:val="xl117"/>
    <w:basedOn w:val="a"/>
    <w:uiPriority w:val="99"/>
    <w:rsid w:val="005D165E"/>
    <w:pPr>
      <w:widowControl/>
      <w:pBdr>
        <w:top w:val="single" w:sz="4" w:space="0" w:color="auto"/>
        <w:bottom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18">
    <w:name w:val="xl118"/>
    <w:basedOn w:val="a"/>
    <w:uiPriority w:val="99"/>
    <w:rsid w:val="005D165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19">
    <w:name w:val="xl119"/>
    <w:basedOn w:val="a"/>
    <w:uiPriority w:val="99"/>
    <w:rsid w:val="005D165E"/>
    <w:pPr>
      <w:widowControl/>
      <w:pBdr>
        <w:top w:val="single" w:sz="4" w:space="0" w:color="auto"/>
        <w:left w:val="single" w:sz="4" w:space="0" w:color="auto"/>
        <w:bottom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0">
    <w:name w:val="xl120"/>
    <w:basedOn w:val="a"/>
    <w:uiPriority w:val="99"/>
    <w:rsid w:val="005D165E"/>
    <w:pPr>
      <w:widowControl/>
      <w:pBdr>
        <w:top w:val="single" w:sz="4" w:space="0" w:color="auto"/>
        <w:bottom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1">
    <w:name w:val="xl121"/>
    <w:basedOn w:val="a"/>
    <w:uiPriority w:val="99"/>
    <w:rsid w:val="005D165E"/>
    <w:pPr>
      <w:widowControl/>
      <w:pBdr>
        <w:top w:val="single" w:sz="4" w:space="0" w:color="auto"/>
        <w:bottom w:val="single" w:sz="4" w:space="0" w:color="auto"/>
        <w:right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2">
    <w:name w:val="xl122"/>
    <w:basedOn w:val="a"/>
    <w:uiPriority w:val="99"/>
    <w:rsid w:val="005D165E"/>
    <w:pPr>
      <w:widowControl/>
      <w:pBdr>
        <w:top w:val="single" w:sz="4" w:space="0" w:color="auto"/>
        <w:left w:val="single" w:sz="4" w:space="0" w:color="auto"/>
        <w:bottom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3">
    <w:name w:val="xl123"/>
    <w:basedOn w:val="a"/>
    <w:uiPriority w:val="99"/>
    <w:rsid w:val="005D165E"/>
    <w:pPr>
      <w:widowControl/>
      <w:pBdr>
        <w:top w:val="single" w:sz="4" w:space="0" w:color="auto"/>
        <w:bottom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4">
    <w:name w:val="xl124"/>
    <w:basedOn w:val="a"/>
    <w:uiPriority w:val="99"/>
    <w:rsid w:val="005D165E"/>
    <w:pPr>
      <w:widowControl/>
      <w:pBdr>
        <w:top w:val="single" w:sz="4" w:space="0" w:color="auto"/>
        <w:bottom w:val="single" w:sz="4" w:space="0" w:color="auto"/>
        <w:right w:val="single" w:sz="4" w:space="0" w:color="auto"/>
      </w:pBdr>
      <w:shd w:val="clear" w:color="000000" w:fill="C7EDCC"/>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5">
    <w:name w:val="xl125"/>
    <w:basedOn w:val="a"/>
    <w:uiPriority w:val="99"/>
    <w:rsid w:val="005D16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_GBK" w:eastAsia="方正小标宋_GBK" w:hAnsi="宋体" w:cs="方正小标宋_GBK"/>
      <w:kern w:val="0"/>
      <w:sz w:val="32"/>
      <w:szCs w:val="32"/>
    </w:rPr>
  </w:style>
  <w:style w:type="paragraph" w:customStyle="1" w:styleId="xl126">
    <w:name w:val="xl126"/>
    <w:basedOn w:val="a"/>
    <w:uiPriority w:val="99"/>
    <w:rsid w:val="005D165E"/>
    <w:pPr>
      <w:widowControl/>
      <w:pBdr>
        <w:right w:val="single" w:sz="4" w:space="0" w:color="auto"/>
      </w:pBdr>
      <w:spacing w:before="100" w:beforeAutospacing="1" w:after="100" w:afterAutospacing="1"/>
      <w:jc w:val="center"/>
    </w:pPr>
    <w:rPr>
      <w:rFonts w:ascii="宋体" w:hAnsi="宋体" w:cs="宋体"/>
      <w:kern w:val="0"/>
      <w:sz w:val="32"/>
      <w:szCs w:val="32"/>
    </w:rPr>
  </w:style>
  <w:style w:type="paragraph" w:customStyle="1" w:styleId="font6">
    <w:name w:val="font6"/>
    <w:basedOn w:val="a"/>
    <w:uiPriority w:val="99"/>
    <w:rsid w:val="00BE7062"/>
    <w:pPr>
      <w:widowControl/>
      <w:spacing w:before="100" w:beforeAutospacing="1" w:after="100" w:afterAutospacing="1"/>
      <w:jc w:val="left"/>
    </w:pPr>
    <w:rPr>
      <w:kern w:val="0"/>
      <w:sz w:val="18"/>
      <w:szCs w:val="18"/>
    </w:rPr>
  </w:style>
  <w:style w:type="paragraph" w:customStyle="1" w:styleId="font7">
    <w:name w:val="font7"/>
    <w:basedOn w:val="a"/>
    <w:uiPriority w:val="99"/>
    <w:rsid w:val="00BE706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uiPriority w:val="99"/>
    <w:rsid w:val="00BE7062"/>
    <w:pPr>
      <w:widowControl/>
      <w:spacing w:before="100" w:beforeAutospacing="1" w:after="100" w:afterAutospacing="1"/>
      <w:jc w:val="left"/>
    </w:pPr>
    <w:rPr>
      <w:rFonts w:ascii="宋体" w:hAnsi="宋体" w:cs="宋体"/>
      <w:b/>
      <w:bCs/>
      <w:kern w:val="0"/>
      <w:sz w:val="18"/>
      <w:szCs w:val="18"/>
    </w:rPr>
  </w:style>
  <w:style w:type="paragraph" w:customStyle="1" w:styleId="font9">
    <w:name w:val="font9"/>
    <w:basedOn w:val="a"/>
    <w:uiPriority w:val="99"/>
    <w:rsid w:val="00BE7062"/>
    <w:pPr>
      <w:widowControl/>
      <w:spacing w:before="100" w:beforeAutospacing="1" w:after="100" w:afterAutospacing="1"/>
      <w:jc w:val="left"/>
    </w:pPr>
    <w:rPr>
      <w:rFonts w:ascii="Arial" w:hAnsi="Arial" w:cs="Arial"/>
      <w:kern w:val="0"/>
      <w:sz w:val="18"/>
      <w:szCs w:val="18"/>
    </w:rPr>
  </w:style>
  <w:style w:type="paragraph" w:customStyle="1" w:styleId="xl147">
    <w:name w:val="xl14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48">
    <w:name w:val="xl14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18"/>
      <w:szCs w:val="18"/>
    </w:rPr>
  </w:style>
  <w:style w:type="paragraph" w:customStyle="1" w:styleId="xl149">
    <w:name w:val="xl14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18"/>
      <w:szCs w:val="18"/>
    </w:rPr>
  </w:style>
  <w:style w:type="paragraph" w:customStyle="1" w:styleId="xl150">
    <w:name w:val="xl15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18"/>
      <w:szCs w:val="18"/>
    </w:rPr>
  </w:style>
  <w:style w:type="paragraph" w:customStyle="1" w:styleId="xl151">
    <w:name w:val="xl15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20"/>
      <w:szCs w:val="20"/>
    </w:rPr>
  </w:style>
  <w:style w:type="paragraph" w:customStyle="1" w:styleId="xl152">
    <w:name w:val="xl15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53">
    <w:name w:val="xl15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54">
    <w:name w:val="xl15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155">
    <w:name w:val="xl15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56">
    <w:name w:val="xl15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7">
    <w:name w:val="xl15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58">
    <w:name w:val="xl15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0">
    <w:name w:val="xl16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3">
    <w:name w:val="xl16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4">
    <w:name w:val="xl16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18"/>
      <w:szCs w:val="18"/>
    </w:rPr>
  </w:style>
  <w:style w:type="paragraph" w:customStyle="1" w:styleId="xl165">
    <w:name w:val="xl16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黑体" w:eastAsia="黑体" w:hAnsi="黑体" w:cs="黑体"/>
      <w:kern w:val="0"/>
      <w:sz w:val="18"/>
      <w:szCs w:val="18"/>
    </w:rPr>
  </w:style>
  <w:style w:type="paragraph" w:customStyle="1" w:styleId="xl166">
    <w:name w:val="xl16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18"/>
      <w:szCs w:val="18"/>
    </w:rPr>
  </w:style>
  <w:style w:type="paragraph" w:customStyle="1" w:styleId="xl167">
    <w:name w:val="xl16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8">
    <w:name w:val="xl16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18"/>
      <w:szCs w:val="18"/>
    </w:rPr>
  </w:style>
  <w:style w:type="paragraph" w:customStyle="1" w:styleId="xl169">
    <w:name w:val="xl16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20"/>
      <w:szCs w:val="20"/>
    </w:rPr>
  </w:style>
  <w:style w:type="paragraph" w:customStyle="1" w:styleId="xl170">
    <w:name w:val="xl17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71">
    <w:name w:val="xl17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72">
    <w:name w:val="xl17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73">
    <w:name w:val="xl17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22"/>
      <w:szCs w:val="22"/>
    </w:rPr>
  </w:style>
  <w:style w:type="paragraph" w:customStyle="1" w:styleId="xl174">
    <w:name w:val="xl17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18"/>
      <w:szCs w:val="18"/>
    </w:rPr>
  </w:style>
  <w:style w:type="paragraph" w:customStyle="1" w:styleId="xl175">
    <w:name w:val="xl17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76">
    <w:name w:val="xl17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7">
    <w:name w:val="xl17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78">
    <w:name w:val="xl17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79">
    <w:name w:val="xl179"/>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0">
    <w:name w:val="xl18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81">
    <w:name w:val="xl18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2">
    <w:name w:val="xl18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83">
    <w:name w:val="xl18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84">
    <w:name w:val="xl18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85">
    <w:name w:val="xl18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6">
    <w:name w:val="xl18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7">
    <w:name w:val="xl187"/>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88">
    <w:name w:val="xl188"/>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9">
    <w:name w:val="xl189"/>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1">
    <w:name w:val="xl19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2">
    <w:name w:val="xl192"/>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93">
    <w:name w:val="xl19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94">
    <w:name w:val="xl19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5">
    <w:name w:val="xl19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96">
    <w:name w:val="xl19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7">
    <w:name w:val="xl19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98">
    <w:name w:val="xl19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99">
    <w:name w:val="xl19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00">
    <w:name w:val="xl20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01">
    <w:name w:val="xl20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02">
    <w:name w:val="xl20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3">
    <w:name w:val="xl20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04">
    <w:name w:val="xl204"/>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5">
    <w:name w:val="xl20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6">
    <w:name w:val="xl206"/>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07">
    <w:name w:val="xl207"/>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08">
    <w:name w:val="xl208"/>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09">
    <w:name w:val="xl209"/>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210">
    <w:name w:val="xl21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1">
    <w:name w:val="xl21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2">
    <w:name w:val="xl212"/>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13">
    <w:name w:val="xl213"/>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14">
    <w:name w:val="xl214"/>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5">
    <w:name w:val="xl21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6">
    <w:name w:val="xl21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8">
    <w:name w:val="xl21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9">
    <w:name w:val="xl21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20">
    <w:name w:val="xl22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21">
    <w:name w:val="xl22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2">
    <w:name w:val="xl22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3">
    <w:name w:val="xl22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24">
    <w:name w:val="xl22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5">
    <w:name w:val="xl22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26">
    <w:name w:val="xl226"/>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27">
    <w:name w:val="xl22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28">
    <w:name w:val="xl22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29">
    <w:name w:val="xl22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0">
    <w:name w:val="xl23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31">
    <w:name w:val="xl23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2">
    <w:name w:val="xl23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233">
    <w:name w:val="xl23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234">
    <w:name w:val="xl23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6">
    <w:name w:val="xl23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7">
    <w:name w:val="xl237"/>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238">
    <w:name w:val="xl23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9">
    <w:name w:val="xl23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0">
    <w:name w:val="xl24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1">
    <w:name w:val="xl24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2">
    <w:name w:val="xl24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44">
    <w:name w:val="xl244"/>
    <w:basedOn w:val="a"/>
    <w:uiPriority w:val="99"/>
    <w:rsid w:val="00BE7062"/>
    <w:pPr>
      <w:widowControl/>
      <w:spacing w:before="100" w:beforeAutospacing="1" w:after="100" w:afterAutospacing="1"/>
      <w:jc w:val="left"/>
      <w:textAlignment w:val="center"/>
    </w:pPr>
    <w:rPr>
      <w:rFonts w:ascii="宋体" w:hAnsi="宋体" w:cs="宋体"/>
      <w:kern w:val="0"/>
      <w:sz w:val="24"/>
      <w:szCs w:val="24"/>
    </w:rPr>
  </w:style>
  <w:style w:type="paragraph" w:customStyle="1" w:styleId="xl245">
    <w:name w:val="xl245"/>
    <w:basedOn w:val="a"/>
    <w:uiPriority w:val="99"/>
    <w:rsid w:val="00BE7062"/>
    <w:pPr>
      <w:widowControl/>
      <w:spacing w:before="100" w:beforeAutospacing="1" w:after="100" w:afterAutospacing="1"/>
      <w:jc w:val="left"/>
      <w:textAlignment w:val="center"/>
    </w:pPr>
    <w:rPr>
      <w:rFonts w:ascii="黑体" w:eastAsia="黑体" w:hAnsi="黑体" w:cs="黑体"/>
      <w:kern w:val="0"/>
      <w:sz w:val="24"/>
      <w:szCs w:val="24"/>
    </w:rPr>
  </w:style>
  <w:style w:type="paragraph" w:customStyle="1" w:styleId="xl246">
    <w:name w:val="xl24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47">
    <w:name w:val="xl247"/>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48">
    <w:name w:val="xl24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49">
    <w:name w:val="xl24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0">
    <w:name w:val="xl25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1">
    <w:name w:val="xl25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252">
    <w:name w:val="xl25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3">
    <w:name w:val="xl25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4">
    <w:name w:val="xl25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5">
    <w:name w:val="xl25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56">
    <w:name w:val="xl25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7">
    <w:name w:val="xl25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8">
    <w:name w:val="xl25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59">
    <w:name w:val="xl25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60">
    <w:name w:val="xl260"/>
    <w:basedOn w:val="a"/>
    <w:uiPriority w:val="99"/>
    <w:rsid w:val="00BE7062"/>
    <w:pPr>
      <w:widowControl/>
      <w:spacing w:before="100" w:beforeAutospacing="1" w:after="100" w:afterAutospacing="1"/>
      <w:jc w:val="center"/>
    </w:pPr>
    <w:rPr>
      <w:rFonts w:ascii="宋体" w:hAnsi="宋体" w:cs="宋体"/>
      <w:kern w:val="0"/>
      <w:sz w:val="24"/>
      <w:szCs w:val="24"/>
    </w:rPr>
  </w:style>
  <w:style w:type="paragraph" w:customStyle="1" w:styleId="xl261">
    <w:name w:val="xl261"/>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62">
    <w:name w:val="xl26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263">
    <w:name w:val="xl26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4">
    <w:name w:val="xl26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65">
    <w:name w:val="xl26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66">
    <w:name w:val="xl26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7">
    <w:name w:val="xl26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8">
    <w:name w:val="xl26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8"/>
      <w:szCs w:val="18"/>
    </w:rPr>
  </w:style>
  <w:style w:type="paragraph" w:customStyle="1" w:styleId="xl269">
    <w:name w:val="xl269"/>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0">
    <w:name w:val="xl27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2">
    <w:name w:val="xl272"/>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3">
    <w:name w:val="xl273"/>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74">
    <w:name w:val="xl274"/>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5">
    <w:name w:val="xl27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76">
    <w:name w:val="xl276"/>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77">
    <w:name w:val="xl277"/>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78">
    <w:name w:val="xl278"/>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279">
    <w:name w:val="xl279"/>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80">
    <w:name w:val="xl280"/>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黑体"/>
      <w:kern w:val="0"/>
      <w:sz w:val="24"/>
      <w:szCs w:val="24"/>
    </w:rPr>
  </w:style>
  <w:style w:type="paragraph" w:customStyle="1" w:styleId="xl281">
    <w:name w:val="xl281"/>
    <w:basedOn w:val="a"/>
    <w:uiPriority w:val="99"/>
    <w:rsid w:val="00BE706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黑体" w:eastAsia="黑体" w:hAnsi="黑体" w:cs="黑体"/>
      <w:kern w:val="0"/>
      <w:sz w:val="24"/>
      <w:szCs w:val="24"/>
    </w:rPr>
  </w:style>
  <w:style w:type="paragraph" w:customStyle="1" w:styleId="xl282">
    <w:name w:val="xl282"/>
    <w:basedOn w:val="a"/>
    <w:uiPriority w:val="99"/>
    <w:rsid w:val="00BE7062"/>
    <w:pPr>
      <w:widowControl/>
      <w:pBdr>
        <w:top w:val="single" w:sz="4" w:space="0" w:color="auto"/>
        <w:bottom w:val="single" w:sz="4" w:space="0" w:color="auto"/>
      </w:pBdr>
      <w:spacing w:before="100" w:beforeAutospacing="1" w:after="100" w:afterAutospacing="1"/>
      <w:jc w:val="left"/>
      <w:textAlignment w:val="center"/>
    </w:pPr>
    <w:rPr>
      <w:rFonts w:ascii="黑体" w:eastAsia="黑体" w:hAnsi="黑体" w:cs="黑体"/>
      <w:kern w:val="0"/>
      <w:sz w:val="24"/>
      <w:szCs w:val="24"/>
    </w:rPr>
  </w:style>
  <w:style w:type="paragraph" w:customStyle="1" w:styleId="xl283">
    <w:name w:val="xl283"/>
    <w:basedOn w:val="a"/>
    <w:uiPriority w:val="99"/>
    <w:rsid w:val="00BE706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24"/>
      <w:szCs w:val="24"/>
    </w:rPr>
  </w:style>
  <w:style w:type="paragraph" w:customStyle="1" w:styleId="xl284">
    <w:name w:val="xl284"/>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85">
    <w:name w:val="xl285"/>
    <w:basedOn w:val="a"/>
    <w:uiPriority w:val="99"/>
    <w:rsid w:val="00BE706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86">
    <w:name w:val="xl286"/>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24"/>
      <w:szCs w:val="24"/>
    </w:rPr>
  </w:style>
  <w:style w:type="paragraph" w:customStyle="1" w:styleId="xl287">
    <w:name w:val="xl287"/>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黑体" w:cs="黑体"/>
      <w:kern w:val="0"/>
      <w:sz w:val="24"/>
      <w:szCs w:val="24"/>
    </w:rPr>
  </w:style>
  <w:style w:type="paragraph" w:customStyle="1" w:styleId="xl288">
    <w:name w:val="xl288"/>
    <w:basedOn w:val="a"/>
    <w:uiPriority w:val="99"/>
    <w:rsid w:val="00BE7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简体" w:eastAsia="方正小标宋简体" w:hAnsi="宋体" w:cs="方正小标宋简体"/>
      <w:kern w:val="0"/>
      <w:sz w:val="44"/>
      <w:szCs w:val="44"/>
    </w:rPr>
  </w:style>
  <w:style w:type="paragraph" w:customStyle="1" w:styleId="CharChar3">
    <w:name w:val="Char Char3"/>
    <w:basedOn w:val="a"/>
    <w:uiPriority w:val="99"/>
    <w:rsid w:val="00CF5FFE"/>
    <w:rPr>
      <w:rFonts w:ascii="Tahoma" w:hAnsi="Tahoma" w:cs="Tahoma"/>
      <w:sz w:val="24"/>
      <w:szCs w:val="24"/>
    </w:rPr>
  </w:style>
  <w:style w:type="character" w:styleId="ad">
    <w:name w:val="Emphasis"/>
    <w:basedOn w:val="a0"/>
    <w:uiPriority w:val="99"/>
    <w:qFormat/>
    <w:rsid w:val="00E426F4"/>
    <w:rPr>
      <w:rFonts w:cs="Times New Roman"/>
      <w:i/>
      <w:iCs/>
    </w:rPr>
  </w:style>
</w:styles>
</file>

<file path=word/webSettings.xml><?xml version="1.0" encoding="utf-8"?>
<w:webSettings xmlns:r="http://schemas.openxmlformats.org/officeDocument/2006/relationships" xmlns:w="http://schemas.openxmlformats.org/wordprocessingml/2006/main">
  <w:divs>
    <w:div w:id="2040814439">
      <w:marLeft w:val="0"/>
      <w:marRight w:val="0"/>
      <w:marTop w:val="0"/>
      <w:marBottom w:val="0"/>
      <w:divBdr>
        <w:top w:val="none" w:sz="0" w:space="0" w:color="auto"/>
        <w:left w:val="none" w:sz="0" w:space="0" w:color="auto"/>
        <w:bottom w:val="none" w:sz="0" w:space="0" w:color="auto"/>
        <w:right w:val="none" w:sz="0" w:space="0" w:color="auto"/>
      </w:divBdr>
      <w:divsChild>
        <w:div w:id="2040814441">
          <w:marLeft w:val="0"/>
          <w:marRight w:val="0"/>
          <w:marTop w:val="0"/>
          <w:marBottom w:val="0"/>
          <w:divBdr>
            <w:top w:val="none" w:sz="0" w:space="0" w:color="auto"/>
            <w:left w:val="none" w:sz="0" w:space="0" w:color="auto"/>
            <w:bottom w:val="none" w:sz="0" w:space="0" w:color="auto"/>
            <w:right w:val="none" w:sz="0" w:space="0" w:color="auto"/>
          </w:divBdr>
        </w:div>
      </w:divsChild>
    </w:div>
    <w:div w:id="2040814440">
      <w:marLeft w:val="0"/>
      <w:marRight w:val="0"/>
      <w:marTop w:val="0"/>
      <w:marBottom w:val="0"/>
      <w:divBdr>
        <w:top w:val="none" w:sz="0" w:space="0" w:color="auto"/>
        <w:left w:val="none" w:sz="0" w:space="0" w:color="auto"/>
        <w:bottom w:val="none" w:sz="0" w:space="0" w:color="auto"/>
        <w:right w:val="none" w:sz="0" w:space="0" w:color="auto"/>
      </w:divBdr>
    </w:div>
    <w:div w:id="2040814442">
      <w:marLeft w:val="0"/>
      <w:marRight w:val="0"/>
      <w:marTop w:val="0"/>
      <w:marBottom w:val="0"/>
      <w:divBdr>
        <w:top w:val="none" w:sz="0" w:space="0" w:color="auto"/>
        <w:left w:val="none" w:sz="0" w:space="0" w:color="auto"/>
        <w:bottom w:val="none" w:sz="0" w:space="0" w:color="auto"/>
        <w:right w:val="none" w:sz="0" w:space="0" w:color="auto"/>
      </w:divBdr>
    </w:div>
    <w:div w:id="2040814443">
      <w:marLeft w:val="0"/>
      <w:marRight w:val="0"/>
      <w:marTop w:val="0"/>
      <w:marBottom w:val="0"/>
      <w:divBdr>
        <w:top w:val="none" w:sz="0" w:space="0" w:color="auto"/>
        <w:left w:val="none" w:sz="0" w:space="0" w:color="auto"/>
        <w:bottom w:val="none" w:sz="0" w:space="0" w:color="auto"/>
        <w:right w:val="none" w:sz="0" w:space="0" w:color="auto"/>
      </w:divBdr>
    </w:div>
    <w:div w:id="2040814444">
      <w:marLeft w:val="0"/>
      <w:marRight w:val="0"/>
      <w:marTop w:val="0"/>
      <w:marBottom w:val="0"/>
      <w:divBdr>
        <w:top w:val="none" w:sz="0" w:space="0" w:color="auto"/>
        <w:left w:val="none" w:sz="0" w:space="0" w:color="auto"/>
        <w:bottom w:val="none" w:sz="0" w:space="0" w:color="auto"/>
        <w:right w:val="none" w:sz="0" w:space="0" w:color="auto"/>
      </w:divBdr>
    </w:div>
    <w:div w:id="2040814445">
      <w:marLeft w:val="0"/>
      <w:marRight w:val="0"/>
      <w:marTop w:val="0"/>
      <w:marBottom w:val="0"/>
      <w:divBdr>
        <w:top w:val="none" w:sz="0" w:space="0" w:color="auto"/>
        <w:left w:val="none" w:sz="0" w:space="0" w:color="auto"/>
        <w:bottom w:val="none" w:sz="0" w:space="0" w:color="auto"/>
        <w:right w:val="none" w:sz="0" w:space="0" w:color="auto"/>
      </w:divBdr>
    </w:div>
    <w:div w:id="2040814446">
      <w:marLeft w:val="0"/>
      <w:marRight w:val="0"/>
      <w:marTop w:val="0"/>
      <w:marBottom w:val="0"/>
      <w:divBdr>
        <w:top w:val="none" w:sz="0" w:space="0" w:color="auto"/>
        <w:left w:val="none" w:sz="0" w:space="0" w:color="auto"/>
        <w:bottom w:val="none" w:sz="0" w:space="0" w:color="auto"/>
        <w:right w:val="none" w:sz="0" w:space="0" w:color="auto"/>
      </w:divBdr>
    </w:div>
    <w:div w:id="2040814447">
      <w:marLeft w:val="0"/>
      <w:marRight w:val="0"/>
      <w:marTop w:val="0"/>
      <w:marBottom w:val="0"/>
      <w:divBdr>
        <w:top w:val="none" w:sz="0" w:space="0" w:color="auto"/>
        <w:left w:val="none" w:sz="0" w:space="0" w:color="auto"/>
        <w:bottom w:val="none" w:sz="0" w:space="0" w:color="auto"/>
        <w:right w:val="none" w:sz="0" w:space="0" w:color="auto"/>
      </w:divBdr>
    </w:div>
    <w:div w:id="2040814448">
      <w:marLeft w:val="0"/>
      <w:marRight w:val="0"/>
      <w:marTop w:val="0"/>
      <w:marBottom w:val="0"/>
      <w:divBdr>
        <w:top w:val="none" w:sz="0" w:space="0" w:color="auto"/>
        <w:left w:val="none" w:sz="0" w:space="0" w:color="auto"/>
        <w:bottom w:val="none" w:sz="0" w:space="0" w:color="auto"/>
        <w:right w:val="none" w:sz="0" w:space="0" w:color="auto"/>
      </w:divBdr>
    </w:div>
    <w:div w:id="2040814449">
      <w:marLeft w:val="0"/>
      <w:marRight w:val="0"/>
      <w:marTop w:val="0"/>
      <w:marBottom w:val="0"/>
      <w:divBdr>
        <w:top w:val="none" w:sz="0" w:space="0" w:color="auto"/>
        <w:left w:val="none" w:sz="0" w:space="0" w:color="auto"/>
        <w:bottom w:val="none" w:sz="0" w:space="0" w:color="auto"/>
        <w:right w:val="none" w:sz="0" w:space="0" w:color="auto"/>
      </w:divBdr>
    </w:div>
    <w:div w:id="2040814450">
      <w:marLeft w:val="0"/>
      <w:marRight w:val="0"/>
      <w:marTop w:val="0"/>
      <w:marBottom w:val="0"/>
      <w:divBdr>
        <w:top w:val="none" w:sz="0" w:space="0" w:color="auto"/>
        <w:left w:val="none" w:sz="0" w:space="0" w:color="auto"/>
        <w:bottom w:val="none" w:sz="0" w:space="0" w:color="auto"/>
        <w:right w:val="none" w:sz="0" w:space="0" w:color="auto"/>
      </w:divBdr>
    </w:div>
    <w:div w:id="2040814451">
      <w:marLeft w:val="0"/>
      <w:marRight w:val="0"/>
      <w:marTop w:val="0"/>
      <w:marBottom w:val="0"/>
      <w:divBdr>
        <w:top w:val="none" w:sz="0" w:space="0" w:color="auto"/>
        <w:left w:val="none" w:sz="0" w:space="0" w:color="auto"/>
        <w:bottom w:val="none" w:sz="0" w:space="0" w:color="auto"/>
        <w:right w:val="none" w:sz="0" w:space="0" w:color="auto"/>
      </w:divBdr>
    </w:div>
    <w:div w:id="2040814452">
      <w:marLeft w:val="0"/>
      <w:marRight w:val="0"/>
      <w:marTop w:val="0"/>
      <w:marBottom w:val="0"/>
      <w:divBdr>
        <w:top w:val="none" w:sz="0" w:space="0" w:color="auto"/>
        <w:left w:val="none" w:sz="0" w:space="0" w:color="auto"/>
        <w:bottom w:val="none" w:sz="0" w:space="0" w:color="auto"/>
        <w:right w:val="none" w:sz="0" w:space="0" w:color="auto"/>
      </w:divBdr>
    </w:div>
    <w:div w:id="2040814453">
      <w:marLeft w:val="0"/>
      <w:marRight w:val="0"/>
      <w:marTop w:val="0"/>
      <w:marBottom w:val="0"/>
      <w:divBdr>
        <w:top w:val="none" w:sz="0" w:space="0" w:color="auto"/>
        <w:left w:val="none" w:sz="0" w:space="0" w:color="auto"/>
        <w:bottom w:val="none" w:sz="0" w:space="0" w:color="auto"/>
        <w:right w:val="none" w:sz="0" w:space="0" w:color="auto"/>
      </w:divBdr>
    </w:div>
    <w:div w:id="2040814454">
      <w:marLeft w:val="0"/>
      <w:marRight w:val="0"/>
      <w:marTop w:val="0"/>
      <w:marBottom w:val="0"/>
      <w:divBdr>
        <w:top w:val="none" w:sz="0" w:space="0" w:color="auto"/>
        <w:left w:val="none" w:sz="0" w:space="0" w:color="auto"/>
        <w:bottom w:val="none" w:sz="0" w:space="0" w:color="auto"/>
        <w:right w:val="none" w:sz="0" w:space="0" w:color="auto"/>
      </w:divBdr>
    </w:div>
    <w:div w:id="2040814455">
      <w:marLeft w:val="0"/>
      <w:marRight w:val="0"/>
      <w:marTop w:val="0"/>
      <w:marBottom w:val="0"/>
      <w:divBdr>
        <w:top w:val="none" w:sz="0" w:space="0" w:color="auto"/>
        <w:left w:val="none" w:sz="0" w:space="0" w:color="auto"/>
        <w:bottom w:val="none" w:sz="0" w:space="0" w:color="auto"/>
        <w:right w:val="none" w:sz="0" w:space="0" w:color="auto"/>
      </w:divBdr>
    </w:div>
    <w:div w:id="2040814456">
      <w:marLeft w:val="0"/>
      <w:marRight w:val="0"/>
      <w:marTop w:val="0"/>
      <w:marBottom w:val="0"/>
      <w:divBdr>
        <w:top w:val="none" w:sz="0" w:space="0" w:color="auto"/>
        <w:left w:val="none" w:sz="0" w:space="0" w:color="auto"/>
        <w:bottom w:val="none" w:sz="0" w:space="0" w:color="auto"/>
        <w:right w:val="none" w:sz="0" w:space="0" w:color="auto"/>
      </w:divBdr>
    </w:div>
    <w:div w:id="2040814457">
      <w:marLeft w:val="0"/>
      <w:marRight w:val="0"/>
      <w:marTop w:val="0"/>
      <w:marBottom w:val="0"/>
      <w:divBdr>
        <w:top w:val="none" w:sz="0" w:space="0" w:color="auto"/>
        <w:left w:val="none" w:sz="0" w:space="0" w:color="auto"/>
        <w:bottom w:val="none" w:sz="0" w:space="0" w:color="auto"/>
        <w:right w:val="none" w:sz="0" w:space="0" w:color="auto"/>
      </w:divBdr>
    </w:div>
    <w:div w:id="2040814458">
      <w:marLeft w:val="0"/>
      <w:marRight w:val="0"/>
      <w:marTop w:val="0"/>
      <w:marBottom w:val="0"/>
      <w:divBdr>
        <w:top w:val="none" w:sz="0" w:space="0" w:color="auto"/>
        <w:left w:val="none" w:sz="0" w:space="0" w:color="auto"/>
        <w:bottom w:val="none" w:sz="0" w:space="0" w:color="auto"/>
        <w:right w:val="none" w:sz="0" w:space="0" w:color="auto"/>
      </w:divBdr>
    </w:div>
    <w:div w:id="2040814459">
      <w:marLeft w:val="0"/>
      <w:marRight w:val="0"/>
      <w:marTop w:val="0"/>
      <w:marBottom w:val="0"/>
      <w:divBdr>
        <w:top w:val="none" w:sz="0" w:space="0" w:color="auto"/>
        <w:left w:val="none" w:sz="0" w:space="0" w:color="auto"/>
        <w:bottom w:val="none" w:sz="0" w:space="0" w:color="auto"/>
        <w:right w:val="none" w:sz="0" w:space="0" w:color="auto"/>
      </w:divBdr>
    </w:div>
    <w:div w:id="2040814460">
      <w:marLeft w:val="0"/>
      <w:marRight w:val="0"/>
      <w:marTop w:val="0"/>
      <w:marBottom w:val="0"/>
      <w:divBdr>
        <w:top w:val="none" w:sz="0" w:space="0" w:color="auto"/>
        <w:left w:val="none" w:sz="0" w:space="0" w:color="auto"/>
        <w:bottom w:val="none" w:sz="0" w:space="0" w:color="auto"/>
        <w:right w:val="none" w:sz="0" w:space="0" w:color="auto"/>
      </w:divBdr>
    </w:div>
    <w:div w:id="2040814461">
      <w:marLeft w:val="0"/>
      <w:marRight w:val="0"/>
      <w:marTop w:val="0"/>
      <w:marBottom w:val="0"/>
      <w:divBdr>
        <w:top w:val="none" w:sz="0" w:space="0" w:color="auto"/>
        <w:left w:val="none" w:sz="0" w:space="0" w:color="auto"/>
        <w:bottom w:val="none" w:sz="0" w:space="0" w:color="auto"/>
        <w:right w:val="none" w:sz="0" w:space="0" w:color="auto"/>
      </w:divBdr>
    </w:div>
    <w:div w:id="2040814462">
      <w:marLeft w:val="0"/>
      <w:marRight w:val="0"/>
      <w:marTop w:val="0"/>
      <w:marBottom w:val="0"/>
      <w:divBdr>
        <w:top w:val="none" w:sz="0" w:space="0" w:color="auto"/>
        <w:left w:val="none" w:sz="0" w:space="0" w:color="auto"/>
        <w:bottom w:val="none" w:sz="0" w:space="0" w:color="auto"/>
        <w:right w:val="none" w:sz="0" w:space="0" w:color="auto"/>
      </w:divBdr>
    </w:div>
    <w:div w:id="2040814463">
      <w:marLeft w:val="0"/>
      <w:marRight w:val="0"/>
      <w:marTop w:val="0"/>
      <w:marBottom w:val="0"/>
      <w:divBdr>
        <w:top w:val="none" w:sz="0" w:space="0" w:color="auto"/>
        <w:left w:val="none" w:sz="0" w:space="0" w:color="auto"/>
        <w:bottom w:val="none" w:sz="0" w:space="0" w:color="auto"/>
        <w:right w:val="none" w:sz="0" w:space="0" w:color="auto"/>
      </w:divBdr>
    </w:div>
    <w:div w:id="2040814464">
      <w:marLeft w:val="0"/>
      <w:marRight w:val="0"/>
      <w:marTop w:val="0"/>
      <w:marBottom w:val="0"/>
      <w:divBdr>
        <w:top w:val="none" w:sz="0" w:space="0" w:color="auto"/>
        <w:left w:val="none" w:sz="0" w:space="0" w:color="auto"/>
        <w:bottom w:val="none" w:sz="0" w:space="0" w:color="auto"/>
        <w:right w:val="none" w:sz="0" w:space="0" w:color="auto"/>
      </w:divBdr>
    </w:div>
    <w:div w:id="2040814465">
      <w:marLeft w:val="0"/>
      <w:marRight w:val="0"/>
      <w:marTop w:val="0"/>
      <w:marBottom w:val="0"/>
      <w:divBdr>
        <w:top w:val="none" w:sz="0" w:space="0" w:color="auto"/>
        <w:left w:val="none" w:sz="0" w:space="0" w:color="auto"/>
        <w:bottom w:val="none" w:sz="0" w:space="0" w:color="auto"/>
        <w:right w:val="none" w:sz="0" w:space="0" w:color="auto"/>
      </w:divBdr>
    </w:div>
    <w:div w:id="2040814466">
      <w:marLeft w:val="0"/>
      <w:marRight w:val="0"/>
      <w:marTop w:val="0"/>
      <w:marBottom w:val="0"/>
      <w:divBdr>
        <w:top w:val="none" w:sz="0" w:space="0" w:color="auto"/>
        <w:left w:val="none" w:sz="0" w:space="0" w:color="auto"/>
        <w:bottom w:val="none" w:sz="0" w:space="0" w:color="auto"/>
        <w:right w:val="none" w:sz="0" w:space="0" w:color="auto"/>
      </w:divBdr>
    </w:div>
    <w:div w:id="2040814467">
      <w:marLeft w:val="0"/>
      <w:marRight w:val="0"/>
      <w:marTop w:val="0"/>
      <w:marBottom w:val="0"/>
      <w:divBdr>
        <w:top w:val="none" w:sz="0" w:space="0" w:color="auto"/>
        <w:left w:val="none" w:sz="0" w:space="0" w:color="auto"/>
        <w:bottom w:val="none" w:sz="0" w:space="0" w:color="auto"/>
        <w:right w:val="none" w:sz="0" w:space="0" w:color="auto"/>
      </w:divBdr>
    </w:div>
    <w:div w:id="2040814468">
      <w:marLeft w:val="0"/>
      <w:marRight w:val="0"/>
      <w:marTop w:val="0"/>
      <w:marBottom w:val="0"/>
      <w:divBdr>
        <w:top w:val="none" w:sz="0" w:space="0" w:color="auto"/>
        <w:left w:val="none" w:sz="0" w:space="0" w:color="auto"/>
        <w:bottom w:val="none" w:sz="0" w:space="0" w:color="auto"/>
        <w:right w:val="none" w:sz="0" w:space="0" w:color="auto"/>
      </w:divBdr>
    </w:div>
    <w:div w:id="2040814469">
      <w:marLeft w:val="0"/>
      <w:marRight w:val="0"/>
      <w:marTop w:val="0"/>
      <w:marBottom w:val="0"/>
      <w:divBdr>
        <w:top w:val="none" w:sz="0" w:space="0" w:color="auto"/>
        <w:left w:val="none" w:sz="0" w:space="0" w:color="auto"/>
        <w:bottom w:val="none" w:sz="0" w:space="0" w:color="auto"/>
        <w:right w:val="none" w:sz="0" w:space="0" w:color="auto"/>
      </w:divBdr>
    </w:div>
    <w:div w:id="2040814470">
      <w:marLeft w:val="0"/>
      <w:marRight w:val="0"/>
      <w:marTop w:val="0"/>
      <w:marBottom w:val="0"/>
      <w:divBdr>
        <w:top w:val="none" w:sz="0" w:space="0" w:color="auto"/>
        <w:left w:val="none" w:sz="0" w:space="0" w:color="auto"/>
        <w:bottom w:val="none" w:sz="0" w:space="0" w:color="auto"/>
        <w:right w:val="none" w:sz="0" w:space="0" w:color="auto"/>
      </w:divBdr>
    </w:div>
    <w:div w:id="2040814471">
      <w:marLeft w:val="0"/>
      <w:marRight w:val="0"/>
      <w:marTop w:val="0"/>
      <w:marBottom w:val="0"/>
      <w:divBdr>
        <w:top w:val="none" w:sz="0" w:space="0" w:color="auto"/>
        <w:left w:val="none" w:sz="0" w:space="0" w:color="auto"/>
        <w:bottom w:val="none" w:sz="0" w:space="0" w:color="auto"/>
        <w:right w:val="none" w:sz="0" w:space="0" w:color="auto"/>
      </w:divBdr>
    </w:div>
    <w:div w:id="2040814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23</Pages>
  <Words>1686</Words>
  <Characters>9612</Characters>
  <Application>Microsoft Office Word</Application>
  <DocSecurity>0</DocSecurity>
  <Lines>80</Lines>
  <Paragraphs>22</Paragraphs>
  <ScaleCrop>false</ScaleCrop>
  <Company>XiTongTianDi.Com</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subject/>
  <dc:creator>XiTongTianDi</dc:creator>
  <cp:keywords/>
  <dc:description/>
  <cp:lastModifiedBy>微软用户</cp:lastModifiedBy>
  <cp:revision>33</cp:revision>
  <cp:lastPrinted>2017-09-07T01:07:00Z</cp:lastPrinted>
  <dcterms:created xsi:type="dcterms:W3CDTF">2017-09-11T01:16:00Z</dcterms:created>
  <dcterms:modified xsi:type="dcterms:W3CDTF">2017-10-12T01:02:00Z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