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0F75F">
      <w:pPr>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关键节点</w:t>
      </w:r>
      <w:r>
        <w:rPr>
          <w:rFonts w:hint="eastAsia" w:ascii="黑体" w:hAnsi="黑体" w:eastAsia="黑体" w:cs="黑体"/>
          <w:color w:val="000000" w:themeColor="text1"/>
          <w:sz w:val="44"/>
          <w:szCs w:val="44"/>
          <w14:textFill>
            <w14:solidFill>
              <w14:schemeClr w14:val="tx1"/>
            </w14:solidFill>
          </w14:textFill>
        </w:rPr>
        <w:t>质量监督要点</w:t>
      </w:r>
    </w:p>
    <w:p w14:paraId="3784E9EE">
      <w:pPr>
        <w:rPr>
          <w:rFonts w:hint="eastAsia"/>
          <w:color w:val="000000" w:themeColor="text1"/>
          <w14:textFill>
            <w14:solidFill>
              <w14:schemeClr w14:val="tx1"/>
            </w14:solidFill>
          </w14:textFill>
        </w:rPr>
      </w:pPr>
    </w:p>
    <w:p w14:paraId="00B95F47">
      <w:pPr>
        <w:rPr>
          <w:rFonts w:hint="eastAsia"/>
          <w:color w:val="000000" w:themeColor="text1"/>
          <w14:textFill>
            <w14:solidFill>
              <w14:schemeClr w14:val="tx1"/>
            </w14:solidFill>
          </w14:textFill>
        </w:rPr>
      </w:pPr>
    </w:p>
    <w:p w14:paraId="5F1FEF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一、监督交底要点</w:t>
      </w:r>
    </w:p>
    <w:p w14:paraId="7CA27A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监督人员应在</w:t>
      </w:r>
      <w:r>
        <w:rPr>
          <w:rFonts w:hint="eastAsia" w:ascii="仿宋" w:hAnsi="仿宋" w:eastAsia="仿宋" w:cs="仿宋"/>
          <w:color w:val="000000" w:themeColor="text1"/>
          <w:sz w:val="32"/>
          <w:szCs w:val="32"/>
          <w:lang w:val="en-US" w:eastAsia="zh-CN"/>
          <w14:textFill>
            <w14:solidFill>
              <w14:schemeClr w14:val="tx1"/>
            </w14:solidFill>
          </w14:textFill>
        </w:rPr>
        <w:t>发放质量</w:t>
      </w:r>
      <w:r>
        <w:rPr>
          <w:rFonts w:hint="eastAsia" w:ascii="仿宋" w:hAnsi="仿宋" w:eastAsia="仿宋" w:cs="仿宋"/>
          <w:color w:val="000000" w:themeColor="text1"/>
          <w:sz w:val="32"/>
          <w:szCs w:val="32"/>
          <w14:textFill>
            <w14:solidFill>
              <w14:schemeClr w14:val="tx1"/>
            </w14:solidFill>
          </w14:textFill>
        </w:rPr>
        <w:t>监督告知书5个工作日内</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召开</w:t>
      </w:r>
      <w:r>
        <w:rPr>
          <w:rFonts w:hint="eastAsia" w:ascii="仿宋" w:hAnsi="仿宋" w:eastAsia="仿宋" w:cs="仿宋"/>
          <w:color w:val="000000" w:themeColor="text1"/>
          <w:sz w:val="32"/>
          <w:szCs w:val="32"/>
          <w:lang w:val="en-US" w:eastAsia="zh-CN"/>
          <w14:textFill>
            <w14:solidFill>
              <w14:schemeClr w14:val="tx1"/>
            </w14:solidFill>
          </w14:textFill>
        </w:rPr>
        <w:t>质量</w:t>
      </w:r>
      <w:r>
        <w:rPr>
          <w:rFonts w:hint="eastAsia" w:ascii="仿宋" w:hAnsi="仿宋" w:eastAsia="仿宋" w:cs="仿宋"/>
          <w:color w:val="000000" w:themeColor="text1"/>
          <w:sz w:val="32"/>
          <w:szCs w:val="32"/>
          <w14:textFill>
            <w14:solidFill>
              <w14:schemeClr w14:val="tx1"/>
            </w14:solidFill>
          </w14:textFill>
        </w:rPr>
        <w:t>监督交底会议，提出质量监督要求</w:t>
      </w:r>
      <w:r>
        <w:rPr>
          <w:rFonts w:hint="eastAsia" w:ascii="仿宋" w:hAnsi="仿宋" w:eastAsia="仿宋" w:cs="仿宋"/>
          <w:color w:val="000000" w:themeColor="text1"/>
          <w:sz w:val="32"/>
          <w:szCs w:val="32"/>
          <w:lang w:eastAsia="zh-CN"/>
          <w14:textFill>
            <w14:solidFill>
              <w14:schemeClr w14:val="tx1"/>
            </w14:solidFill>
          </w14:textFill>
        </w:rPr>
        <w:t>。</w:t>
      </w:r>
    </w:p>
    <w:p w14:paraId="26A1FE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监督交底的同时应同步开展对项目的首次监督检查，重点检查</w:t>
      </w:r>
      <w:r>
        <w:rPr>
          <w:rFonts w:hint="eastAsia" w:ascii="仿宋" w:hAnsi="仿宋" w:eastAsia="仿宋" w:cs="仿宋"/>
          <w:color w:val="000000" w:themeColor="text1"/>
          <w:sz w:val="32"/>
          <w:szCs w:val="32"/>
          <w14:textFill>
            <w14:solidFill>
              <w14:schemeClr w14:val="tx1"/>
            </w14:solidFill>
          </w14:textFill>
        </w:rPr>
        <w:t>项目管理组织机构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相应</w:t>
      </w:r>
      <w:bookmarkStart w:id="0" w:name="_GoBack"/>
      <w:bookmarkEnd w:id="0"/>
      <w:r>
        <w:rPr>
          <w:rFonts w:hint="eastAsia" w:ascii="仿宋" w:hAnsi="仿宋" w:eastAsia="仿宋" w:cs="仿宋"/>
          <w:color w:val="000000" w:themeColor="text1"/>
          <w:sz w:val="32"/>
          <w:szCs w:val="32"/>
          <w14:textFill>
            <w14:solidFill>
              <w14:schemeClr w14:val="tx1"/>
            </w14:solidFill>
          </w14:textFill>
        </w:rPr>
        <w:t>人员岗位职责和工作制度等</w:t>
      </w:r>
      <w:r>
        <w:rPr>
          <w:rFonts w:hint="eastAsia" w:ascii="仿宋" w:hAnsi="仿宋" w:eastAsia="仿宋" w:cs="仿宋"/>
          <w:color w:val="000000" w:themeColor="text1"/>
          <w:sz w:val="32"/>
          <w:szCs w:val="32"/>
          <w:lang w:val="en-US" w:eastAsia="zh-CN"/>
          <w14:textFill>
            <w14:solidFill>
              <w14:schemeClr w14:val="tx1"/>
            </w14:solidFill>
          </w14:textFill>
        </w:rPr>
        <w:t>是否健全，</w:t>
      </w:r>
      <w:r>
        <w:rPr>
          <w:rFonts w:hint="eastAsia" w:ascii="仿宋" w:hAnsi="仿宋" w:eastAsia="仿宋" w:cs="仿宋"/>
          <w:color w:val="000000" w:themeColor="text1"/>
          <w:sz w:val="32"/>
          <w:szCs w:val="32"/>
          <w14:textFill>
            <w14:solidFill>
              <w14:schemeClr w14:val="tx1"/>
            </w14:solidFill>
          </w14:textFill>
        </w:rPr>
        <w:t>对于工程建设责任主体组织机构不全、</w:t>
      </w:r>
      <w:r>
        <w:rPr>
          <w:rFonts w:hint="eastAsia" w:ascii="仿宋" w:hAnsi="仿宋" w:eastAsia="仿宋" w:cs="仿宋"/>
          <w:color w:val="000000" w:themeColor="text1"/>
          <w:sz w:val="32"/>
          <w:szCs w:val="32"/>
          <w:lang w:val="en-US" w:eastAsia="zh-CN"/>
          <w14:textFill>
            <w14:solidFill>
              <w14:schemeClr w14:val="tx1"/>
            </w14:solidFill>
          </w14:textFill>
        </w:rPr>
        <w:t>人员未到岗以及</w:t>
      </w:r>
      <w:r>
        <w:rPr>
          <w:rFonts w:hint="eastAsia" w:ascii="仿宋" w:hAnsi="仿宋" w:eastAsia="仿宋" w:cs="仿宋"/>
          <w:color w:val="000000" w:themeColor="text1"/>
          <w:sz w:val="32"/>
          <w:szCs w:val="32"/>
          <w14:textFill>
            <w14:solidFill>
              <w14:schemeClr w14:val="tx1"/>
            </w14:solidFill>
          </w14:textFill>
        </w:rPr>
        <w:t>岗位职责不清的</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监督人员应当责成工程建设责任主体限期改正，整改合格前，不得施工，发现存在虚假承诺取得施工许可</w:t>
      </w:r>
      <w:r>
        <w:rPr>
          <w:rFonts w:hint="eastAsia" w:ascii="仿宋" w:hAnsi="仿宋" w:eastAsia="仿宋" w:cs="仿宋"/>
          <w:color w:val="000000" w:themeColor="text1"/>
          <w:sz w:val="32"/>
          <w:szCs w:val="32"/>
          <w:lang w:val="en-US" w:eastAsia="zh-CN"/>
          <w14:textFill>
            <w14:solidFill>
              <w14:schemeClr w14:val="tx1"/>
            </w14:solidFill>
          </w14:textFill>
        </w:rPr>
        <w:t>证</w:t>
      </w:r>
      <w:r>
        <w:rPr>
          <w:rFonts w:hint="eastAsia" w:ascii="仿宋" w:hAnsi="仿宋" w:eastAsia="仿宋" w:cs="仿宋"/>
          <w:color w:val="000000" w:themeColor="text1"/>
          <w:sz w:val="32"/>
          <w:szCs w:val="32"/>
          <w14:textFill>
            <w14:solidFill>
              <w14:schemeClr w14:val="tx1"/>
            </w14:solidFill>
          </w14:textFill>
        </w:rPr>
        <w:t>的，依法予以处理。</w:t>
      </w:r>
    </w:p>
    <w:p w14:paraId="72B4AF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b w:val="0"/>
          <w:bCs w:val="0"/>
          <w:i w:val="0"/>
          <w:iCs w:val="0"/>
          <w:caps w:val="0"/>
          <w:color w:val="000000" w:themeColor="text1"/>
          <w:spacing w:val="0"/>
          <w:sz w:val="32"/>
          <w:szCs w:val="32"/>
          <w:shd w:val="clear" w:fill="auto"/>
          <w14:textFill>
            <w14:solidFill>
              <w14:schemeClr w14:val="tx1"/>
            </w14:solidFill>
          </w14:textFill>
        </w:rPr>
        <w:t>地基与基础工程验槽</w:t>
      </w:r>
      <w:r>
        <w:rPr>
          <w:rFonts w:hint="eastAsia" w:ascii="黑体" w:hAnsi="黑体" w:eastAsia="黑体" w:cs="黑体"/>
          <w:color w:val="000000" w:themeColor="text1"/>
          <w:sz w:val="32"/>
          <w:szCs w:val="32"/>
          <w:lang w:val="en-US" w:eastAsia="zh-CN"/>
          <w14:textFill>
            <w14:solidFill>
              <w14:schemeClr w14:val="tx1"/>
            </w14:solidFill>
          </w14:textFill>
        </w:rPr>
        <w:t>监督要点</w:t>
      </w:r>
    </w:p>
    <w:p w14:paraId="6C0EC5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b w:val="0"/>
          <w:bCs w:val="0"/>
          <w:i w:val="0"/>
          <w:iCs w:val="0"/>
          <w:caps w:val="0"/>
          <w:color w:val="000000" w:themeColor="text1"/>
          <w:spacing w:val="0"/>
          <w:sz w:val="32"/>
          <w:szCs w:val="32"/>
          <w:shd w:val="clear"/>
          <w14:textFill>
            <w14:solidFill>
              <w14:schemeClr w14:val="tx1"/>
            </w14:solidFill>
          </w14:textFill>
        </w:rPr>
        <w:t>地基与基础工程验槽</w:t>
      </w:r>
      <w:r>
        <w:rPr>
          <w:rFonts w:hint="eastAsia" w:ascii="楷体" w:hAnsi="楷体" w:eastAsia="楷体" w:cs="楷体"/>
          <w:color w:val="000000" w:themeColor="text1"/>
          <w:sz w:val="32"/>
          <w:szCs w:val="32"/>
          <w:lang w:val="en-US" w:eastAsia="zh-CN"/>
          <w14:textFill>
            <w14:solidFill>
              <w14:schemeClr w14:val="tx1"/>
            </w14:solidFill>
          </w14:textFill>
        </w:rPr>
        <w:t>的程序和要求</w:t>
      </w:r>
    </w:p>
    <w:p w14:paraId="1F94FC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地基基槽（坑）开挖到设计标高后</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auto"/>
          <w14:textFill>
            <w14:solidFill>
              <w14:schemeClr w14:val="tx1"/>
            </w14:solidFill>
          </w14:textFill>
        </w:rPr>
        <w:t>应进行基槽（坑）检验</w:t>
      </w:r>
      <w:r>
        <w:rPr>
          <w:rFonts w:hint="eastAsia" w:ascii="仿宋" w:hAnsi="仿宋" w:eastAsia="仿宋" w:cs="仿宋"/>
          <w:color w:val="000000" w:themeColor="text1"/>
          <w:sz w:val="32"/>
          <w:szCs w:val="32"/>
          <w14:textFill>
            <w14:solidFill>
              <w14:schemeClr w14:val="tx1"/>
            </w14:solidFill>
          </w14:textFill>
        </w:rPr>
        <w:t>。施工单位应组织相关人员检查，在自检合格的基础上报监理机构项目总监理工程师和建设单位项目负责人。</w:t>
      </w:r>
    </w:p>
    <w:p w14:paraId="6193C7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地基基槽（坑）验收前，施工单位应将地基基槽（坑）工程的质量控制资料整理成册报送项目监理机构审查，监理核查符合要求后由总监理工程师签署审查意见，并于验收前</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个工作日</w:t>
      </w:r>
      <w:r>
        <w:rPr>
          <w:rFonts w:hint="eastAsia" w:ascii="仿宋" w:hAnsi="仿宋" w:eastAsia="仿宋" w:cs="仿宋"/>
          <w:color w:val="000000" w:themeColor="text1"/>
          <w:sz w:val="32"/>
          <w:szCs w:val="32"/>
          <w:lang w:val="en-US" w:eastAsia="zh-CN"/>
          <w14:textFill>
            <w14:solidFill>
              <w14:schemeClr w14:val="tx1"/>
            </w14:solidFill>
          </w14:textFill>
        </w:rPr>
        <w:t>报质量监督机构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监督人员现场</w:t>
      </w:r>
      <w:r>
        <w:rPr>
          <w:rFonts w:hint="eastAsia" w:ascii="仿宋" w:hAnsi="仿宋" w:eastAsia="仿宋" w:cs="仿宋"/>
          <w:color w:val="000000" w:themeColor="text1"/>
          <w:sz w:val="32"/>
          <w:szCs w:val="32"/>
          <w14:textFill>
            <w14:solidFill>
              <w14:schemeClr w14:val="tx1"/>
            </w14:solidFill>
          </w14:textFill>
        </w:rPr>
        <w:t xml:space="preserve">监督验收过程。 </w:t>
      </w:r>
    </w:p>
    <w:p w14:paraId="5FF32E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总监理工程师(建设单位项目负责人)收到验收报告应及时组织参建五方对地基基槽（坑）工程进行验收，验收合格后应填写地基基槽（坑）工程质量验收记录，并签注验收结论和意见。相关责任人签字加盖单位公章，并附分部工程观感质量检查记录。 </w:t>
      </w:r>
    </w:p>
    <w:p w14:paraId="4E00D1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总监理工程师(建设单位项目负责人)组织对地基与基础工程</w:t>
      </w:r>
      <w:r>
        <w:rPr>
          <w:rFonts w:hint="eastAsia" w:ascii="仿宋" w:hAnsi="仿宋" w:eastAsia="仿宋" w:cs="仿宋"/>
          <w:color w:val="000000" w:themeColor="text1"/>
          <w:sz w:val="32"/>
          <w:szCs w:val="32"/>
          <w:lang w:val="en-US" w:eastAsia="zh-CN"/>
          <w14:textFill>
            <w14:solidFill>
              <w14:schemeClr w14:val="tx1"/>
            </w14:solidFill>
          </w14:textFill>
        </w:rPr>
        <w:t>基槽验收</w:t>
      </w:r>
      <w:r>
        <w:rPr>
          <w:rFonts w:hint="eastAsia" w:ascii="仿宋" w:hAnsi="仿宋" w:eastAsia="仿宋" w:cs="仿宋"/>
          <w:color w:val="000000" w:themeColor="text1"/>
          <w:sz w:val="32"/>
          <w:szCs w:val="32"/>
          <w14:textFill>
            <w14:solidFill>
              <w14:schemeClr w14:val="tx1"/>
            </w14:solidFill>
          </w14:textFill>
        </w:rPr>
        <w:t>时，必须有以下人员参加：总监理工程师、建设单位项目负责人、设计单位项目负责人、勘察单位项目负责人、施工单位项目经理等。</w:t>
      </w:r>
    </w:p>
    <w:p w14:paraId="0479C3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（二）地基与基础工程验槽应具备的条件</w:t>
      </w:r>
    </w:p>
    <w:p w14:paraId="3BBCCA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themeColor="text1"/>
          <w:spacing w:val="0"/>
          <w:sz w:val="32"/>
          <w:szCs w:val="32"/>
          <w:shd w:val="clear"/>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shd w:val="clear" w:fill="auto"/>
          <w14:textFill>
            <w14:solidFill>
              <w14:schemeClr w14:val="tx1"/>
            </w14:solidFill>
          </w14:textFill>
        </w:rPr>
        <w:t>验槽时，现场应具备岩土工程勘察报告、轻型动力触探记录(可不进行轻型动力触探的情况除外)、地基基础设计文件、地基处理或深基础施工质量检测报告等</w:t>
      </w:r>
      <w:r>
        <w:rPr>
          <w:rFonts w:hint="eastAsia" w:ascii="仿宋" w:hAnsi="仿宋" w:eastAsia="仿宋" w:cs="仿宋"/>
          <w:i w:val="0"/>
          <w:iCs w:val="0"/>
          <w:caps w:val="0"/>
          <w:color w:val="000000" w:themeColor="text1"/>
          <w:spacing w:val="0"/>
          <w:sz w:val="32"/>
          <w:szCs w:val="32"/>
          <w:shd w:val="clear"/>
          <w:lang w:eastAsia="zh-CN"/>
          <w14:textFill>
            <w14:solidFill>
              <w14:schemeClr w14:val="tx1"/>
            </w14:solidFill>
          </w14:textFill>
        </w:rPr>
        <w:t>；</w:t>
      </w:r>
    </w:p>
    <w:p w14:paraId="06F381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themeColor="text1"/>
          <w:spacing w:val="0"/>
          <w:sz w:val="32"/>
          <w:szCs w:val="32"/>
          <w:shd w:val="clear" w:fill="auto"/>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shd w:val="clear" w:fill="auto"/>
          <w14:textFill>
            <w14:solidFill>
              <w14:schemeClr w14:val="tx1"/>
            </w14:solidFill>
          </w14:textFill>
        </w:rPr>
        <w:t>当设计文件对基坑坑底检验有专门要求时，应按设计文件要求进</w:t>
      </w:r>
      <w:r>
        <w:rPr>
          <w:rFonts w:hint="eastAsia" w:ascii="仿宋" w:hAnsi="仿宋" w:eastAsia="仿宋" w:cs="仿宋"/>
          <w:i w:val="0"/>
          <w:iCs w:val="0"/>
          <w:caps w:val="0"/>
          <w:color w:val="000000" w:themeColor="text1"/>
          <w:spacing w:val="0"/>
          <w:sz w:val="32"/>
          <w:szCs w:val="32"/>
          <w:shd w:val="clear" w:fill="auto"/>
          <w:lang w:val="en-US" w:eastAsia="zh-CN"/>
          <w14:textFill>
            <w14:solidFill>
              <w14:schemeClr w14:val="tx1"/>
            </w14:solidFill>
          </w14:textFill>
        </w:rPr>
        <w:t>行；</w:t>
      </w:r>
    </w:p>
    <w:p w14:paraId="6AA4BC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themeColor="text1"/>
          <w:spacing w:val="0"/>
          <w:sz w:val="32"/>
          <w:szCs w:val="32"/>
          <w:shd w:val="clear"/>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auto"/>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auto"/>
          <w14:textFill>
            <w14:solidFill>
              <w14:schemeClr w14:val="tx1"/>
            </w14:solidFill>
          </w14:textFill>
        </w:rPr>
        <w:t>验槽应在基坑或基槽开挖至设计标高后进行，对留置保护土层时其厚度不应超过100mm；槽底应为无扰动的原状土</w:t>
      </w:r>
      <w:r>
        <w:rPr>
          <w:rFonts w:hint="eastAsia" w:ascii="仿宋" w:hAnsi="仿宋" w:eastAsia="仿宋" w:cs="仿宋"/>
          <w:i w:val="0"/>
          <w:iCs w:val="0"/>
          <w:caps w:val="0"/>
          <w:color w:val="000000" w:themeColor="text1"/>
          <w:spacing w:val="0"/>
          <w:sz w:val="32"/>
          <w:szCs w:val="32"/>
          <w:shd w:val="clear"/>
          <w:lang w:eastAsia="zh-CN"/>
          <w14:textFill>
            <w14:solidFill>
              <w14:schemeClr w14:val="tx1"/>
            </w14:solidFill>
          </w14:textFill>
        </w:rPr>
        <w:t>。</w:t>
      </w:r>
    </w:p>
    <w:p w14:paraId="2623C6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（三）地基与基础工程验槽监督、检查的主要内容</w:t>
      </w:r>
    </w:p>
    <w:p w14:paraId="256DB2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lang w:val="en-US" w:eastAsia="zh-CN"/>
          <w14:textFill>
            <w14:solidFill>
              <w14:schemeClr w14:val="tx1"/>
            </w14:solidFill>
          </w14:textFill>
        </w:rPr>
        <w:t>1.天然地基验槽：</w:t>
      </w: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p>
    <w:p w14:paraId="74D7F4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仿宋" w:hAnsi="仿宋" w:eastAsia="仿宋" w:cs="仿宋"/>
          <w:i w:val="0"/>
          <w:iCs w:val="0"/>
          <w:caps w:val="0"/>
          <w:color w:val="000000" w:themeColor="text1"/>
          <w:spacing w:val="0"/>
          <w:kern w:val="2"/>
          <w:sz w:val="32"/>
          <w:szCs w:val="32"/>
          <w:lang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kern w:val="2"/>
          <w:sz w:val="32"/>
          <w:szCs w:val="32"/>
          <w:shd w:val="clear" w:fill="auto"/>
          <w:lang w:val="en-US" w:eastAsia="zh-CN" w:bidi="ar-SA"/>
          <w14:textFill>
            <w14:solidFill>
              <w14:schemeClr w14:val="tx1"/>
            </w14:solidFill>
          </w14:textFill>
        </w:rPr>
        <w:t>(1)</w:t>
      </w:r>
      <w:r>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t>根据勘察、设计文件核对基坑的位置、平面尺寸、坑底标高；</w:t>
      </w:r>
    </w:p>
    <w:p w14:paraId="65F1D6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kern w:val="2"/>
          <w:sz w:val="32"/>
          <w:szCs w:val="32"/>
          <w:lang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t>    </w:t>
      </w:r>
      <w:r>
        <w:rPr>
          <w:rFonts w:hint="eastAsia" w:ascii="仿宋" w:hAnsi="仿宋" w:eastAsia="仿宋" w:cs="仿宋"/>
          <w:i w:val="0"/>
          <w:iCs w:val="0"/>
          <w:caps w:val="0"/>
          <w:color w:val="000000" w:themeColor="text1"/>
          <w:spacing w:val="0"/>
          <w:kern w:val="2"/>
          <w:sz w:val="32"/>
          <w:szCs w:val="32"/>
          <w:shd w:val="clear" w:fill="auto"/>
          <w:lang w:val="en-US" w:eastAsia="zh-CN" w:bidi="ar-SA"/>
          <w14:textFill>
            <w14:solidFill>
              <w14:schemeClr w14:val="tx1"/>
            </w14:solidFill>
          </w14:textFill>
        </w:rPr>
        <w:t>(2)</w:t>
      </w:r>
      <w:r>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t>根据勘察报告核对基坑底、坑边岩土体和地下水情况；</w:t>
      </w:r>
    </w:p>
    <w:p w14:paraId="1D9837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kern w:val="2"/>
          <w:sz w:val="32"/>
          <w:szCs w:val="32"/>
          <w:lang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t>    </w:t>
      </w:r>
      <w:r>
        <w:rPr>
          <w:rFonts w:hint="eastAsia" w:ascii="仿宋" w:hAnsi="仿宋" w:eastAsia="仿宋" w:cs="仿宋"/>
          <w:i w:val="0"/>
          <w:iCs w:val="0"/>
          <w:caps w:val="0"/>
          <w:color w:val="000000" w:themeColor="text1"/>
          <w:spacing w:val="0"/>
          <w:kern w:val="2"/>
          <w:sz w:val="32"/>
          <w:szCs w:val="32"/>
          <w:shd w:val="clear" w:fill="auto"/>
          <w:lang w:val="en-US" w:eastAsia="zh-CN" w:bidi="ar-SA"/>
          <w14:textFill>
            <w14:solidFill>
              <w14:schemeClr w14:val="tx1"/>
            </w14:solidFill>
          </w14:textFill>
        </w:rPr>
        <w:t>(3)</w:t>
      </w:r>
      <w:r>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t>检查空穴、古墓、古井、暗沟、防空掩体及地下埋设物的情况，并应查明其位置、深度和性状；</w:t>
      </w:r>
    </w:p>
    <w:p w14:paraId="5C7B0B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kern w:val="2"/>
          <w:sz w:val="32"/>
          <w:szCs w:val="32"/>
          <w:lang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t>    </w:t>
      </w:r>
      <w:r>
        <w:rPr>
          <w:rFonts w:hint="eastAsia" w:ascii="仿宋" w:hAnsi="仿宋" w:eastAsia="仿宋" w:cs="仿宋"/>
          <w:i w:val="0"/>
          <w:iCs w:val="0"/>
          <w:caps w:val="0"/>
          <w:color w:val="000000" w:themeColor="text1"/>
          <w:spacing w:val="0"/>
          <w:kern w:val="2"/>
          <w:sz w:val="32"/>
          <w:szCs w:val="32"/>
          <w:shd w:val="clear" w:fill="auto"/>
          <w:lang w:val="en-US" w:eastAsia="zh-CN" w:bidi="ar-SA"/>
          <w14:textFill>
            <w14:solidFill>
              <w14:schemeClr w14:val="tx1"/>
            </w14:solidFill>
          </w14:textFill>
        </w:rPr>
        <w:t>(4)</w:t>
      </w:r>
      <w:r>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t>检查基坑底土质的扰动情况以及扰动的范围和程度；</w:t>
      </w:r>
    </w:p>
    <w:p w14:paraId="132473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t>    </w:t>
      </w:r>
      <w:r>
        <w:rPr>
          <w:rFonts w:hint="eastAsia" w:ascii="仿宋" w:hAnsi="仿宋" w:eastAsia="仿宋" w:cs="仿宋"/>
          <w:i w:val="0"/>
          <w:iCs w:val="0"/>
          <w:caps w:val="0"/>
          <w:color w:val="000000" w:themeColor="text1"/>
          <w:spacing w:val="0"/>
          <w:kern w:val="2"/>
          <w:sz w:val="32"/>
          <w:szCs w:val="32"/>
          <w:shd w:val="clear" w:fill="auto"/>
          <w:lang w:val="en-US" w:eastAsia="zh-CN" w:bidi="ar-SA"/>
          <w14:textFill>
            <w14:solidFill>
              <w14:schemeClr w14:val="tx1"/>
            </w14:solidFill>
          </w14:textFill>
        </w:rPr>
        <w:t>(5)</w:t>
      </w:r>
      <w:r>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t>检查基坑底土质受到冰冻、干裂、受水冲刷或浸泡等扰动情况，并应查明影响范围和深度。</w:t>
      </w:r>
    </w:p>
    <w:p w14:paraId="585BF5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黑体" w:hAnsi="黑体" w:eastAsia="黑体" w:cs="黑体"/>
          <w:b w:val="0"/>
          <w:bCs w:val="0"/>
          <w:i w:val="0"/>
          <w:iCs w:val="0"/>
          <w:caps w:val="0"/>
          <w:color w:val="000000" w:themeColor="text1"/>
          <w:spacing w:val="0"/>
          <w:sz w:val="32"/>
          <w:szCs w:val="32"/>
          <w:shd w:val="clear"/>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auto"/>
          <w:lang w:val="en-US" w:eastAsia="zh-CN"/>
          <w14:textFill>
            <w14:solidFill>
              <w14:schemeClr w14:val="tx1"/>
            </w14:solidFill>
          </w14:textFill>
        </w:rPr>
        <w:t>2.</w:t>
      </w:r>
      <w:r>
        <w:rPr>
          <w:rFonts w:hint="eastAsia" w:ascii="黑体" w:hAnsi="黑体" w:eastAsia="黑体" w:cs="黑体"/>
          <w:b w:val="0"/>
          <w:bCs w:val="0"/>
          <w:i w:val="0"/>
          <w:iCs w:val="0"/>
          <w:caps w:val="0"/>
          <w:color w:val="000000" w:themeColor="text1"/>
          <w:spacing w:val="0"/>
          <w:sz w:val="32"/>
          <w:szCs w:val="32"/>
          <w:shd w:val="clear" w:fill="auto"/>
          <w14:textFill>
            <w14:solidFill>
              <w14:schemeClr w14:val="tx1"/>
            </w14:solidFill>
          </w14:textFill>
        </w:rPr>
        <w:t>地基处理工程验槽</w:t>
      </w:r>
      <w:r>
        <w:rPr>
          <w:rFonts w:hint="eastAsia" w:ascii="黑体" w:hAnsi="黑体" w:eastAsia="黑体" w:cs="黑体"/>
          <w:b w:val="0"/>
          <w:bCs w:val="0"/>
          <w:i w:val="0"/>
          <w:iCs w:val="0"/>
          <w:caps w:val="0"/>
          <w:color w:val="000000" w:themeColor="text1"/>
          <w:spacing w:val="0"/>
          <w:sz w:val="32"/>
          <w:szCs w:val="32"/>
          <w:shd w:val="clear"/>
          <w:lang w:eastAsia="zh-CN"/>
          <w14:textFill>
            <w14:solidFill>
              <w14:schemeClr w14:val="tx1"/>
            </w14:solidFill>
          </w14:textFill>
        </w:rPr>
        <w:t>：</w:t>
      </w:r>
    </w:p>
    <w:p w14:paraId="678D0F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 w:hAnsi="仿宋" w:eastAsia="仿宋" w:cs="仿宋"/>
          <w:i w:val="0"/>
          <w:iCs w:val="0"/>
          <w:caps w:val="0"/>
          <w:color w:val="000000" w:themeColor="text1"/>
          <w:spacing w:val="0"/>
          <w:kern w:val="2"/>
          <w:sz w:val="32"/>
          <w:szCs w:val="32"/>
          <w:lang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shd w:val="clear" w:fill="auto"/>
          <w:lang w:val="en-US" w:eastAsia="zh-CN" w:bidi="ar-SA"/>
          <w14:textFill>
            <w14:solidFill>
              <w14:schemeClr w14:val="tx1"/>
            </w14:solidFill>
          </w14:textFill>
        </w:rPr>
        <w:t>(1)</w:t>
      </w:r>
      <w:r>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t>对于换填地基、强夯地基，应现场检查处理后的地基均匀性、密实度等检测报告和承载力检测资料。</w:t>
      </w:r>
    </w:p>
    <w:p w14:paraId="3F8515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 w:hAnsi="仿宋" w:eastAsia="仿宋" w:cs="仿宋"/>
          <w:i w:val="0"/>
          <w:iCs w:val="0"/>
          <w:caps w:val="0"/>
          <w:color w:val="000000" w:themeColor="text1"/>
          <w:spacing w:val="0"/>
          <w:kern w:val="2"/>
          <w:sz w:val="32"/>
          <w:szCs w:val="32"/>
          <w:lang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shd w:val="clear" w:fill="auto"/>
          <w:lang w:val="en-US" w:eastAsia="zh-CN" w:bidi="ar-SA"/>
          <w14:textFill>
            <w14:solidFill>
              <w14:schemeClr w14:val="tx1"/>
            </w14:solidFill>
          </w14:textFill>
        </w:rPr>
        <w:t>(2)</w:t>
      </w:r>
      <w:r>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t>对于增强体复合地基，应现场检查桩位、桩头、桩间土情况和复合地基施工质量检测报告。</w:t>
      </w:r>
    </w:p>
    <w:p w14:paraId="153799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shd w:val="clear" w:fill="auto"/>
          <w:lang w:val="en-US" w:eastAsia="zh-CN" w:bidi="ar-SA"/>
          <w14:textFill>
            <w14:solidFill>
              <w14:schemeClr w14:val="tx1"/>
            </w14:solidFill>
          </w14:textFill>
        </w:rPr>
        <w:t>(3)</w:t>
      </w:r>
      <w:r>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t>对于特殊土地基，应现场检查处理后地基的湿陷性、地震液化、冻土保温、膨胀土隔水、盐渍土改良等方面的处理效果检测资料。</w:t>
      </w:r>
    </w:p>
    <w:p w14:paraId="2ED5AB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微软雅黑" w:hAnsi="微软雅黑" w:eastAsia="微软雅黑" w:cs="微软雅黑"/>
          <w:b/>
          <w:bCs/>
          <w:i w:val="0"/>
          <w:iCs w:val="0"/>
          <w:caps w:val="0"/>
          <w:color w:val="000000" w:themeColor="text1"/>
          <w:spacing w:val="0"/>
          <w:sz w:val="24"/>
          <w:szCs w:val="24"/>
          <w:shd w:val="clear" w:fill="FFFFFF"/>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auto"/>
          <w:lang w:val="en-US" w:eastAsia="zh-CN"/>
          <w14:textFill>
            <w14:solidFill>
              <w14:schemeClr w14:val="tx1"/>
            </w14:solidFill>
          </w14:textFill>
        </w:rPr>
        <w:t>3.</w:t>
      </w:r>
      <w:r>
        <w:rPr>
          <w:rFonts w:hint="eastAsia" w:ascii="黑体" w:hAnsi="黑体" w:eastAsia="黑体" w:cs="黑体"/>
          <w:b w:val="0"/>
          <w:bCs w:val="0"/>
          <w:i w:val="0"/>
          <w:iCs w:val="0"/>
          <w:caps w:val="0"/>
          <w:color w:val="000000" w:themeColor="text1"/>
          <w:spacing w:val="0"/>
          <w:sz w:val="32"/>
          <w:szCs w:val="32"/>
          <w:shd w:val="clear" w:fill="auto"/>
          <w14:textFill>
            <w14:solidFill>
              <w14:schemeClr w14:val="tx1"/>
            </w14:solidFill>
          </w14:textFill>
        </w:rPr>
        <w:t>桩基工程验槽</w:t>
      </w:r>
      <w:r>
        <w:rPr>
          <w:rFonts w:hint="eastAsia" w:ascii="微软雅黑" w:hAnsi="微软雅黑" w:eastAsia="微软雅黑" w:cs="微软雅黑"/>
          <w:b/>
          <w:bCs/>
          <w:i w:val="0"/>
          <w:iCs w:val="0"/>
          <w:caps w:val="0"/>
          <w:color w:val="000000" w:themeColor="text1"/>
          <w:spacing w:val="0"/>
          <w:sz w:val="24"/>
          <w:szCs w:val="24"/>
          <w:shd w:val="clear" w:fill="FFFFFF"/>
          <w:lang w:eastAsia="zh-CN"/>
          <w14:textFill>
            <w14:solidFill>
              <w14:schemeClr w14:val="tx1"/>
            </w14:solidFill>
          </w14:textFill>
        </w:rPr>
        <w:t>：</w:t>
      </w:r>
    </w:p>
    <w:p w14:paraId="7A4390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 w:hAnsi="仿宋" w:eastAsia="仿宋" w:cs="仿宋"/>
          <w:i w:val="0"/>
          <w:iCs w:val="0"/>
          <w:caps w:val="0"/>
          <w:color w:val="000000" w:themeColor="text1"/>
          <w:spacing w:val="0"/>
          <w:kern w:val="2"/>
          <w:sz w:val="32"/>
          <w:szCs w:val="32"/>
          <w:lang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shd w:val="clear" w:fill="auto"/>
          <w:lang w:val="en-US" w:eastAsia="zh-CN" w:bidi="ar-SA"/>
          <w14:textFill>
            <w14:solidFill>
              <w14:schemeClr w14:val="tx1"/>
            </w14:solidFill>
          </w14:textFill>
        </w:rPr>
        <w:t>(1)</w:t>
      </w:r>
      <w:r>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t>设计计算中考虑桩筏基础、低桩承台等桩间土共同作用时，应在开挖清理至设计标高后对桩间土进行检验。</w:t>
      </w:r>
    </w:p>
    <w:p w14:paraId="4F1040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 w:hAnsi="仿宋" w:eastAsia="仿宋" w:cs="仿宋"/>
          <w:i w:val="0"/>
          <w:iCs w:val="0"/>
          <w:caps w:val="0"/>
          <w:color w:val="000000" w:themeColor="text1"/>
          <w:spacing w:val="0"/>
          <w:kern w:val="2"/>
          <w:sz w:val="32"/>
          <w:szCs w:val="32"/>
          <w:lang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shd w:val="clear" w:fill="auto"/>
          <w:lang w:val="en-US" w:eastAsia="zh-CN" w:bidi="ar-SA"/>
          <w14:textFill>
            <w14:solidFill>
              <w14:schemeClr w14:val="tx1"/>
            </w14:solidFill>
          </w14:textFill>
        </w:rPr>
        <w:t>(2)</w:t>
      </w:r>
      <w:r>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t>对人工挖孔桩，应在桩孔清理完毕后，对桩端持力层进行检验。对大直径挖孔桩，应逐孔检验孔底的岩土情况。</w:t>
      </w:r>
    </w:p>
    <w:p w14:paraId="4A6321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 w:hAnsi="仿宋" w:eastAsia="仿宋" w:cs="仿宋"/>
          <w:i w:val="0"/>
          <w:iCs w:val="0"/>
          <w:caps w:val="0"/>
          <w:color w:val="000000" w:themeColor="text1"/>
          <w:spacing w:val="0"/>
          <w:kern w:val="2"/>
          <w:sz w:val="32"/>
          <w:szCs w:val="32"/>
          <w:lang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shd w:val="clear" w:fill="auto"/>
          <w:lang w:val="en-US" w:eastAsia="zh-CN" w:bidi="ar-SA"/>
          <w14:textFill>
            <w14:solidFill>
              <w14:schemeClr w14:val="tx1"/>
            </w14:solidFill>
          </w14:textFill>
        </w:rPr>
        <w:t>(3)</w:t>
      </w:r>
      <w:r>
        <w:rPr>
          <w:rFonts w:hint="eastAsia" w:ascii="仿宋" w:hAnsi="仿宋" w:eastAsia="仿宋" w:cs="仿宋"/>
          <w:i w:val="0"/>
          <w:iCs w:val="0"/>
          <w:caps w:val="0"/>
          <w:color w:val="000000" w:themeColor="text1"/>
          <w:spacing w:val="0"/>
          <w:kern w:val="2"/>
          <w:sz w:val="32"/>
          <w:szCs w:val="32"/>
          <w:shd w:val="clear" w:fill="auto"/>
          <w:lang w:bidi="ar-SA"/>
          <w14:textFill>
            <w14:solidFill>
              <w14:schemeClr w14:val="tx1"/>
            </w14:solidFill>
          </w14:textFill>
        </w:rPr>
        <w:t>在试桩或桩基施工过程中，应根据岩土工程勘察报告对出现的异常情况、桩端岩土层的起伏变化及桩周岩土层的分布进行判别。</w:t>
      </w:r>
    </w:p>
    <w:p w14:paraId="413830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（四）不符合地基与基础工程验槽规定的处理办法 </w:t>
      </w:r>
    </w:p>
    <w:p w14:paraId="6322B5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.地基与基础工程验槽</w:t>
      </w:r>
      <w:r>
        <w:rPr>
          <w:rFonts w:hint="eastAsia" w:ascii="仿宋" w:hAnsi="仿宋" w:eastAsia="仿宋" w:cs="仿宋"/>
          <w:color w:val="000000" w:themeColor="text1"/>
          <w:sz w:val="32"/>
          <w:szCs w:val="32"/>
          <w14:textFill>
            <w14:solidFill>
              <w14:schemeClr w14:val="tx1"/>
            </w14:solidFill>
          </w14:textFill>
        </w:rPr>
        <w:t xml:space="preserve">监督过程中，发现有不符合验收程序、不具备验收条件的情况应责令重新组织验收。 </w:t>
      </w:r>
    </w:p>
    <w:p w14:paraId="72A054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验收监督过程中，发现存在严重质量问题或涉及结构安全的质量问题时，应签发书面整改通知书或局部停工通知书，待问题整改完成后重新组织分部工程的验收。 </w:t>
      </w:r>
    </w:p>
    <w:p w14:paraId="0BB65B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验收监督过程中，发现工程施工</w:t>
      </w:r>
      <w:r>
        <w:rPr>
          <w:rFonts w:hint="eastAsia" w:ascii="仿宋" w:hAnsi="仿宋" w:eastAsia="仿宋" w:cs="仿宋"/>
          <w:color w:val="000000" w:themeColor="text1"/>
          <w:sz w:val="32"/>
          <w:szCs w:val="32"/>
          <w:lang w:val="en-US" w:eastAsia="zh-CN"/>
          <w14:textFill>
            <w14:solidFill>
              <w14:schemeClr w14:val="tx1"/>
            </w14:solidFill>
          </w14:textFill>
        </w:rPr>
        <w:t>过程中</w:t>
      </w:r>
      <w:r>
        <w:rPr>
          <w:rFonts w:hint="eastAsia" w:ascii="仿宋" w:hAnsi="仿宋" w:eastAsia="仿宋" w:cs="仿宋"/>
          <w:color w:val="000000" w:themeColor="text1"/>
          <w:sz w:val="32"/>
          <w:szCs w:val="32"/>
          <w14:textFill>
            <w14:solidFill>
              <w14:schemeClr w14:val="tx1"/>
            </w14:solidFill>
          </w14:textFill>
        </w:rPr>
        <w:t xml:space="preserve">违反国家强制性标准或质量责任主体违法违规行为，应签发局部停工通知书责令整改，并将情况及时上报行政主管部门予以处罚。 </w:t>
      </w:r>
    </w:p>
    <w:p w14:paraId="254240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地基基槽（坑）</w:t>
      </w:r>
      <w:r>
        <w:rPr>
          <w:rFonts w:hint="eastAsia" w:ascii="仿宋" w:hAnsi="仿宋" w:eastAsia="仿宋" w:cs="仿宋"/>
          <w:color w:val="000000" w:themeColor="text1"/>
          <w:sz w:val="32"/>
          <w:szCs w:val="32"/>
          <w:lang w:val="en-US" w:eastAsia="zh-CN"/>
          <w14:textFill>
            <w14:solidFill>
              <w14:schemeClr w14:val="tx1"/>
            </w14:solidFill>
          </w14:textFill>
        </w:rPr>
        <w:t>工程</w:t>
      </w:r>
      <w:r>
        <w:rPr>
          <w:rFonts w:hint="eastAsia" w:ascii="仿宋" w:hAnsi="仿宋" w:eastAsia="仿宋" w:cs="仿宋"/>
          <w:color w:val="000000" w:themeColor="text1"/>
          <w:sz w:val="32"/>
          <w:szCs w:val="32"/>
          <w14:textFill>
            <w14:solidFill>
              <w14:schemeClr w14:val="tx1"/>
            </w14:solidFill>
          </w14:textFill>
        </w:rPr>
        <w:t xml:space="preserve">未经验收或验收不合格，责任方擅自进行上部施工的，应签发局部停工通知书责令整改，并按有关规定处理。   </w:t>
      </w:r>
    </w:p>
    <w:p w14:paraId="4674A0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、地基与基础工程质量验收监督要点</w:t>
      </w:r>
    </w:p>
    <w:p w14:paraId="3C509C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 xml:space="preserve">（一）地基与基础分部工程质量监督验收的程序和要求 </w:t>
      </w:r>
    </w:p>
    <w:p w14:paraId="0D2643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地基与基础分部(子分部)施工完成后，施工单位应组织相关人员检查，在自检合格的基础上报监理机构项目总监理工程师和建设单位项目负责人。</w:t>
      </w:r>
    </w:p>
    <w:p w14:paraId="26F4FE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地基与基础分部工程验收前，施工单位应将分部工程的质量控制资料整理成册报送项目监理机构审查，监理核查符合要求后由总监理工程师签署审查意见</w:t>
      </w:r>
      <w:r>
        <w:rPr>
          <w:rFonts w:hint="eastAsia" w:ascii="仿宋" w:hAnsi="仿宋" w:eastAsia="仿宋" w:cs="仿宋"/>
          <w:color w:val="000000" w:themeColor="text1"/>
          <w:sz w:val="32"/>
          <w:szCs w:val="32"/>
          <w:lang w:eastAsia="zh-CN"/>
          <w14:textFill>
            <w14:solidFill>
              <w14:schemeClr w14:val="tx1"/>
            </w14:solidFill>
          </w14:textFill>
        </w:rPr>
        <w:t>。</w:t>
      </w:r>
    </w:p>
    <w:p w14:paraId="5E72BD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总监理工程师(建设单位项目负责人)收到上报的验收报告应及时组织参建五方对地基与基础分部工程进行验收，验收合格后应填写地基与基础分部工程质量验收记录，并签注验收结论和意见。相关责任人签字加盖单位公章，并附分部工程观感质量检查记录。 </w:t>
      </w:r>
    </w:p>
    <w:p w14:paraId="50A365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总监理工程师(建设单位项目负责人)组织对地基与基础分部工程验收时，必须有以下人员参加：总监理工程师、建设单位项目负责人、设计单位项目负责人、勘察单位项目负责人、施工单位项目经理、</w:t>
      </w:r>
      <w:r>
        <w:rPr>
          <w:rFonts w:hint="eastAsia" w:ascii="仿宋" w:hAnsi="仿宋" w:eastAsia="仿宋" w:cs="仿宋"/>
          <w:color w:val="000000" w:themeColor="text1"/>
          <w:sz w:val="32"/>
          <w:szCs w:val="32"/>
          <w:lang w:val="en-US" w:eastAsia="zh-CN"/>
          <w14:textFill>
            <w14:solidFill>
              <w14:schemeClr w14:val="tx1"/>
            </w14:solidFill>
          </w14:textFill>
        </w:rPr>
        <w:t>技术负责人</w:t>
      </w:r>
      <w:r>
        <w:rPr>
          <w:rFonts w:hint="eastAsia" w:ascii="仿宋" w:hAnsi="仿宋" w:eastAsia="仿宋" w:cs="仿宋"/>
          <w:color w:val="000000" w:themeColor="text1"/>
          <w:sz w:val="32"/>
          <w:szCs w:val="32"/>
          <w14:textFill>
            <w14:solidFill>
              <w14:schemeClr w14:val="tx1"/>
            </w14:solidFill>
          </w14:textFill>
        </w:rPr>
        <w:t>等。</w:t>
      </w:r>
    </w:p>
    <w:p w14:paraId="1995F4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地下工程抽查不能少于一次，实测混凝土强度和钢筋保护层厚度。</w:t>
      </w:r>
    </w:p>
    <w:p w14:paraId="7D1FB2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混凝土强度</w:t>
      </w:r>
      <w:r>
        <w:rPr>
          <w:rFonts w:hint="eastAsia" w:ascii="仿宋" w:hAnsi="仿宋" w:eastAsia="仿宋" w:cs="仿宋"/>
          <w:color w:val="000000" w:themeColor="text1"/>
          <w:sz w:val="32"/>
          <w:szCs w:val="32"/>
          <w:lang w:val="en-US" w:eastAsia="zh-CN"/>
          <w14:textFill>
            <w14:solidFill>
              <w14:schemeClr w14:val="tx1"/>
            </w14:solidFill>
          </w14:textFill>
        </w:rPr>
        <w:t>监督抽测</w:t>
      </w:r>
      <w:r>
        <w:rPr>
          <w:rFonts w:hint="eastAsia" w:ascii="仿宋" w:hAnsi="仿宋" w:eastAsia="仿宋" w:cs="仿宋"/>
          <w:color w:val="000000" w:themeColor="text1"/>
          <w:sz w:val="32"/>
          <w:szCs w:val="32"/>
          <w14:textFill>
            <w14:solidFill>
              <w14:schemeClr w14:val="tx1"/>
            </w14:solidFill>
          </w14:textFill>
        </w:rPr>
        <w:t>。混凝土结构水平构件和竖向构件的混凝土强度等级相同时，框剪结构随机抽取一</w:t>
      </w:r>
      <w:r>
        <w:rPr>
          <w:rFonts w:hint="eastAsia" w:ascii="仿宋" w:hAnsi="仿宋" w:eastAsia="仿宋" w:cs="仿宋"/>
          <w:color w:val="000000" w:themeColor="text1"/>
          <w:sz w:val="32"/>
          <w:szCs w:val="32"/>
          <w:lang w:val="en-US" w:eastAsia="zh-CN"/>
          <w14:textFill>
            <w14:solidFill>
              <w14:schemeClr w14:val="tx1"/>
            </w14:solidFill>
          </w14:textFill>
        </w:rPr>
        <w:t>个</w:t>
      </w:r>
      <w:r>
        <w:rPr>
          <w:rFonts w:hint="eastAsia" w:ascii="仿宋" w:hAnsi="仿宋" w:eastAsia="仿宋" w:cs="仿宋"/>
          <w:color w:val="000000" w:themeColor="text1"/>
          <w:sz w:val="32"/>
          <w:szCs w:val="32"/>
          <w14:textFill>
            <w14:solidFill>
              <w14:schemeClr w14:val="tx1"/>
            </w14:solidFill>
          </w14:textFill>
        </w:rPr>
        <w:t>柱</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个</w:t>
      </w:r>
      <w:r>
        <w:rPr>
          <w:rFonts w:hint="eastAsia" w:ascii="仿宋" w:hAnsi="仿宋" w:eastAsia="仿宋" w:cs="仿宋"/>
          <w:color w:val="000000" w:themeColor="text1"/>
          <w:sz w:val="32"/>
          <w:szCs w:val="32"/>
          <w14:textFill>
            <w14:solidFill>
              <w14:schemeClr w14:val="tx1"/>
            </w14:solidFill>
          </w14:textFill>
        </w:rPr>
        <w:t>墙</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和一根梁</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进行检测，</w:t>
      </w:r>
      <w:r>
        <w:rPr>
          <w:rFonts w:hint="eastAsia" w:ascii="仿宋" w:hAnsi="仿宋" w:eastAsia="仿宋" w:cs="仿宋"/>
          <w:color w:val="000000" w:themeColor="text1"/>
          <w:sz w:val="32"/>
          <w:szCs w:val="32"/>
          <w:lang w:val="en-US" w:eastAsia="zh-CN"/>
          <w14:textFill>
            <w14:solidFill>
              <w14:schemeClr w14:val="tx1"/>
            </w14:solidFill>
          </w14:textFill>
        </w:rPr>
        <w:t>剪力</w:t>
      </w:r>
      <w:r>
        <w:rPr>
          <w:rFonts w:hint="eastAsia" w:ascii="仿宋" w:hAnsi="仿宋" w:eastAsia="仿宋" w:cs="仿宋"/>
          <w:color w:val="000000" w:themeColor="text1"/>
          <w:sz w:val="32"/>
          <w:szCs w:val="32"/>
          <w14:textFill>
            <w14:solidFill>
              <w14:schemeClr w14:val="tx1"/>
            </w14:solidFill>
          </w14:textFill>
        </w:rPr>
        <w:t>墙</w:t>
      </w:r>
      <w:r>
        <w:rPr>
          <w:rFonts w:hint="eastAsia" w:ascii="仿宋" w:hAnsi="仿宋" w:eastAsia="仿宋" w:cs="仿宋"/>
          <w:color w:val="000000" w:themeColor="text1"/>
          <w:sz w:val="32"/>
          <w:szCs w:val="32"/>
          <w:lang w:val="en-US" w:eastAsia="zh-CN"/>
          <w14:textFill>
            <w14:solidFill>
              <w14:schemeClr w14:val="tx1"/>
            </w14:solidFill>
          </w14:textFill>
        </w:rPr>
        <w:t>结构</w:t>
      </w:r>
      <w:r>
        <w:rPr>
          <w:rFonts w:hint="eastAsia" w:ascii="仿宋" w:hAnsi="仿宋" w:eastAsia="仿宋" w:cs="仿宋"/>
          <w:color w:val="000000" w:themeColor="text1"/>
          <w:sz w:val="32"/>
          <w:szCs w:val="32"/>
          <w14:textFill>
            <w14:solidFill>
              <w14:schemeClr w14:val="tx1"/>
            </w14:solidFill>
          </w14:textFill>
        </w:rPr>
        <w:t>随机抽取二道墙和一</w:t>
      </w:r>
      <w:r>
        <w:rPr>
          <w:rFonts w:hint="eastAsia" w:ascii="仿宋" w:hAnsi="仿宋" w:eastAsia="仿宋" w:cs="仿宋"/>
          <w:color w:val="000000" w:themeColor="text1"/>
          <w:sz w:val="32"/>
          <w:szCs w:val="32"/>
          <w:lang w:val="en-US" w:eastAsia="zh-CN"/>
          <w14:textFill>
            <w14:solidFill>
              <w14:schemeClr w14:val="tx1"/>
            </w14:solidFill>
          </w14:textFill>
        </w:rPr>
        <w:t>个</w:t>
      </w:r>
      <w:r>
        <w:rPr>
          <w:rFonts w:hint="eastAsia" w:ascii="仿宋" w:hAnsi="仿宋" w:eastAsia="仿宋" w:cs="仿宋"/>
          <w:color w:val="000000" w:themeColor="text1"/>
          <w:sz w:val="32"/>
          <w:szCs w:val="32"/>
          <w14:textFill>
            <w14:solidFill>
              <w14:schemeClr w14:val="tx1"/>
            </w14:solidFill>
          </w14:textFill>
        </w:rPr>
        <w:t>挑梁（或单梁）进行检测；混凝土结构水平构件和竖向构件的混凝土强度等级不同时，框剪结构随机抽取二</w:t>
      </w:r>
      <w:r>
        <w:rPr>
          <w:rFonts w:hint="eastAsia" w:ascii="仿宋" w:hAnsi="仿宋" w:eastAsia="仿宋" w:cs="仿宋"/>
          <w:color w:val="000000" w:themeColor="text1"/>
          <w:sz w:val="32"/>
          <w:szCs w:val="32"/>
          <w:lang w:val="en-US" w:eastAsia="zh-CN"/>
          <w14:textFill>
            <w14:solidFill>
              <w14:schemeClr w14:val="tx1"/>
            </w14:solidFill>
          </w14:textFill>
        </w:rPr>
        <w:t>个</w:t>
      </w:r>
      <w:r>
        <w:rPr>
          <w:rFonts w:hint="eastAsia" w:ascii="仿宋" w:hAnsi="仿宋" w:eastAsia="仿宋" w:cs="仿宋"/>
          <w:color w:val="000000" w:themeColor="text1"/>
          <w:sz w:val="32"/>
          <w:szCs w:val="32"/>
          <w14:textFill>
            <w14:solidFill>
              <w14:schemeClr w14:val="tx1"/>
            </w14:solidFill>
          </w14:textFill>
        </w:rPr>
        <w:t>柱</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、一道墙</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和三根梁</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进行检测，剪力墙结构随机抽取三道墙和三</w:t>
      </w:r>
      <w:r>
        <w:rPr>
          <w:rFonts w:hint="eastAsia" w:ascii="仿宋" w:hAnsi="仿宋" w:eastAsia="仿宋" w:cs="仿宋"/>
          <w:color w:val="000000" w:themeColor="text1"/>
          <w:sz w:val="32"/>
          <w:szCs w:val="32"/>
          <w:lang w:val="en-US" w:eastAsia="zh-CN"/>
          <w14:textFill>
            <w14:solidFill>
              <w14:schemeClr w14:val="tx1"/>
            </w14:solidFill>
          </w14:textFill>
        </w:rPr>
        <w:t>个</w:t>
      </w:r>
      <w:r>
        <w:rPr>
          <w:rFonts w:hint="eastAsia" w:ascii="仿宋" w:hAnsi="仿宋" w:eastAsia="仿宋" w:cs="仿宋"/>
          <w:color w:val="000000" w:themeColor="text1"/>
          <w:sz w:val="32"/>
          <w:szCs w:val="32"/>
          <w14:textFill>
            <w14:solidFill>
              <w14:schemeClr w14:val="tx1"/>
            </w14:solidFill>
          </w14:textFill>
        </w:rPr>
        <w:t>挑梁（或单梁）</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进行检测。每个抽取的构件，布置的测区数不少于</w:t>
      </w:r>
      <w:r>
        <w:rPr>
          <w:rFonts w:hint="eastAsia" w:ascii="仿宋" w:hAnsi="仿宋" w:eastAsia="仿宋" w:cs="仿宋"/>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个，测区面积宜控制在0.04平方米左右。</w:t>
      </w:r>
    </w:p>
    <w:p w14:paraId="68CE2C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 xml:space="preserve">）地基与基础分部工程验收应具备的条件 </w:t>
      </w:r>
    </w:p>
    <w:p w14:paraId="3E6B48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地基与基础分部验收前，基础墙面上的施工孔洞须按规定镶堵密实，并</w:t>
      </w:r>
      <w:r>
        <w:rPr>
          <w:rFonts w:hint="eastAsia" w:ascii="仿宋" w:hAnsi="仿宋" w:eastAsia="仿宋" w:cs="仿宋"/>
          <w:color w:val="000000" w:themeColor="text1"/>
          <w:sz w:val="32"/>
          <w:szCs w:val="32"/>
          <w:lang w:val="en-US" w:eastAsia="zh-CN"/>
          <w14:textFill>
            <w14:solidFill>
              <w14:schemeClr w14:val="tx1"/>
            </w14:solidFill>
          </w14:textFill>
        </w:rPr>
        <w:t>做</w:t>
      </w:r>
      <w:r>
        <w:rPr>
          <w:rFonts w:hint="eastAsia" w:ascii="仿宋" w:hAnsi="仿宋" w:eastAsia="仿宋" w:cs="仿宋"/>
          <w:color w:val="000000" w:themeColor="text1"/>
          <w:sz w:val="32"/>
          <w:szCs w:val="32"/>
          <w14:textFill>
            <w14:solidFill>
              <w14:schemeClr w14:val="tx1"/>
            </w14:solidFill>
          </w14:textFill>
        </w:rPr>
        <w:t xml:space="preserve">隐蔽工程验收记录：未经验收不得进行回填土分项工程的施工，对确需分阶段进行地基与基础分部工程质量验收时，建设单位项目负责人在向质量监督人员提交书面申请，同意后备案存档。 </w:t>
      </w:r>
    </w:p>
    <w:p w14:paraId="0F6C1C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混凝土结构工程模板应拆除并对其表面清理干净，混凝土结构存在缺陷处应整改完成。 </w:t>
      </w:r>
    </w:p>
    <w:p w14:paraId="222B7B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楼层标高控制线应清楚弹出，竖向结构主控轴线应弹出墨线，并做醒目标志。</w:t>
      </w:r>
    </w:p>
    <w:p w14:paraId="4C9657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工程技术资料存在的问题均已</w:t>
      </w:r>
      <w:r>
        <w:rPr>
          <w:rFonts w:hint="eastAsia" w:ascii="仿宋" w:hAnsi="仿宋" w:eastAsia="仿宋" w:cs="仿宋"/>
          <w:color w:val="000000" w:themeColor="text1"/>
          <w:sz w:val="32"/>
          <w:szCs w:val="32"/>
          <w:lang w:val="en-US" w:eastAsia="zh-CN"/>
          <w14:textFill>
            <w14:solidFill>
              <w14:schemeClr w14:val="tx1"/>
            </w14:solidFill>
          </w14:textFill>
        </w:rPr>
        <w:t>全部</w:t>
      </w:r>
      <w:r>
        <w:rPr>
          <w:rFonts w:hint="eastAsia" w:ascii="仿宋" w:hAnsi="仿宋" w:eastAsia="仿宋" w:cs="仿宋"/>
          <w:color w:val="000000" w:themeColor="text1"/>
          <w:sz w:val="32"/>
          <w:szCs w:val="32"/>
          <w14:textFill>
            <w14:solidFill>
              <w14:schemeClr w14:val="tx1"/>
            </w14:solidFill>
          </w14:textFill>
        </w:rPr>
        <w:t>整改完成。</w:t>
      </w:r>
    </w:p>
    <w:p w14:paraId="179AFA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施工合同和设计文件规定的地基与基础分部工程施工的内容已完成，检测报告应符合现行验收规范标准</w:t>
      </w:r>
      <w:r>
        <w:rPr>
          <w:rFonts w:hint="eastAsia" w:ascii="仿宋" w:hAnsi="仿宋" w:eastAsia="仿宋" w:cs="仿宋"/>
          <w:color w:val="000000" w:themeColor="text1"/>
          <w:sz w:val="32"/>
          <w:szCs w:val="32"/>
          <w:lang w:val="en-US" w:eastAsia="zh-CN"/>
          <w14:textFill>
            <w14:solidFill>
              <w14:schemeClr w14:val="tx1"/>
            </w14:solidFill>
          </w14:textFill>
        </w:rPr>
        <w:t>及设计文件</w:t>
      </w:r>
      <w:r>
        <w:rPr>
          <w:rFonts w:hint="eastAsia" w:ascii="仿宋" w:hAnsi="仿宋" w:eastAsia="仿宋" w:cs="仿宋"/>
          <w:color w:val="000000" w:themeColor="text1"/>
          <w:sz w:val="32"/>
          <w:szCs w:val="32"/>
          <w14:textFill>
            <w14:solidFill>
              <w14:schemeClr w14:val="tx1"/>
            </w14:solidFill>
          </w14:textFill>
        </w:rPr>
        <w:t xml:space="preserve">的要求。 </w:t>
      </w:r>
    </w:p>
    <w:p w14:paraId="62C834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安装工程中各类管道预埋结束</w:t>
      </w:r>
      <w:r>
        <w:rPr>
          <w:rFonts w:hint="eastAsia" w:ascii="仿宋" w:hAnsi="仿宋" w:eastAsia="仿宋" w:cs="仿宋"/>
          <w:color w:val="000000" w:themeColor="text1"/>
          <w:sz w:val="32"/>
          <w:szCs w:val="32"/>
          <w:lang w:val="en-US" w:eastAsia="zh-CN"/>
          <w14:textFill>
            <w14:solidFill>
              <w14:schemeClr w14:val="tx1"/>
            </w14:solidFill>
          </w14:textFill>
        </w:rPr>
        <w:t>后</w:t>
      </w:r>
      <w:r>
        <w:rPr>
          <w:rFonts w:hint="eastAsia" w:ascii="仿宋" w:hAnsi="仿宋" w:eastAsia="仿宋" w:cs="仿宋"/>
          <w:color w:val="000000" w:themeColor="text1"/>
          <w:sz w:val="32"/>
          <w:szCs w:val="32"/>
          <w14:textFill>
            <w14:solidFill>
              <w14:schemeClr w14:val="tx1"/>
            </w14:solidFill>
          </w14:textFill>
        </w:rPr>
        <w:t xml:space="preserve">，相应测试工作已完成，其结果符合规定要求。 </w:t>
      </w:r>
    </w:p>
    <w:p w14:paraId="5C1A17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地基与基础分部工程施工中，</w:t>
      </w:r>
      <w:r>
        <w:rPr>
          <w:rFonts w:hint="eastAsia" w:ascii="仿宋" w:hAnsi="仿宋" w:eastAsia="仿宋" w:cs="仿宋"/>
          <w:color w:val="000000" w:themeColor="text1"/>
          <w:sz w:val="32"/>
          <w:szCs w:val="32"/>
          <w:lang w:val="en-US" w:eastAsia="zh-CN"/>
          <w14:textFill>
            <w14:solidFill>
              <w14:schemeClr w14:val="tx1"/>
            </w14:solidFill>
          </w14:textFill>
        </w:rPr>
        <w:t>质量监督机构</w:t>
      </w:r>
      <w:r>
        <w:rPr>
          <w:rFonts w:hint="eastAsia" w:ascii="仿宋" w:hAnsi="仿宋" w:eastAsia="仿宋" w:cs="仿宋"/>
          <w:color w:val="000000" w:themeColor="text1"/>
          <w:sz w:val="32"/>
          <w:szCs w:val="32"/>
          <w14:textFill>
            <w14:solidFill>
              <w14:schemeClr w14:val="tx1"/>
            </w14:solidFill>
          </w14:textFill>
        </w:rPr>
        <w:t>发出整改(停工)通知书要求整改的质量问题都已整改完成，整改报告报</w:t>
      </w:r>
      <w:r>
        <w:rPr>
          <w:rFonts w:hint="eastAsia" w:ascii="仿宋" w:hAnsi="仿宋" w:eastAsia="仿宋" w:cs="仿宋"/>
          <w:color w:val="000000" w:themeColor="text1"/>
          <w:sz w:val="32"/>
          <w:szCs w:val="32"/>
          <w:lang w:val="en-US" w:eastAsia="zh-CN"/>
          <w14:textFill>
            <w14:solidFill>
              <w14:schemeClr w14:val="tx1"/>
            </w14:solidFill>
          </w14:textFill>
        </w:rPr>
        <w:t>质量</w:t>
      </w:r>
      <w:r>
        <w:rPr>
          <w:rFonts w:hint="eastAsia" w:ascii="仿宋" w:hAnsi="仿宋" w:eastAsia="仿宋" w:cs="仿宋"/>
          <w:color w:val="000000" w:themeColor="text1"/>
          <w:sz w:val="32"/>
          <w:szCs w:val="32"/>
          <w:lang w:eastAsia="zh-CN"/>
          <w14:textFill>
            <w14:solidFill>
              <w14:schemeClr w14:val="tx1"/>
            </w14:solidFill>
          </w14:textFill>
        </w:rPr>
        <w:t>监督</w:t>
      </w:r>
      <w:r>
        <w:rPr>
          <w:rFonts w:hint="eastAsia" w:ascii="仿宋" w:hAnsi="仿宋" w:eastAsia="仿宋" w:cs="仿宋"/>
          <w:color w:val="000000" w:themeColor="text1"/>
          <w:sz w:val="32"/>
          <w:szCs w:val="32"/>
          <w:lang w:val="en-US" w:eastAsia="zh-CN"/>
          <w14:textFill>
            <w14:solidFill>
              <w14:schemeClr w14:val="tx1"/>
            </w14:solidFill>
          </w14:textFill>
        </w:rPr>
        <w:t>机构</w:t>
      </w:r>
      <w:r>
        <w:rPr>
          <w:rFonts w:hint="eastAsia" w:ascii="仿宋" w:hAnsi="仿宋" w:eastAsia="仿宋" w:cs="仿宋"/>
          <w:color w:val="000000" w:themeColor="text1"/>
          <w:sz w:val="32"/>
          <w:szCs w:val="32"/>
          <w14:textFill>
            <w14:solidFill>
              <w14:schemeClr w14:val="tx1"/>
            </w14:solidFill>
          </w14:textFill>
        </w:rPr>
        <w:t xml:space="preserve">归档。 </w:t>
      </w:r>
    </w:p>
    <w:p w14:paraId="369E33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 xml:space="preserve">（三）地基与基础分部工程监督抽查、检查的主要内容 </w:t>
      </w:r>
    </w:p>
    <w:p w14:paraId="42B1FF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 xml:space="preserve">对地基与基础分部工程外观的观感质量检查。 </w:t>
      </w:r>
    </w:p>
    <w:p w14:paraId="27EAE0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 xml:space="preserve">检查工程参建各方质量行为和质量制度履行情况。 </w:t>
      </w:r>
    </w:p>
    <w:p w14:paraId="2119CE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 xml:space="preserve">对实体质量抽查的一般规定： </w:t>
      </w:r>
    </w:p>
    <w:p w14:paraId="0247BF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(1)抽查施工作业面的施工质量，突出对强制性标准的执行情况的检查。 </w:t>
      </w:r>
    </w:p>
    <w:p w14:paraId="51EBEC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(2)重点检查结构质量、环境质量和使用功能。其中重点监督地基基础和涉及结构安全的关键部位。 </w:t>
      </w:r>
    </w:p>
    <w:p w14:paraId="66B1BE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(3)抽查涉及结构安全和使用功能的主要材料、构配件和设备的出厂合格证、试验报告、见证取样送检资料及结构实体检测报告。 </w:t>
      </w:r>
    </w:p>
    <w:p w14:paraId="3DB048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(4)抽查结构混凝土及承重砌体施工过程的质量控制情况。 </w:t>
      </w:r>
    </w:p>
    <w:p w14:paraId="11453E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(5)实体质量检查要辅以必要的监督检测。 </w:t>
      </w:r>
    </w:p>
    <w:p w14:paraId="19431A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lang w:eastAsia="zh-CN"/>
          <w14:textFill>
            <w14:solidFill>
              <w14:schemeClr w14:val="tx1"/>
            </w14:solidFill>
          </w14:textFill>
        </w:rPr>
        <w:t xml:space="preserve">）不符合地基与基础分部工程质量验收的处理办法 </w:t>
      </w:r>
    </w:p>
    <w:p w14:paraId="249328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地基与基础分部工程验收监督过程中，发现有不符合验收程序、不具备验收条件的情况应责令重新组织验收。 </w:t>
      </w:r>
    </w:p>
    <w:p w14:paraId="0D13AB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验收监督过程中，发现存在严重质量问题或涉及结构安全的质量问题时，应签发书面整改通知书或局部停工通知书，待问题整改完成后重新组织分部工程的验收。 </w:t>
      </w:r>
    </w:p>
    <w:p w14:paraId="2522EF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验收监督过程中，发现工程施工质量违反国家强制性标准或质量责任主体违法违规行为，应签发局部停工通知书责令停工整改，并将情况及时上报行政主管部门予以处罚。 </w:t>
      </w:r>
    </w:p>
    <w:p w14:paraId="39060B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地基与基础分部工程未经验收或验收不合格，责任方擅自进行上部施工的，应签发局部停工通知书责令整改，并按有关规定处理。</w:t>
      </w:r>
    </w:p>
    <w:p w14:paraId="651FC8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、主体结构工程质量验收监督要点</w:t>
      </w:r>
    </w:p>
    <w:p w14:paraId="30C982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 xml:space="preserve">（一）主体结构工程验收的程序和要求 </w:t>
      </w:r>
    </w:p>
    <w:p w14:paraId="7C9587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主体分部(子分部)施工完成后，施工单位应组织相关人员检查，在自检合格的基础上报监理机构总监理工程师和建设单位项目负责人。 </w:t>
      </w:r>
    </w:p>
    <w:p w14:paraId="782A4E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主体分部工程验收前，施工单位应将分部工程质量控制资料并签注结论和意见整理成册报送监理机构审查，符合要求后由总监理工程师签署审查意见，并于验收前</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个工作日</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报</w:t>
      </w:r>
      <w:r>
        <w:rPr>
          <w:rFonts w:hint="eastAsia" w:ascii="仿宋" w:hAnsi="仿宋" w:eastAsia="仿宋" w:cs="仿宋"/>
          <w:color w:val="000000" w:themeColor="text1"/>
          <w:sz w:val="32"/>
          <w:szCs w:val="32"/>
          <w:lang w:val="en-US" w:eastAsia="zh-CN"/>
          <w14:textFill>
            <w14:solidFill>
              <w14:schemeClr w14:val="tx1"/>
            </w14:solidFill>
          </w14:textFill>
        </w:rPr>
        <w:t>质量</w:t>
      </w:r>
      <w:r>
        <w:rPr>
          <w:rFonts w:hint="eastAsia" w:ascii="仿宋" w:hAnsi="仿宋" w:eastAsia="仿宋" w:cs="仿宋"/>
          <w:color w:val="000000" w:themeColor="text1"/>
          <w:sz w:val="32"/>
          <w:szCs w:val="32"/>
          <w14:textFill>
            <w14:solidFill>
              <w14:schemeClr w14:val="tx1"/>
            </w14:solidFill>
          </w14:textFill>
        </w:rPr>
        <w:t>监督</w:t>
      </w:r>
      <w:r>
        <w:rPr>
          <w:rFonts w:hint="eastAsia" w:ascii="仿宋" w:hAnsi="仿宋" w:eastAsia="仿宋" w:cs="仿宋"/>
          <w:color w:val="000000" w:themeColor="text1"/>
          <w:sz w:val="32"/>
          <w:szCs w:val="32"/>
          <w:lang w:val="en-US" w:eastAsia="zh-CN"/>
          <w14:textFill>
            <w14:solidFill>
              <w14:schemeClr w14:val="tx1"/>
            </w14:solidFill>
          </w14:textFill>
        </w:rPr>
        <w:t>机构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监督人员现场</w:t>
      </w:r>
      <w:r>
        <w:rPr>
          <w:rFonts w:hint="eastAsia" w:ascii="仿宋" w:hAnsi="仿宋" w:eastAsia="仿宋" w:cs="仿宋"/>
          <w:color w:val="000000" w:themeColor="text1"/>
          <w:sz w:val="32"/>
          <w:szCs w:val="32"/>
          <w14:textFill>
            <w14:solidFill>
              <w14:schemeClr w14:val="tx1"/>
            </w14:solidFill>
          </w14:textFill>
        </w:rPr>
        <w:t xml:space="preserve">监督验收过程。 </w:t>
      </w:r>
    </w:p>
    <w:p w14:paraId="648D30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总监理工程师(建设单位项目负责人)收到上报的验收报告应及时组织参建五方对主体分部工程进行验收，验收合格后应填写主体分部工程质量验收记录，相关责任人签字加盖公章，并附分部工程观感质量检查记录。 </w:t>
      </w:r>
    </w:p>
    <w:p w14:paraId="1C53E9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总监理工程师(建设单位项目负责人)组织对主体分部工程验收时，必须有以下人员参加：总监理工程师、建设单位项目负责人、设计单位项目负责人、勘察单位项目负责人、施工单位项目经理等。</w:t>
      </w:r>
    </w:p>
    <w:p w14:paraId="0FF96F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 xml:space="preserve">（二）主体分部工程验收应具备的条件 </w:t>
      </w:r>
    </w:p>
    <w:p w14:paraId="35A4AB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主体分部验收前，墙面上的施工孔洞须按规定镶堵密实，并作隐蔽工程验收记录：未经验收不得进行装饰装修工程的施工，对确需分阶段进行主体分部工程质量验收时，建设单位项目负责人在向监督人员提出申请。 </w:t>
      </w:r>
    </w:p>
    <w:p w14:paraId="2B22FA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混凝土结构工程模板应拆除并对其表面清理干净，混凝土结构存在缺陷处应整改完成。 </w:t>
      </w:r>
    </w:p>
    <w:p w14:paraId="007BDD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楼层标高控制线应清楚弹出墨线，并做醒目标志。 </w:t>
      </w:r>
    </w:p>
    <w:p w14:paraId="13A936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工程技术资料存在的问题均已悉数整改完成。 </w:t>
      </w:r>
    </w:p>
    <w:p w14:paraId="749FDC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施工合同和设计文件规定的主体分部工程施工的内容已完成，检测报告应符合现行验收规范标准</w:t>
      </w:r>
      <w:r>
        <w:rPr>
          <w:rFonts w:hint="eastAsia" w:ascii="仿宋" w:hAnsi="仿宋" w:eastAsia="仿宋" w:cs="仿宋"/>
          <w:color w:val="000000" w:themeColor="text1"/>
          <w:sz w:val="32"/>
          <w:szCs w:val="32"/>
          <w:lang w:val="en-US" w:eastAsia="zh-CN"/>
          <w14:textFill>
            <w14:solidFill>
              <w14:schemeClr w14:val="tx1"/>
            </w14:solidFill>
          </w14:textFill>
        </w:rPr>
        <w:t>及设计图纸</w:t>
      </w:r>
      <w:r>
        <w:rPr>
          <w:rFonts w:hint="eastAsia" w:ascii="仿宋" w:hAnsi="仿宋" w:eastAsia="仿宋" w:cs="仿宋"/>
          <w:color w:val="000000" w:themeColor="text1"/>
          <w:sz w:val="32"/>
          <w:szCs w:val="32"/>
          <w14:textFill>
            <w14:solidFill>
              <w14:schemeClr w14:val="tx1"/>
            </w14:solidFill>
          </w14:textFill>
        </w:rPr>
        <w:t>的要求。</w:t>
      </w:r>
    </w:p>
    <w:p w14:paraId="62BA3C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安装工程中各类管道预埋结束，位置尺寸准确，相应测试工作已完成，其结果符合规定要求。 </w:t>
      </w:r>
    </w:p>
    <w:p w14:paraId="5C9970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主体分部工程验收前，可完成样板间室内装饰。 </w:t>
      </w:r>
    </w:p>
    <w:p w14:paraId="5AC368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主体分部工程施工中，</w:t>
      </w:r>
      <w:r>
        <w:rPr>
          <w:rFonts w:hint="eastAsia" w:ascii="仿宋" w:hAnsi="仿宋" w:eastAsia="仿宋" w:cs="仿宋"/>
          <w:color w:val="000000" w:themeColor="text1"/>
          <w:sz w:val="32"/>
          <w:szCs w:val="32"/>
          <w:lang w:val="en-US" w:eastAsia="zh-CN"/>
          <w14:textFill>
            <w14:solidFill>
              <w14:schemeClr w14:val="tx1"/>
            </w14:solidFill>
          </w14:textFill>
        </w:rPr>
        <w:t>质量监督机构</w:t>
      </w:r>
      <w:r>
        <w:rPr>
          <w:rFonts w:hint="eastAsia" w:ascii="仿宋" w:hAnsi="仿宋" w:eastAsia="仿宋" w:cs="仿宋"/>
          <w:color w:val="000000" w:themeColor="text1"/>
          <w:sz w:val="32"/>
          <w:szCs w:val="32"/>
          <w14:textFill>
            <w14:solidFill>
              <w14:schemeClr w14:val="tx1"/>
            </w14:solidFill>
          </w14:textFill>
        </w:rPr>
        <w:t xml:space="preserve">发出整改(停工)通知书要求整改的质量问题都已整改完成。 </w:t>
      </w:r>
    </w:p>
    <w:p w14:paraId="377403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混凝土强度</w:t>
      </w:r>
      <w:r>
        <w:rPr>
          <w:rFonts w:hint="eastAsia" w:ascii="仿宋" w:hAnsi="仿宋" w:eastAsia="仿宋" w:cs="仿宋"/>
          <w:color w:val="000000" w:themeColor="text1"/>
          <w:sz w:val="32"/>
          <w:szCs w:val="32"/>
          <w:lang w:val="en-US" w:eastAsia="zh-CN"/>
          <w14:textFill>
            <w14:solidFill>
              <w14:schemeClr w14:val="tx1"/>
            </w14:solidFill>
          </w14:textFill>
        </w:rPr>
        <w:t>监督抽测</w:t>
      </w:r>
      <w:r>
        <w:rPr>
          <w:rFonts w:hint="eastAsia" w:ascii="仿宋" w:hAnsi="仿宋" w:eastAsia="仿宋" w:cs="仿宋"/>
          <w:color w:val="000000" w:themeColor="text1"/>
          <w:sz w:val="32"/>
          <w:szCs w:val="32"/>
          <w14:textFill>
            <w14:solidFill>
              <w14:schemeClr w14:val="tx1"/>
            </w14:solidFill>
          </w14:textFill>
        </w:rPr>
        <w:t>。在抽取的楼层中，砖混结构随机选取三</w:t>
      </w:r>
      <w:r>
        <w:rPr>
          <w:rFonts w:hint="eastAsia" w:ascii="仿宋" w:hAnsi="仿宋" w:eastAsia="仿宋" w:cs="仿宋"/>
          <w:color w:val="000000" w:themeColor="text1"/>
          <w:sz w:val="32"/>
          <w:szCs w:val="32"/>
          <w:lang w:val="en-US" w:eastAsia="zh-CN"/>
          <w14:textFill>
            <w14:solidFill>
              <w14:schemeClr w14:val="tx1"/>
            </w14:solidFill>
          </w14:textFill>
        </w:rPr>
        <w:t>个</w:t>
      </w:r>
      <w:r>
        <w:rPr>
          <w:rFonts w:hint="eastAsia" w:ascii="仿宋" w:hAnsi="仿宋" w:eastAsia="仿宋" w:cs="仿宋"/>
          <w:color w:val="000000" w:themeColor="text1"/>
          <w:sz w:val="32"/>
          <w:szCs w:val="32"/>
          <w14:textFill>
            <w14:solidFill>
              <w14:schemeClr w14:val="tx1"/>
            </w14:solidFill>
          </w14:textFill>
        </w:rPr>
        <w:t>挑梁（或单梁）</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进行检测；混凝土强度</w:t>
      </w:r>
      <w:r>
        <w:rPr>
          <w:rFonts w:hint="eastAsia" w:ascii="仿宋" w:hAnsi="仿宋" w:eastAsia="仿宋" w:cs="仿宋"/>
          <w:color w:val="000000" w:themeColor="text1"/>
          <w:sz w:val="32"/>
          <w:szCs w:val="32"/>
          <w:lang w:val="en-US" w:eastAsia="zh-CN"/>
          <w14:textFill>
            <w14:solidFill>
              <w14:schemeClr w14:val="tx1"/>
            </w14:solidFill>
          </w14:textFill>
        </w:rPr>
        <w:t>监督抽测</w:t>
      </w:r>
      <w:r>
        <w:rPr>
          <w:rFonts w:hint="eastAsia" w:ascii="仿宋" w:hAnsi="仿宋" w:eastAsia="仿宋" w:cs="仿宋"/>
          <w:color w:val="000000" w:themeColor="text1"/>
          <w:sz w:val="32"/>
          <w:szCs w:val="32"/>
          <w14:textFill>
            <w14:solidFill>
              <w14:schemeClr w14:val="tx1"/>
            </w14:solidFill>
          </w14:textFill>
        </w:rPr>
        <w:t>。混凝土结构水平构件和竖向构件的混凝土强度等级相同时，框剪结构随机抽取一</w:t>
      </w:r>
      <w:r>
        <w:rPr>
          <w:rFonts w:hint="eastAsia" w:ascii="仿宋" w:hAnsi="仿宋" w:eastAsia="仿宋" w:cs="仿宋"/>
          <w:color w:val="000000" w:themeColor="text1"/>
          <w:sz w:val="32"/>
          <w:szCs w:val="32"/>
          <w:lang w:val="en-US" w:eastAsia="zh-CN"/>
          <w14:textFill>
            <w14:solidFill>
              <w14:schemeClr w14:val="tx1"/>
            </w14:solidFill>
          </w14:textFill>
        </w:rPr>
        <w:t>个</w:t>
      </w:r>
      <w:r>
        <w:rPr>
          <w:rFonts w:hint="eastAsia" w:ascii="仿宋" w:hAnsi="仿宋" w:eastAsia="仿宋" w:cs="仿宋"/>
          <w:color w:val="000000" w:themeColor="text1"/>
          <w:sz w:val="32"/>
          <w:szCs w:val="32"/>
          <w14:textFill>
            <w14:solidFill>
              <w14:schemeClr w14:val="tx1"/>
            </w14:solidFill>
          </w14:textFill>
        </w:rPr>
        <w:t>柱</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个</w:t>
      </w:r>
      <w:r>
        <w:rPr>
          <w:rFonts w:hint="eastAsia" w:ascii="仿宋" w:hAnsi="仿宋" w:eastAsia="仿宋" w:cs="仿宋"/>
          <w:color w:val="000000" w:themeColor="text1"/>
          <w:sz w:val="32"/>
          <w:szCs w:val="32"/>
          <w14:textFill>
            <w14:solidFill>
              <w14:schemeClr w14:val="tx1"/>
            </w14:solidFill>
          </w14:textFill>
        </w:rPr>
        <w:t>墙</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和一根梁</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进行检测，</w:t>
      </w:r>
      <w:r>
        <w:rPr>
          <w:rFonts w:hint="eastAsia" w:ascii="仿宋" w:hAnsi="仿宋" w:eastAsia="仿宋" w:cs="仿宋"/>
          <w:color w:val="000000" w:themeColor="text1"/>
          <w:sz w:val="32"/>
          <w:szCs w:val="32"/>
          <w:lang w:val="en-US" w:eastAsia="zh-CN"/>
          <w14:textFill>
            <w14:solidFill>
              <w14:schemeClr w14:val="tx1"/>
            </w14:solidFill>
          </w14:textFill>
        </w:rPr>
        <w:t>剪力</w:t>
      </w:r>
      <w:r>
        <w:rPr>
          <w:rFonts w:hint="eastAsia" w:ascii="仿宋" w:hAnsi="仿宋" w:eastAsia="仿宋" w:cs="仿宋"/>
          <w:color w:val="000000" w:themeColor="text1"/>
          <w:sz w:val="32"/>
          <w:szCs w:val="32"/>
          <w14:textFill>
            <w14:solidFill>
              <w14:schemeClr w14:val="tx1"/>
            </w14:solidFill>
          </w14:textFill>
        </w:rPr>
        <w:t>墙</w:t>
      </w:r>
      <w:r>
        <w:rPr>
          <w:rFonts w:hint="eastAsia" w:ascii="仿宋" w:hAnsi="仿宋" w:eastAsia="仿宋" w:cs="仿宋"/>
          <w:color w:val="000000" w:themeColor="text1"/>
          <w:sz w:val="32"/>
          <w:szCs w:val="32"/>
          <w:lang w:val="en-US" w:eastAsia="zh-CN"/>
          <w14:textFill>
            <w14:solidFill>
              <w14:schemeClr w14:val="tx1"/>
            </w14:solidFill>
          </w14:textFill>
        </w:rPr>
        <w:t>结构</w:t>
      </w:r>
      <w:r>
        <w:rPr>
          <w:rFonts w:hint="eastAsia" w:ascii="仿宋" w:hAnsi="仿宋" w:eastAsia="仿宋" w:cs="仿宋"/>
          <w:color w:val="000000" w:themeColor="text1"/>
          <w:sz w:val="32"/>
          <w:szCs w:val="32"/>
          <w14:textFill>
            <w14:solidFill>
              <w14:schemeClr w14:val="tx1"/>
            </w14:solidFill>
          </w14:textFill>
        </w:rPr>
        <w:t>随机抽取二道墙和一</w:t>
      </w:r>
      <w:r>
        <w:rPr>
          <w:rFonts w:hint="eastAsia" w:ascii="仿宋" w:hAnsi="仿宋" w:eastAsia="仿宋" w:cs="仿宋"/>
          <w:color w:val="000000" w:themeColor="text1"/>
          <w:sz w:val="32"/>
          <w:szCs w:val="32"/>
          <w:lang w:val="en-US" w:eastAsia="zh-CN"/>
          <w14:textFill>
            <w14:solidFill>
              <w14:schemeClr w14:val="tx1"/>
            </w14:solidFill>
          </w14:textFill>
        </w:rPr>
        <w:t>个</w:t>
      </w:r>
      <w:r>
        <w:rPr>
          <w:rFonts w:hint="eastAsia" w:ascii="仿宋" w:hAnsi="仿宋" w:eastAsia="仿宋" w:cs="仿宋"/>
          <w:color w:val="000000" w:themeColor="text1"/>
          <w:sz w:val="32"/>
          <w:szCs w:val="32"/>
          <w14:textFill>
            <w14:solidFill>
              <w14:schemeClr w14:val="tx1"/>
            </w14:solidFill>
          </w14:textFill>
        </w:rPr>
        <w:t>挑梁（或单梁）进行检测；混凝土结构水平构件和竖向构件的混凝土强度等级不同时，框剪结构随机抽取二</w:t>
      </w:r>
      <w:r>
        <w:rPr>
          <w:rFonts w:hint="eastAsia" w:ascii="仿宋" w:hAnsi="仿宋" w:eastAsia="仿宋" w:cs="仿宋"/>
          <w:color w:val="000000" w:themeColor="text1"/>
          <w:sz w:val="32"/>
          <w:szCs w:val="32"/>
          <w:lang w:val="en-US" w:eastAsia="zh-CN"/>
          <w14:textFill>
            <w14:solidFill>
              <w14:schemeClr w14:val="tx1"/>
            </w14:solidFill>
          </w14:textFill>
        </w:rPr>
        <w:t>个</w:t>
      </w:r>
      <w:r>
        <w:rPr>
          <w:rFonts w:hint="eastAsia" w:ascii="仿宋" w:hAnsi="仿宋" w:eastAsia="仿宋" w:cs="仿宋"/>
          <w:color w:val="000000" w:themeColor="text1"/>
          <w:sz w:val="32"/>
          <w:szCs w:val="32"/>
          <w14:textFill>
            <w14:solidFill>
              <w14:schemeClr w14:val="tx1"/>
            </w14:solidFill>
          </w14:textFill>
        </w:rPr>
        <w:t>柱</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、一道墙</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和三根梁</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进行检测，剪力墙结构随机抽取三道墙和三</w:t>
      </w:r>
      <w:r>
        <w:rPr>
          <w:rFonts w:hint="eastAsia" w:ascii="仿宋" w:hAnsi="仿宋" w:eastAsia="仿宋" w:cs="仿宋"/>
          <w:color w:val="000000" w:themeColor="text1"/>
          <w:sz w:val="32"/>
          <w:szCs w:val="32"/>
          <w:lang w:val="en-US" w:eastAsia="zh-CN"/>
          <w14:textFill>
            <w14:solidFill>
              <w14:schemeClr w14:val="tx1"/>
            </w14:solidFill>
          </w14:textFill>
        </w:rPr>
        <w:t>个</w:t>
      </w:r>
      <w:r>
        <w:rPr>
          <w:rFonts w:hint="eastAsia" w:ascii="仿宋" w:hAnsi="仿宋" w:eastAsia="仿宋" w:cs="仿宋"/>
          <w:color w:val="000000" w:themeColor="text1"/>
          <w:sz w:val="32"/>
          <w:szCs w:val="32"/>
          <w14:textFill>
            <w14:solidFill>
              <w14:schemeClr w14:val="tx1"/>
            </w14:solidFill>
          </w14:textFill>
        </w:rPr>
        <w:t>挑梁（或单梁）</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进行检测。每个抽取的构件，布置的测区数不少于</w:t>
      </w:r>
      <w:r>
        <w:rPr>
          <w:rFonts w:hint="eastAsia" w:ascii="仿宋" w:hAnsi="仿宋" w:eastAsia="仿宋" w:cs="仿宋"/>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个，测区面积宜控制在0.04平方米左右。</w:t>
      </w:r>
    </w:p>
    <w:p w14:paraId="08F329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钢筋保护层厚度</w:t>
      </w:r>
      <w:r>
        <w:rPr>
          <w:rFonts w:hint="eastAsia" w:ascii="仿宋" w:hAnsi="仿宋" w:eastAsia="仿宋" w:cs="仿宋"/>
          <w:color w:val="000000" w:themeColor="text1"/>
          <w:sz w:val="32"/>
          <w:szCs w:val="32"/>
          <w:lang w:val="en-US" w:eastAsia="zh-CN"/>
          <w14:textFill>
            <w14:solidFill>
              <w14:schemeClr w14:val="tx1"/>
            </w14:solidFill>
          </w14:textFill>
        </w:rPr>
        <w:t>监督抽</w:t>
      </w:r>
      <w:r>
        <w:rPr>
          <w:rFonts w:hint="eastAsia" w:ascii="仿宋" w:hAnsi="仿宋" w:eastAsia="仿宋" w:cs="仿宋"/>
          <w:color w:val="000000" w:themeColor="text1"/>
          <w:sz w:val="32"/>
          <w:szCs w:val="32"/>
          <w14:textFill>
            <w14:solidFill>
              <w14:schemeClr w14:val="tx1"/>
            </w14:solidFill>
          </w14:textFill>
        </w:rPr>
        <w:t>测。在抽取的楼层中，砖混结构抽取5件现浇板；混凝土结构抽取5件现浇板；有悬挑现浇板的工程另外抽取三件悬挑板；现浇板每件抽测六根钢筋。现浇板上部钢筋在距墙（或梁）不小于500mm处探测。</w:t>
      </w:r>
    </w:p>
    <w:p w14:paraId="5EC60C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现浇板厚度</w:t>
      </w:r>
      <w:r>
        <w:rPr>
          <w:rFonts w:hint="eastAsia" w:ascii="仿宋" w:hAnsi="仿宋" w:eastAsia="仿宋" w:cs="仿宋"/>
          <w:color w:val="000000" w:themeColor="text1"/>
          <w:sz w:val="32"/>
          <w:szCs w:val="32"/>
          <w:lang w:val="en-US" w:eastAsia="zh-CN"/>
          <w14:textFill>
            <w14:solidFill>
              <w14:schemeClr w14:val="tx1"/>
            </w14:solidFill>
          </w14:textFill>
        </w:rPr>
        <w:t>监督抽</w:t>
      </w:r>
      <w:r>
        <w:rPr>
          <w:rFonts w:hint="eastAsia" w:ascii="仿宋" w:hAnsi="仿宋" w:eastAsia="仿宋" w:cs="仿宋"/>
          <w:color w:val="000000" w:themeColor="text1"/>
          <w:sz w:val="32"/>
          <w:szCs w:val="32"/>
          <w14:textFill>
            <w14:solidFill>
              <w14:schemeClr w14:val="tx1"/>
            </w14:solidFill>
          </w14:textFill>
        </w:rPr>
        <w:t>测。在抽取的楼层中，每层抽取十</w:t>
      </w:r>
      <w:r>
        <w:rPr>
          <w:rFonts w:hint="eastAsia" w:ascii="仿宋" w:hAnsi="仿宋" w:eastAsia="仿宋" w:cs="仿宋"/>
          <w:color w:val="000000" w:themeColor="text1"/>
          <w:sz w:val="32"/>
          <w:szCs w:val="32"/>
          <w:lang w:val="en-US" w:eastAsia="zh-CN"/>
          <w14:textFill>
            <w14:solidFill>
              <w14:schemeClr w14:val="tx1"/>
            </w14:solidFill>
          </w14:textFill>
        </w:rPr>
        <w:t>个</w:t>
      </w:r>
      <w:r>
        <w:rPr>
          <w:rFonts w:hint="eastAsia" w:ascii="仿宋" w:hAnsi="仿宋" w:eastAsia="仿宋" w:cs="仿宋"/>
          <w:color w:val="000000" w:themeColor="text1"/>
          <w:sz w:val="32"/>
          <w:szCs w:val="32"/>
          <w14:textFill>
            <w14:solidFill>
              <w14:schemeClr w14:val="tx1"/>
            </w14:solidFill>
          </w14:textFill>
        </w:rPr>
        <w:t>现浇板</w:t>
      </w:r>
      <w:r>
        <w:rPr>
          <w:rFonts w:hint="eastAsia" w:ascii="仿宋" w:hAnsi="仿宋" w:eastAsia="仿宋" w:cs="仿宋"/>
          <w:color w:val="000000" w:themeColor="text1"/>
          <w:sz w:val="32"/>
          <w:szCs w:val="32"/>
          <w:lang w:val="en-US" w:eastAsia="zh-CN"/>
          <w14:textFill>
            <w14:solidFill>
              <w14:schemeClr w14:val="tx1"/>
            </w14:solidFill>
          </w14:textFill>
        </w:rPr>
        <w:t>构件</w:t>
      </w:r>
      <w:r>
        <w:rPr>
          <w:rFonts w:hint="eastAsia" w:ascii="仿宋" w:hAnsi="仿宋" w:eastAsia="仿宋" w:cs="仿宋"/>
          <w:color w:val="000000" w:themeColor="text1"/>
          <w:sz w:val="32"/>
          <w:szCs w:val="32"/>
          <w14:textFill>
            <w14:solidFill>
              <w14:schemeClr w14:val="tx1"/>
            </w14:solidFill>
          </w14:textFill>
        </w:rPr>
        <w:t>进行检测。现浇板厚度应在在距墙（或梁）不小于500mm处检测。</w:t>
      </w:r>
    </w:p>
    <w:p w14:paraId="1E5428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lang w:eastAsia="zh-CN"/>
          <w14:textFill>
            <w14:solidFill>
              <w14:schemeClr w14:val="tx1"/>
            </w14:solidFill>
          </w14:textFill>
        </w:rPr>
        <w:t xml:space="preserve">）主体分部工程监督抽查、检查的主要内容 </w:t>
      </w:r>
    </w:p>
    <w:p w14:paraId="27467B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对实体质量抽查的一般规定 </w:t>
      </w:r>
    </w:p>
    <w:p w14:paraId="73C8C6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(1)抽查施工作业面的施工质量，突出对强制性标准的执行情况的检查； </w:t>
      </w:r>
    </w:p>
    <w:p w14:paraId="3A7F56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(2)重点检查结构质量和使用功能，其中重点监督结构安全的关键部位； </w:t>
      </w:r>
    </w:p>
    <w:p w14:paraId="6ECF24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(3)抽查涉及结构安全和使用功能的主要材料、构配件和设备的出厂合格证、试验报告、见证取样送检资料及结构实体检测报告。 </w:t>
      </w:r>
    </w:p>
    <w:p w14:paraId="120B2D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抽查结构混凝土及承重砌体施工过程的质量控制情况</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 </w:t>
      </w:r>
    </w:p>
    <w:p w14:paraId="2C84F5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实体质量检查要辅以必要的监督检测。 </w:t>
      </w:r>
    </w:p>
    <w:p w14:paraId="4832A8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对主体分部工程外观的观感质量检查。 </w:t>
      </w:r>
    </w:p>
    <w:p w14:paraId="79060B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检查工程参建各方质量行为和质量制度履行情况。 </w:t>
      </w:r>
    </w:p>
    <w:p w14:paraId="71F795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 xml:space="preserve">（四）不符合主体分部工程质量验收的处理办法 </w:t>
      </w:r>
    </w:p>
    <w:p w14:paraId="349427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主体分部工程验收监督过程中，发现有不符合验收程序、不具备 验收条件的情况应责令重新组织验收。 </w:t>
      </w:r>
    </w:p>
    <w:p w14:paraId="6F6F21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验收监督过程中，发现存在严重质量问题或涉及结构安全的质量问题时，应签发书面整改通知书或局部停工通知书，待问题整改完成后重新组织分部工程的验收。 </w:t>
      </w:r>
    </w:p>
    <w:p w14:paraId="2FB627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验收监督过程中，发现工程施工质量违反国家强制性标准或质量责任主体违法违规行为，应签发局部停工通知书责令整改，并将情况及时上报行政主管部门予以处罚。 </w:t>
      </w:r>
    </w:p>
    <w:p w14:paraId="59DCBA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主体分部工程未经验收或验收不合格，责任方擅自进行上部施工的，应签发局部停工通知书责令整改，并按有关规定处理。       </w:t>
      </w:r>
    </w:p>
    <w:p w14:paraId="71D129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业主开放日的监督要点</w:t>
      </w:r>
    </w:p>
    <w:p w14:paraId="2CFBF7A4">
      <w:pPr>
        <w:keepNext w:val="0"/>
        <w:keepLines w:val="0"/>
        <w:widowControl w:val="0"/>
        <w:ind w:firstLine="640" w:firstLineChars="20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w:t>
      </w:r>
      <w:r>
        <w:rPr>
          <w:rFonts w:hint="eastAsia" w:ascii="楷体" w:hAnsi="楷体" w:eastAsia="楷体" w:cs="楷体"/>
          <w:color w:val="000000" w:themeColor="text1"/>
          <w:sz w:val="32"/>
          <w:szCs w:val="32"/>
          <w:lang w:val="en-US" w:eastAsia="zh-CN"/>
          <w14:textFill>
            <w14:solidFill>
              <w14:schemeClr w14:val="tx1"/>
            </w14:solidFill>
          </w14:textFill>
        </w:rPr>
        <w:t>业主开放日</w:t>
      </w:r>
      <w:r>
        <w:rPr>
          <w:rFonts w:hint="eastAsia" w:ascii="楷体" w:hAnsi="楷体" w:eastAsia="楷体" w:cs="楷体"/>
          <w:color w:val="000000" w:themeColor="text1"/>
          <w:sz w:val="32"/>
          <w:szCs w:val="32"/>
          <w:lang w:eastAsia="zh-CN"/>
          <w14:textFill>
            <w14:solidFill>
              <w14:schemeClr w14:val="tx1"/>
            </w14:solidFill>
          </w14:textFill>
        </w:rPr>
        <w:t xml:space="preserve">的程序和要求 </w:t>
      </w:r>
    </w:p>
    <w:p w14:paraId="7B88063B">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shd w:val="clear"/>
          <w:lang w:val="en-US" w:eastAsia="zh-CN"/>
          <w14:textFill>
            <w14:solidFill>
              <w14:schemeClr w14:val="tx1"/>
            </w14:solidFill>
          </w14:textFill>
        </w:rPr>
        <w:t>要求建设单位至少提前7天，将业主开放日方案通过</w:t>
      </w:r>
      <w:r>
        <w:rPr>
          <w:rFonts w:hint="eastAsia" w:ascii="仿宋" w:hAnsi="仿宋" w:eastAsia="仿宋" w:cs="仿宋"/>
          <w:color w:val="000000" w:themeColor="text1"/>
          <w:sz w:val="32"/>
          <w:szCs w:val="32"/>
          <w:lang w:val="en-US" w:eastAsia="zh-CN"/>
          <w14:textFill>
            <w14:solidFill>
              <w14:schemeClr w14:val="tx1"/>
            </w14:solidFill>
          </w14:textFill>
        </w:rPr>
        <w:t>质量监督机构审批</w:t>
      </w:r>
      <w:r>
        <w:rPr>
          <w:rFonts w:hint="eastAsia" w:ascii="仿宋" w:hAnsi="仿宋" w:eastAsia="仿宋" w:cs="仿宋"/>
          <w:i w:val="0"/>
          <w:iCs w:val="0"/>
          <w:caps w:val="0"/>
          <w:color w:val="000000" w:themeColor="text1"/>
          <w:spacing w:val="0"/>
          <w:sz w:val="32"/>
          <w:szCs w:val="32"/>
          <w:shd w:val="clear"/>
          <w:lang w:val="en-US" w:eastAsia="zh-CN"/>
          <w14:textFill>
            <w14:solidFill>
              <w14:schemeClr w14:val="tx1"/>
            </w14:solidFill>
          </w14:textFill>
        </w:rPr>
        <w:t>，并</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通过微信群、电话、书面公示等多种方式通知全体业主，邀请业主参加“业主开放日”活动</w:t>
      </w:r>
      <w:r>
        <w:rPr>
          <w:rFonts w:hint="eastAsia" w:ascii="仿宋" w:hAnsi="仿宋" w:eastAsia="仿宋" w:cs="仿宋"/>
          <w:i w:val="0"/>
          <w:iCs w:val="0"/>
          <w:caps w:val="0"/>
          <w:color w:val="000000" w:themeColor="text1"/>
          <w:spacing w:val="0"/>
          <w:sz w:val="32"/>
          <w:szCs w:val="32"/>
          <w:shd w:val="clear"/>
          <w:lang w:eastAsia="zh-CN"/>
          <w14:textFill>
            <w14:solidFill>
              <w14:schemeClr w14:val="tx1"/>
            </w14:solidFill>
          </w14:textFill>
        </w:rPr>
        <w:t>。</w:t>
      </w:r>
    </w:p>
    <w:p w14:paraId="743C5AD6">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建设单位牵头施工、监理单位，安排人员分批次有序组织业主一同现场验房，解答业主提出的问题，记录业主反馈的工程质量问题。</w:t>
      </w:r>
    </w:p>
    <w:p w14:paraId="2264839B">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建设单位牵头负责汇总验房时发现的问题</w:t>
      </w:r>
      <w:r>
        <w:rPr>
          <w:rFonts w:hint="eastAsia" w:ascii="仿宋" w:hAnsi="仿宋" w:eastAsia="仿宋" w:cs="仿宋"/>
          <w:i w:val="0"/>
          <w:iCs w:val="0"/>
          <w:caps w:val="0"/>
          <w:color w:val="000000" w:themeColor="text1"/>
          <w:spacing w:val="0"/>
          <w:sz w:val="32"/>
          <w:szCs w:val="32"/>
          <w:shd w:val="clear"/>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同时督促施工单位整改到位，整改完成后向业主进行反馈。</w:t>
      </w:r>
    </w:p>
    <w:p w14:paraId="18297527">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建设单位</w:t>
      </w:r>
      <w:r>
        <w:rPr>
          <w:rFonts w:hint="eastAsia" w:ascii="仿宋" w:hAnsi="仿宋" w:eastAsia="仿宋" w:cs="仿宋"/>
          <w:i w:val="0"/>
          <w:iCs w:val="0"/>
          <w:caps w:val="0"/>
          <w:color w:val="000000" w:themeColor="text1"/>
          <w:spacing w:val="0"/>
          <w:sz w:val="32"/>
          <w:szCs w:val="32"/>
          <w:shd w:val="clear"/>
          <w:lang w:val="en-US" w:eastAsia="zh-CN"/>
          <w14:textFill>
            <w14:solidFill>
              <w14:schemeClr w14:val="tx1"/>
            </w14:solidFill>
          </w14:textFill>
        </w:rPr>
        <w:t>应在</w:t>
      </w:r>
      <w:r>
        <w:rPr>
          <w:rFonts w:hint="eastAsia" w:ascii="仿宋" w:hAnsi="仿宋" w:eastAsia="仿宋" w:cs="仿宋"/>
          <w:i w:val="0"/>
          <w:iCs w:val="0"/>
          <w:caps w:val="0"/>
          <w:color w:val="000000" w:themeColor="text1"/>
          <w:spacing w:val="0"/>
          <w:sz w:val="32"/>
          <w:szCs w:val="32"/>
          <w:shd w:val="clear"/>
          <w14:textFill>
            <w14:solidFill>
              <w14:schemeClr w14:val="tx1"/>
            </w14:solidFill>
          </w14:textFill>
        </w:rPr>
        <w:t>“业主开放日”</w:t>
      </w:r>
      <w:r>
        <w:rPr>
          <w:rFonts w:hint="eastAsia" w:ascii="仿宋" w:hAnsi="仿宋" w:eastAsia="仿宋" w:cs="仿宋"/>
          <w:i w:val="0"/>
          <w:iCs w:val="0"/>
          <w:caps w:val="0"/>
          <w:color w:val="000000" w:themeColor="text1"/>
          <w:spacing w:val="0"/>
          <w:sz w:val="32"/>
          <w:szCs w:val="32"/>
          <w:shd w:val="clear"/>
          <w:lang w:val="en-US" w:eastAsia="zh-CN"/>
          <w14:textFill>
            <w14:solidFill>
              <w14:schemeClr w14:val="tx1"/>
            </w14:solidFill>
          </w14:textFill>
        </w:rPr>
        <w:t>相关质量问题整改完成后5日内</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14:textFill>
            <w14:solidFill>
              <w14:schemeClr w14:val="tx1"/>
            </w14:solidFill>
          </w14:textFill>
        </w:rPr>
        <w:t>建设单位应将活动中业主到访情况、质量问题及整改完成情况</w:t>
      </w:r>
      <w:r>
        <w:rPr>
          <w:rFonts w:hint="eastAsia" w:ascii="仿宋" w:hAnsi="仿宋" w:eastAsia="仿宋" w:cs="仿宋"/>
          <w:i w:val="0"/>
          <w:iCs w:val="0"/>
          <w:caps w:val="0"/>
          <w:color w:val="000000" w:themeColor="text1"/>
          <w:spacing w:val="0"/>
          <w:sz w:val="32"/>
          <w:szCs w:val="32"/>
          <w:shd w:val="clear"/>
          <w:lang w:val="en-US" w:eastAsia="zh-CN"/>
          <w14:textFill>
            <w14:solidFill>
              <w14:schemeClr w14:val="tx1"/>
            </w14:solidFill>
          </w14:textFill>
        </w:rPr>
        <w:t>报至质量监督机构，</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如发现建设单位提供的资料与实际不符的，一律不得组织竣工验收。</w:t>
      </w:r>
    </w:p>
    <w:p w14:paraId="7963BCC1">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5.业主开放日应按照三个阶段，分批次组织，</w:t>
      </w:r>
      <w:r>
        <w:rPr>
          <w:rFonts w:hint="eastAsia" w:ascii="仿宋" w:hAnsi="仿宋" w:eastAsia="仿宋" w:cs="仿宋"/>
          <w:color w:val="000000" w:themeColor="text1"/>
          <w:sz w:val="32"/>
          <w:szCs w:val="32"/>
          <w14:textFill>
            <w14:solidFill>
              <w14:schemeClr w14:val="tx1"/>
            </w14:solidFill>
          </w14:textFill>
        </w:rPr>
        <w:t>第一阶段业主开放日：主体结构验收合格后，装饰装修施工前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 第二阶段业主开放日：分户验收后，竣工验收前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第三阶段业主开放日：竣工验收合格后，正式交付前。</w:t>
      </w:r>
    </w:p>
    <w:p w14:paraId="1E0C2B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业主开放日</w:t>
      </w:r>
      <w:r>
        <w:rPr>
          <w:rFonts w:hint="eastAsia" w:ascii="楷体" w:hAnsi="楷体" w:eastAsia="楷体" w:cs="楷体"/>
          <w:color w:val="000000" w:themeColor="text1"/>
          <w:sz w:val="32"/>
          <w:szCs w:val="32"/>
          <w:lang w:eastAsia="zh-CN"/>
          <w14:textFill>
            <w14:solidFill>
              <w14:schemeClr w14:val="tx1"/>
            </w14:solidFill>
          </w14:textFill>
        </w:rPr>
        <w:t>的</w:t>
      </w:r>
      <w:r>
        <w:rPr>
          <w:rFonts w:hint="eastAsia" w:ascii="楷体" w:hAnsi="楷体" w:eastAsia="楷体" w:cs="楷体"/>
          <w:color w:val="000000" w:themeColor="text1"/>
          <w:sz w:val="32"/>
          <w:szCs w:val="32"/>
          <w:lang w:val="en-US" w:eastAsia="zh-CN"/>
          <w14:textFill>
            <w14:solidFill>
              <w14:schemeClr w14:val="tx1"/>
            </w14:solidFill>
          </w14:textFill>
        </w:rPr>
        <w:t>条件</w:t>
      </w:r>
    </w:p>
    <w:p w14:paraId="00566B79">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施工进度达到各阶段业主开放日对应的节点；</w:t>
      </w:r>
    </w:p>
    <w:p w14:paraId="1949B205">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制定可操作的</w:t>
      </w:r>
      <w:r>
        <w:rPr>
          <w:rFonts w:hint="eastAsia" w:ascii="仿宋" w:hAnsi="仿宋" w:eastAsia="仿宋" w:cs="仿宋"/>
          <w:color w:val="000000" w:themeColor="text1"/>
          <w:sz w:val="32"/>
          <w:szCs w:val="32"/>
          <w14:textFill>
            <w14:solidFill>
              <w14:schemeClr w14:val="tx1"/>
            </w14:solidFill>
          </w14:textFill>
        </w:rPr>
        <w:t>业主开放日活动方案</w:t>
      </w:r>
      <w:r>
        <w:rPr>
          <w:rFonts w:hint="eastAsia" w:ascii="仿宋" w:hAnsi="仿宋" w:eastAsia="仿宋" w:cs="仿宋"/>
          <w:color w:val="000000" w:themeColor="text1"/>
          <w:sz w:val="32"/>
          <w:szCs w:val="32"/>
          <w:lang w:eastAsia="zh-CN"/>
          <w14:textFill>
            <w14:solidFill>
              <w14:schemeClr w14:val="tx1"/>
            </w14:solidFill>
          </w14:textFill>
        </w:rPr>
        <w:t>；</w:t>
      </w:r>
    </w:p>
    <w:p w14:paraId="3B7B8684">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按照规定通知并邀请相关业主。</w:t>
      </w:r>
    </w:p>
    <w:p w14:paraId="2824BD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业主开放日</w:t>
      </w:r>
      <w:r>
        <w:rPr>
          <w:rFonts w:hint="eastAsia" w:ascii="楷体" w:hAnsi="楷体" w:eastAsia="楷体" w:cs="楷体"/>
          <w:color w:val="000000" w:themeColor="text1"/>
          <w:sz w:val="32"/>
          <w:szCs w:val="32"/>
          <w:lang w:eastAsia="zh-CN"/>
          <w14:textFill>
            <w14:solidFill>
              <w14:schemeClr w14:val="tx1"/>
            </w14:solidFill>
          </w14:textFill>
        </w:rPr>
        <w:t>的监督抽查、检查的主要内容</w:t>
      </w:r>
    </w:p>
    <w:p w14:paraId="41A8A9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1.主体结构阶段</w:t>
      </w:r>
    </w:p>
    <w:p w14:paraId="7541AA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混凝土结构实体质量情况：混凝土现浇结构的外观质量不应有严重缺陷，在构件主要受力位是否出现露筋、蜂窝、孔洞、夹渣、疏松、裂缝等缺陷。现浇墙、板不应出现开裂、渗漏等现象。现浇结构不应有影响结构性能或使用功能的尺寸偏差。</w:t>
      </w:r>
    </w:p>
    <w:p w14:paraId="6CA3A9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砌体工程实体质量情况：砌体结构窗台标高处应设置腰梁或窗台板；轻质墙体预留的门窗洞口应设置加强框。砌体灰缝应厚度一致，砂浆饱满，竖向灰缝不应出现瞎缝、透明缝和假缝；砌体上开槽，粉刷前加贴抗裂网片等抗裂材料；临时洞口补砌应完成。砌体填充墙与钢筋混凝土结构两种不同基体交界处，抹灰前应加贴热镀锌电焊网或加强耐碱网格布进行抗裂处理，楼梯间、人流通道的砌体填充墙应满铺热镀锌电焊网进行加强。</w:t>
      </w:r>
    </w:p>
    <w:p w14:paraId="551D8A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渗漏防治措施情况：厨房、卫生间、浴室等有防水要求的楼（地）面、层间退台屋面、顶层露台、平台和凸出外墙面的线条、空调板、雨篷等部位墙体处应设置钢筋混凝土防水翻边；厨房、卫生间和有防水要求的楼（地）面标高，与室内其他房间楼（地）面高差应符合设计要求。管道穿过卫生间和有防水要求的楼（地）面处，应设置套管；混凝土外墙面的爬架孔洞、对拉螺栓孔洞应清理干净且镶堵密实。</w:t>
      </w:r>
    </w:p>
    <w:p w14:paraId="01E85E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2.竣工验收阶段及交付前</w:t>
      </w:r>
    </w:p>
    <w:p w14:paraId="71B788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（1）室内空间几何尺寸：住宅套内房间内净开间、进深的允许偏差为±15mm, 允许极差为25mm。房间净高的允许偏差为-15mm,  允许极差为25mm。客厅、卧室、书房等主要功能房间对角线净长差值允许偏差不大于20mm。</w:t>
      </w:r>
    </w:p>
    <w:p w14:paraId="3468A7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室内地面工程：水泥混凝土、水泥砂浆面层与基层应结合牢固，无空鼓。面层应无明显污迹，不应有裂缝、脱皮和起砂等现象。精装工程地砖、石材面层与基层应结合牢固，无空鼓；单块地砖或石材的边角允许有局部空鼓；木、竹面层铺设应牢固，行走无异响和松动；面层表面应无明显污迹、无明显色差，不应有裂缝、缺棱和掉角等缺陷。</w:t>
      </w:r>
    </w:p>
    <w:p w14:paraId="08712C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室内墙面顶棚工程：墙面抹灰层与基层之间及各抹灰层之间必须粘结牢固，无脱层、空鼓；面层应无爆灰和裂缝；阴阳角方正、线条顺直。顶棚抹灰层与基层之间及各抹灰层之间应粘结牢固，表面应洁净、顺平，面层应无爆灰、裂缝。住宅顶棚不得有渗漏等质量缺陷。精装工程涂料、裱糊、饰面板（砖）等墙面面层应粘结牢固，表面应平整、洁净、色泽一致，应无裂痕和缺损。吊顶面层材料表面应洁净、色泽一致，不得有翘曲、裂缝及缺损。</w:t>
      </w:r>
    </w:p>
    <w:p w14:paraId="28BA29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4）室内门窗工程：门窗表面应洁净、平整、光滑，门窗框和门窗扇应安装牢固。门窗扇应开关灵活，关闭严密，无阻滞感，无倒翘。门窗玻璃应安装牢固，不得有裂纹、损伤和松动。中空玻璃内外表面应洁净。推拉外开门窗扇必须有防脱落措施。七层及七层以上建筑物外开窗、距最终装饰面小于500mm的落地窗、面积大于1.5㎡的窗玻璃须使用安全玻璃，并有标识。</w:t>
      </w:r>
    </w:p>
    <w:p w14:paraId="1B2D7E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（5）室内防水工程：外门窗、外墙面不应有渗漏。顶层户内顶棚不应有渗水现象。卫浴间、开放式阳台等有防水排水要求的楼地面或平台应坡向正确、排水通畅，不应有积水和渗漏现象。</w:t>
      </w:r>
    </w:p>
    <w:p w14:paraId="6BE9A2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6）室内给排水工程：室内给水管道接口应严密、无渗漏，室内水嘴、角阀等应开启灵活、关闭严密。室内生活污水管道上应按设计要求设置检查口或清扫口。排水栓和地漏的安装应平整、牢固，位置合理；无水封的地漏与生活排水管道连接时，在排水口以下应设存水弯。</w:t>
      </w:r>
    </w:p>
    <w:p w14:paraId="3F492A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7）室内电气工程：分户配电箱安装应牢固、平整，各回路标识齐全、准确，配电箱内配线整齐、无绞接。开关、插座面板安装应紧贴墙面，面板四周无缝隙，安装牢固，表面光滑整洁、无碎裂、划伤，装饰帽齐全。住宅套内安装在1.8m及以下的插座均应采用安全型插座。插座接线相位应正确。设有洗浴设备的卫浴间应作局部等电位联结。</w:t>
      </w:r>
    </w:p>
    <w:p w14:paraId="4F53AA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8）室内空调工程：外墙空调洞应预留或开孔，位置准确、合理。精装工程空调机组的室外机安装固定应牢固可靠，室内机的安装位置应正确，并应保持水平，冷凝水排水管应连接紧密，无渗漏、倒坡和堵塞现象。空调、新风（换气）系统运行应正常，功能转换应顺畅。</w:t>
      </w:r>
    </w:p>
    <w:p w14:paraId="416878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9）室内厨房卫浴工程：精装工程厨房、卫浴间设备、器具、电器、配件应按照合同约定配备齐全，应具有产品合格证。电器、设备能正常运行。外观应清洁、无污损。燃具的连接应严密，安装应牢固，不渗漏。燃气热水器排气管应直接通至户外。淋浴间门应安装牢固，开关灵活。玻璃应为安全玻璃。淋浴间内给排水装置应进、排水通畅。淋浴间与相应墙体或地面结合部位应无渗漏。</w:t>
      </w:r>
    </w:p>
    <w:p w14:paraId="669F7E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10）公区楼（电）梯间工程：地面不应有开裂、空鼓的情况。地砖、石材面层与基层应结合牢固，无空鼓缺陷。内墙、板底、穿墙管道处、墙根处不应出现渗水现象。墙面饰面板（砖）面层应结合牢固。电梯应运行平稳、制动可靠、连续运行无故障。无障碍电梯轿厢内侧壁选层按钮、盲文按钮、报层音响等应安装齐全。防火门安装完成后，其门扇应启闭灵活，并应无反弹、翘角、卡阻和关闭不严现象。</w:t>
      </w:r>
    </w:p>
    <w:p w14:paraId="346D1E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11）屋面、外墙工程：天台栏杆、外檐及其他屋面突出物安装牢固，无破损、变形，无明显锈蚀，避雷防护有效。屋面刚性保护层无裂缝、积水，伸缩缝油膏嵌填密实，女儿墙翻边压顶收口、无开裂现象。外墙墙面和窗角不应有受力裂缝和影响使用功能的裂缝。建筑物立面变形缝盖板材料无锈蚀、破损现象，盖板收口固定牢固，密封严密。</w:t>
      </w:r>
    </w:p>
    <w:p w14:paraId="1D0FA0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12）地下室工程：底板、顶板、侧墙不应有裂缝、渗漏。地面面层与基层应结合牢固，无空鼓，面层应无明显污迹，不应有起皮、脱皮和起砂等现象。涂料饰面层应粘结牢固，不应有漏涂、透底、爆灰等缺陷；表面平整、阴阳角方正。机动车停车位划线完整、导向标识清晰、车轮挡安装完好，具备正常使用功能。</w:t>
      </w:r>
    </w:p>
    <w:p w14:paraId="0CE837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lang w:eastAsia="zh-CN"/>
          <w14:textFill>
            <w14:solidFill>
              <w14:schemeClr w14:val="tx1"/>
            </w14:solidFill>
          </w14:textFill>
        </w:rPr>
        <w:t>不符合</w:t>
      </w:r>
      <w:r>
        <w:rPr>
          <w:rFonts w:hint="eastAsia" w:ascii="楷体" w:hAnsi="楷体" w:eastAsia="楷体" w:cs="楷体"/>
          <w:color w:val="000000" w:themeColor="text1"/>
          <w:sz w:val="32"/>
          <w:szCs w:val="32"/>
          <w:lang w:val="en-US" w:eastAsia="zh-CN"/>
          <w14:textFill>
            <w14:solidFill>
              <w14:schemeClr w14:val="tx1"/>
            </w14:solidFill>
          </w14:textFill>
        </w:rPr>
        <w:t>业主开放日程序</w:t>
      </w:r>
      <w:r>
        <w:rPr>
          <w:rFonts w:hint="eastAsia" w:ascii="楷体" w:hAnsi="楷体" w:eastAsia="楷体" w:cs="楷体"/>
          <w:color w:val="000000" w:themeColor="text1"/>
          <w:sz w:val="32"/>
          <w:szCs w:val="32"/>
          <w:lang w:eastAsia="zh-CN"/>
          <w14:textFill>
            <w14:solidFill>
              <w14:schemeClr w14:val="tx1"/>
            </w14:solidFill>
          </w14:textFill>
        </w:rPr>
        <w:t>的</w:t>
      </w:r>
      <w:r>
        <w:rPr>
          <w:rFonts w:hint="eastAsia" w:ascii="楷体" w:hAnsi="楷体" w:eastAsia="楷体" w:cs="楷体"/>
          <w:color w:val="000000" w:themeColor="text1"/>
          <w:sz w:val="32"/>
          <w:szCs w:val="32"/>
          <w:lang w:val="en-US" w:eastAsia="zh-CN"/>
          <w14:textFill>
            <w14:solidFill>
              <w14:schemeClr w14:val="tx1"/>
            </w14:solidFill>
          </w14:textFill>
        </w:rPr>
        <w:t>处理办法</w:t>
      </w:r>
    </w:p>
    <w:p w14:paraId="4758A9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1.对不符合业主开放日程序的项目，应责令其重新组织业主开放日活动，监督人员应抽查活动开展情况；</w:t>
      </w:r>
    </w:p>
    <w:p w14:paraId="3124A7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对存在较多违法违规行为的责任主体列为重点监管对象，对其在建项目加大日常监督频次和力度</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14:paraId="4E29EF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对各类检查中发现的质量责任落实不到位、有严重违法违规行为的，要依法依规进行处理</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14:paraId="20320FB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六</w:t>
      </w:r>
      <w:r>
        <w:rPr>
          <w:rFonts w:hint="eastAsia" w:ascii="黑体" w:hAnsi="黑体" w:eastAsia="黑体" w:cs="黑体"/>
          <w:color w:val="000000" w:themeColor="text1"/>
          <w:sz w:val="32"/>
          <w:szCs w:val="32"/>
          <w14:textFill>
            <w14:solidFill>
              <w14:schemeClr w14:val="tx1"/>
            </w14:solidFill>
          </w14:textFill>
        </w:rPr>
        <w:t>、单位工程</w:t>
      </w:r>
      <w:r>
        <w:rPr>
          <w:rFonts w:hint="eastAsia" w:ascii="黑体" w:hAnsi="黑体" w:eastAsia="黑体" w:cs="黑体"/>
          <w:color w:val="000000" w:themeColor="text1"/>
          <w:sz w:val="32"/>
          <w:szCs w:val="32"/>
          <w:lang w:val="en-US" w:eastAsia="zh-CN"/>
          <w14:textFill>
            <w14:solidFill>
              <w14:schemeClr w14:val="tx1"/>
            </w14:solidFill>
          </w14:textFill>
        </w:rPr>
        <w:t>竣工</w:t>
      </w:r>
      <w:r>
        <w:rPr>
          <w:rFonts w:hint="eastAsia" w:ascii="黑体" w:hAnsi="黑体" w:eastAsia="黑体" w:cs="黑体"/>
          <w:color w:val="000000" w:themeColor="text1"/>
          <w:sz w:val="32"/>
          <w:szCs w:val="32"/>
          <w14:textFill>
            <w14:solidFill>
              <w14:schemeClr w14:val="tx1"/>
            </w14:solidFill>
          </w14:textFill>
        </w:rPr>
        <w:t>验收监督要点和工作流程</w:t>
      </w:r>
    </w:p>
    <w:p w14:paraId="020230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 xml:space="preserve">）单位工程竣工验收的程序和要求 </w:t>
      </w:r>
    </w:p>
    <w:p w14:paraId="401A78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施工单位在单位工程(子单位工程)按设计文件和合同要求施工完成后，自行组织有关人员进行检查验收，并向建设单位提交工程竣工报告。 </w:t>
      </w:r>
    </w:p>
    <w:p w14:paraId="16E693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监理单位及时组织专业监理工程师进行竣工预验收，达到设计和合同约定的质量标准，监理单位应及时向建设单位提交质量评估报告。 </w:t>
      </w:r>
    </w:p>
    <w:p w14:paraId="4013CD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建设单位收到监理单位提交的质量评估报告，应及时组织单位工程竣工验收，</w:t>
      </w:r>
      <w:r>
        <w:rPr>
          <w:rFonts w:hint="eastAsia" w:ascii="仿宋" w:hAnsi="仿宋" w:eastAsia="仿宋" w:cs="仿宋"/>
          <w:color w:val="000000" w:themeColor="text1"/>
          <w:sz w:val="32"/>
          <w:szCs w:val="32"/>
          <w:lang w:val="en-US" w:eastAsia="zh-CN"/>
          <w14:textFill>
            <w14:solidFill>
              <w14:schemeClr w14:val="tx1"/>
            </w14:solidFill>
          </w14:textFill>
        </w:rPr>
        <w:t>并应</w:t>
      </w:r>
      <w:r>
        <w:rPr>
          <w:rFonts w:hint="eastAsia" w:ascii="仿宋" w:hAnsi="仿宋" w:eastAsia="仿宋" w:cs="仿宋"/>
          <w:color w:val="000000" w:themeColor="text1"/>
          <w:sz w:val="32"/>
          <w:szCs w:val="32"/>
          <w14:textFill>
            <w14:solidFill>
              <w14:schemeClr w14:val="tx1"/>
            </w14:solidFill>
          </w14:textFill>
        </w:rPr>
        <w:t>在工程验收7个工作日前将工程竣工验收通知单、验收方案和验收人员名单，以及完整的工程资料，</w:t>
      </w:r>
      <w:r>
        <w:rPr>
          <w:rFonts w:hint="eastAsia" w:ascii="仿宋" w:hAnsi="仿宋" w:eastAsia="仿宋" w:cs="仿宋"/>
          <w:color w:val="000000" w:themeColor="text1"/>
          <w:sz w:val="32"/>
          <w:szCs w:val="32"/>
          <w:lang w:val="en-US" w:eastAsia="zh-CN"/>
          <w14:textFill>
            <w14:solidFill>
              <w14:schemeClr w14:val="tx1"/>
            </w14:solidFill>
          </w14:textFill>
        </w:rPr>
        <w:t>报质量监督机构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确</w:t>
      </w:r>
      <w:r>
        <w:rPr>
          <w:rFonts w:hint="eastAsia" w:ascii="仿宋" w:hAnsi="仿宋" w:eastAsia="仿宋" w:cs="仿宋"/>
          <w:color w:val="000000" w:themeColor="text1"/>
          <w:sz w:val="32"/>
          <w:szCs w:val="32"/>
          <w14:textFill>
            <w14:solidFill>
              <w14:schemeClr w14:val="tx1"/>
            </w14:solidFill>
          </w14:textFill>
        </w:rPr>
        <w:t>定验收时间，</w:t>
      </w:r>
      <w:r>
        <w:rPr>
          <w:rFonts w:hint="eastAsia" w:ascii="仿宋" w:hAnsi="仿宋" w:eastAsia="仿宋" w:cs="仿宋"/>
          <w:color w:val="000000" w:themeColor="text1"/>
          <w:sz w:val="32"/>
          <w:szCs w:val="32"/>
          <w:lang w:val="en-US" w:eastAsia="zh-CN"/>
          <w14:textFill>
            <w14:solidFill>
              <w14:schemeClr w14:val="tx1"/>
            </w14:solidFill>
          </w14:textFill>
        </w:rPr>
        <w:t>监督人员现场</w:t>
      </w:r>
      <w:r>
        <w:rPr>
          <w:rFonts w:hint="eastAsia" w:ascii="仿宋" w:hAnsi="仿宋" w:eastAsia="仿宋" w:cs="仿宋"/>
          <w:color w:val="000000" w:themeColor="text1"/>
          <w:sz w:val="32"/>
          <w:szCs w:val="32"/>
          <w14:textFill>
            <w14:solidFill>
              <w14:schemeClr w14:val="tx1"/>
            </w14:solidFill>
          </w14:textFill>
        </w:rPr>
        <w:t xml:space="preserve">监督验收过程。 </w:t>
      </w:r>
    </w:p>
    <w:p w14:paraId="216CED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 xml:space="preserve">）单位工程竣工验收应具备的条件 </w:t>
      </w:r>
    </w:p>
    <w:p w14:paraId="6FBF6B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完成建设工程设计和合同约定的各项内容。 </w:t>
      </w:r>
    </w:p>
    <w:p w14:paraId="6FEEF8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有完整的技术档案和施工管理资料。 </w:t>
      </w:r>
    </w:p>
    <w:p w14:paraId="694204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有工程使用的主要建筑材料、建筑构配件和设备合格证明文件及进行抽样试验报告。 </w:t>
      </w:r>
    </w:p>
    <w:p w14:paraId="003F43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单位(子单位)工程所含分部工程有关安全和功能的检测资料应完整；主要功能项目的抽查结果应符合相关专业质量验收规范的规定；观感质量应符合要求。 </w:t>
      </w:r>
    </w:p>
    <w:p w14:paraId="7D71F4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责令整改的问题已全部整改完成。 </w:t>
      </w:r>
    </w:p>
    <w:p w14:paraId="046681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勘察、设计、施工、监理等单位分别签署的质量合格文件。 </w:t>
      </w:r>
    </w:p>
    <w:p w14:paraId="5197D7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有施工单位的工程质量保修书。  </w:t>
      </w:r>
    </w:p>
    <w:p w14:paraId="6427A3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lang w:eastAsia="zh-CN"/>
          <w14:textFill>
            <w14:solidFill>
              <w14:schemeClr w14:val="tx1"/>
            </w14:solidFill>
          </w14:textFill>
        </w:rPr>
        <w:t xml:space="preserve">）单位工程竣工验收监督检查的主要内容 </w:t>
      </w:r>
    </w:p>
    <w:p w14:paraId="009CD3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监督</w:t>
      </w:r>
      <w:r>
        <w:rPr>
          <w:rFonts w:hint="eastAsia" w:ascii="仿宋" w:hAnsi="仿宋" w:eastAsia="仿宋" w:cs="仿宋"/>
          <w:color w:val="000000" w:themeColor="text1"/>
          <w:sz w:val="32"/>
          <w:szCs w:val="32"/>
          <w:lang w:val="en-US" w:eastAsia="zh-CN"/>
          <w14:textFill>
            <w14:solidFill>
              <w14:schemeClr w14:val="tx1"/>
            </w14:solidFill>
          </w14:textFill>
        </w:rPr>
        <w:t>人</w:t>
      </w:r>
      <w:r>
        <w:rPr>
          <w:rFonts w:hint="eastAsia" w:ascii="仿宋" w:hAnsi="仿宋" w:eastAsia="仿宋" w:cs="仿宋"/>
          <w:color w:val="000000" w:themeColor="text1"/>
          <w:sz w:val="32"/>
          <w:szCs w:val="32"/>
          <w14:textFill>
            <w14:solidFill>
              <w14:schemeClr w14:val="tx1"/>
            </w14:solidFill>
          </w14:textFill>
        </w:rPr>
        <w:t xml:space="preserve">员应对竣工验收的组织形式、验收人员资格、验收程序、执行标准及验收方案的落实情况等进行监督。 </w:t>
      </w:r>
    </w:p>
    <w:p w14:paraId="459710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监督</w:t>
      </w:r>
      <w:r>
        <w:rPr>
          <w:rFonts w:hint="eastAsia" w:ascii="仿宋" w:hAnsi="仿宋" w:eastAsia="仿宋" w:cs="仿宋"/>
          <w:color w:val="000000" w:themeColor="text1"/>
          <w:sz w:val="32"/>
          <w:szCs w:val="32"/>
          <w:lang w:val="en-US" w:eastAsia="zh-CN"/>
          <w14:textFill>
            <w14:solidFill>
              <w14:schemeClr w14:val="tx1"/>
            </w14:solidFill>
          </w14:textFill>
        </w:rPr>
        <w:t>人</w:t>
      </w:r>
      <w:r>
        <w:rPr>
          <w:rFonts w:hint="eastAsia" w:ascii="仿宋" w:hAnsi="仿宋" w:eastAsia="仿宋" w:cs="仿宋"/>
          <w:color w:val="000000" w:themeColor="text1"/>
          <w:sz w:val="32"/>
          <w:szCs w:val="32"/>
          <w14:textFill>
            <w14:solidFill>
              <w14:schemeClr w14:val="tx1"/>
            </w14:solidFill>
          </w14:textFill>
        </w:rPr>
        <w:t xml:space="preserve">员在监督竣工验收过程中，应对实物质量监督抽查。 </w:t>
      </w:r>
    </w:p>
    <w:p w14:paraId="026152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验收组成员按验收方案对工程验收并形成一致意见时，监督员结合监督抽查情况与验收组意见，提出验收的监督意见。 </w:t>
      </w:r>
    </w:p>
    <w:p w14:paraId="73AE1E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监督</w:t>
      </w:r>
      <w:r>
        <w:rPr>
          <w:rFonts w:hint="eastAsia" w:ascii="仿宋" w:hAnsi="仿宋" w:eastAsia="仿宋" w:cs="仿宋"/>
          <w:color w:val="000000" w:themeColor="text1"/>
          <w:sz w:val="32"/>
          <w:szCs w:val="32"/>
          <w:lang w:val="en-US" w:eastAsia="zh-CN"/>
          <w14:textFill>
            <w14:solidFill>
              <w14:schemeClr w14:val="tx1"/>
            </w14:solidFill>
          </w14:textFill>
        </w:rPr>
        <w:t>人</w:t>
      </w:r>
      <w:r>
        <w:rPr>
          <w:rFonts w:hint="eastAsia" w:ascii="仿宋" w:hAnsi="仿宋" w:eastAsia="仿宋" w:cs="仿宋"/>
          <w:color w:val="000000" w:themeColor="text1"/>
          <w:sz w:val="32"/>
          <w:szCs w:val="32"/>
          <w14:textFill>
            <w14:solidFill>
              <w14:schemeClr w14:val="tx1"/>
            </w14:solidFill>
          </w14:textFill>
        </w:rPr>
        <w:t>员在监督单位工程竣工验收过程中，如发现参建各方有违反工程建设强制性条文和质量管理相关规定的行为，应责令改正，在整改完成后由建设单位重新组织竣工验收。</w:t>
      </w:r>
    </w:p>
    <w:p w14:paraId="4BAF82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工程验收合格后监督</w:t>
      </w:r>
      <w:r>
        <w:rPr>
          <w:rFonts w:hint="eastAsia" w:ascii="仿宋" w:hAnsi="仿宋" w:eastAsia="仿宋" w:cs="仿宋"/>
          <w:color w:val="000000" w:themeColor="text1"/>
          <w:sz w:val="32"/>
          <w:szCs w:val="32"/>
          <w:lang w:val="en-US" w:eastAsia="zh-CN"/>
          <w14:textFill>
            <w14:solidFill>
              <w14:schemeClr w14:val="tx1"/>
            </w14:solidFill>
          </w14:textFill>
        </w:rPr>
        <w:t>人</w:t>
      </w:r>
      <w:r>
        <w:rPr>
          <w:rFonts w:hint="eastAsia" w:ascii="仿宋" w:hAnsi="仿宋" w:eastAsia="仿宋" w:cs="仿宋"/>
          <w:color w:val="000000" w:themeColor="text1"/>
          <w:sz w:val="32"/>
          <w:szCs w:val="32"/>
          <w14:textFill>
            <w14:solidFill>
              <w14:schemeClr w14:val="tx1"/>
            </w14:solidFill>
          </w14:textFill>
        </w:rPr>
        <w:t>员应在</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 xml:space="preserve">个工作日内提交监督报告。 </w:t>
      </w:r>
    </w:p>
    <w:p w14:paraId="4B4169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 xml:space="preserve">不符合单位工程竣工验收的处理办法 </w:t>
      </w:r>
    </w:p>
    <w:p w14:paraId="53DF54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经返工重做或更换器具、设备的检验批，应重新进行验收。 </w:t>
      </w:r>
    </w:p>
    <w:p w14:paraId="798C4D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经有资质的检测单位检测鉴定能够达到设计要求的检验批应予以验收。 </w:t>
      </w:r>
    </w:p>
    <w:p w14:paraId="7FF6F2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经有资质的检测单位检测鉴定达不到设计要求，但经原设计单位核算认可能够满足结构安全和使用功能的检验批，可予以验收。</w:t>
      </w:r>
    </w:p>
    <w:p w14:paraId="6D389F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经返修或加固处理的分项、分部工程，虽然改变外形尺寸但仍能满足安全使用要求，可按技术处理方案和协商文件进行验收。</w:t>
      </w:r>
    </w:p>
    <w:p w14:paraId="490283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通过返修或加固处理仍不能满足安全使用要求的单位(子单位)工程，严禁验收。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6BF8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86B2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A86B2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YjRkYzdkYzhlNDExMzIwNjFjY2QwOTQ4ODRiMDkifQ=="/>
  </w:docVars>
  <w:rsids>
    <w:rsidRoot w:val="00000000"/>
    <w:rsid w:val="04B844FD"/>
    <w:rsid w:val="0C84058E"/>
    <w:rsid w:val="0D1349C7"/>
    <w:rsid w:val="13BD2572"/>
    <w:rsid w:val="14706BA3"/>
    <w:rsid w:val="183D7D8B"/>
    <w:rsid w:val="187A7FF0"/>
    <w:rsid w:val="1A473F02"/>
    <w:rsid w:val="1D8319B8"/>
    <w:rsid w:val="20F54C59"/>
    <w:rsid w:val="23056F63"/>
    <w:rsid w:val="302C13F8"/>
    <w:rsid w:val="32295C5F"/>
    <w:rsid w:val="35BC359E"/>
    <w:rsid w:val="36C834F0"/>
    <w:rsid w:val="36D97016"/>
    <w:rsid w:val="3DE6740A"/>
    <w:rsid w:val="410D73A4"/>
    <w:rsid w:val="43136D46"/>
    <w:rsid w:val="432D1BA1"/>
    <w:rsid w:val="463D4287"/>
    <w:rsid w:val="47745A86"/>
    <w:rsid w:val="4AB330F8"/>
    <w:rsid w:val="4BB723E6"/>
    <w:rsid w:val="4CB85D68"/>
    <w:rsid w:val="4E213303"/>
    <w:rsid w:val="4EAD5A05"/>
    <w:rsid w:val="4FD507C1"/>
    <w:rsid w:val="53FABAA4"/>
    <w:rsid w:val="55193689"/>
    <w:rsid w:val="589035F9"/>
    <w:rsid w:val="5B1F3B03"/>
    <w:rsid w:val="5CEB0AF6"/>
    <w:rsid w:val="5E70389A"/>
    <w:rsid w:val="637A3FCD"/>
    <w:rsid w:val="696C7E29"/>
    <w:rsid w:val="699018ED"/>
    <w:rsid w:val="6E857F17"/>
    <w:rsid w:val="6F1B2B95"/>
    <w:rsid w:val="7B616DC5"/>
    <w:rsid w:val="7C417673"/>
    <w:rsid w:val="7DFE1447"/>
    <w:rsid w:val="7FB9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819</Words>
  <Characters>831</Characters>
  <Lines>0</Lines>
  <Paragraphs>0</Paragraphs>
  <TotalTime>23</TotalTime>
  <ScaleCrop>false</ScaleCrop>
  <LinksUpToDate>false</LinksUpToDate>
  <CharactersWithSpaces>833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2023-06-24T20:06:00Z</dcterms:created>
  <dc:creator>HUAWEI</dc:creator>
  <cp:lastModifiedBy>张艳</cp:lastModifiedBy>
  <cp:lastPrinted>2024-07-19T09:05:00Z</cp:lastPrinted>
  <dcterms:modified xsi:type="dcterms:W3CDTF">2024-11-05T03:54:27Z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D5D3842CEF7741F0B777D6ED82C89210_13</vt:lpwstr>
  </property>
</Properties>
</file>