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rPr>
          <w:rFonts w:eastAsia="方正黑体_GBK"/>
          <w:color w:val="auto"/>
          <w:sz w:val="32"/>
          <w:szCs w:val="32"/>
        </w:rPr>
      </w:pPr>
      <w:r>
        <w:rPr>
          <w:rFonts w:hint="eastAsia" w:eastAsia="方正黑体_GBK"/>
          <w:color w:val="auto"/>
          <w:sz w:val="32"/>
          <w:szCs w:val="32"/>
        </w:rPr>
        <w:t>附件</w:t>
      </w:r>
      <w:r>
        <w:rPr>
          <w:rFonts w:eastAsia="方正黑体_GBK"/>
          <w:color w:val="auto"/>
          <w:sz w:val="32"/>
          <w:szCs w:val="32"/>
        </w:rPr>
        <w:t>3</w:t>
      </w:r>
    </w:p>
    <w:p>
      <w:pPr>
        <w:spacing w:line="600" w:lineRule="exact"/>
        <w:rPr>
          <w:rFonts w:eastAsia="方正小标宋_GBK" w:cs="方正小标宋_GBK"/>
          <w:color w:val="auto"/>
          <w:sz w:val="44"/>
          <w:szCs w:val="44"/>
        </w:rPr>
      </w:pPr>
    </w:p>
    <w:p>
      <w:pPr>
        <w:spacing w:line="600" w:lineRule="exact"/>
        <w:jc w:val="center"/>
        <w:rPr>
          <w:rFonts w:hint="eastAsia" w:eastAsia="方正小标宋_GBK"/>
          <w:color w:val="auto"/>
          <w:sz w:val="44"/>
          <w:szCs w:val="44"/>
        </w:rPr>
      </w:pPr>
      <w:r>
        <w:rPr>
          <w:rFonts w:hint="eastAsia" w:eastAsia="方正小标宋_GBK" w:cs="方正小标宋_GBK"/>
          <w:color w:val="auto"/>
          <w:sz w:val="44"/>
          <w:szCs w:val="44"/>
          <w:lang w:eastAsia="zh-CN"/>
        </w:rPr>
        <w:t>六安市市</w:t>
      </w:r>
      <w:r>
        <w:rPr>
          <w:rFonts w:hint="eastAsia" w:eastAsia="方正小标宋_GBK" w:cs="方正小标宋_GBK"/>
          <w:color w:val="auto"/>
          <w:sz w:val="44"/>
          <w:szCs w:val="44"/>
        </w:rPr>
        <w:t>级公共服务清单</w:t>
      </w:r>
      <w:r>
        <w:rPr>
          <w:rFonts w:hint="eastAsia" w:eastAsia="方正小标宋_GBK"/>
          <w:color w:val="auto"/>
          <w:sz w:val="44"/>
          <w:szCs w:val="44"/>
        </w:rPr>
        <w:t>（</w:t>
      </w:r>
      <w:r>
        <w:rPr>
          <w:rFonts w:eastAsia="方正小标宋_GBK"/>
          <w:color w:val="auto"/>
          <w:sz w:val="44"/>
          <w:szCs w:val="44"/>
        </w:rPr>
        <w:t>202</w:t>
      </w:r>
      <w:r>
        <w:rPr>
          <w:rFonts w:hint="eastAsia" w:eastAsia="方正小标宋_GBK"/>
          <w:color w:val="auto"/>
          <w:sz w:val="44"/>
          <w:szCs w:val="44"/>
          <w:lang w:val="en-US" w:eastAsia="zh-CN"/>
        </w:rPr>
        <w:t>3</w:t>
      </w:r>
      <w:r>
        <w:rPr>
          <w:rFonts w:hint="eastAsia" w:eastAsia="方正小标宋_GBK"/>
          <w:color w:val="auto"/>
          <w:sz w:val="44"/>
          <w:szCs w:val="44"/>
        </w:rPr>
        <w:t>年版）</w:t>
      </w:r>
    </w:p>
    <w:tbl>
      <w:tblPr>
        <w:tblStyle w:val="3"/>
        <w:tblW w:w="10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4188"/>
        <w:gridCol w:w="4286"/>
        <w:gridCol w:w="11"/>
        <w:gridCol w:w="83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tblHeader/>
          <w:jc w:val="center"/>
        </w:trPr>
        <w:tc>
          <w:tcPr>
            <w:tcW w:w="716" w:type="dxa"/>
            <w:noWrap w:val="0"/>
            <w:vAlign w:val="center"/>
          </w:tcPr>
          <w:p>
            <w:pPr>
              <w:widowControl/>
              <w:spacing w:line="320" w:lineRule="exact"/>
              <w:jc w:val="center"/>
              <w:rPr>
                <w:rFonts w:hint="eastAsia" w:ascii="方正黑体_GBK" w:hAnsi="宋体" w:eastAsia="方正黑体_GBK"/>
                <w:bCs/>
                <w:color w:val="auto"/>
                <w:kern w:val="0"/>
                <w:sz w:val="24"/>
                <w:highlight w:val="none"/>
              </w:rPr>
            </w:pPr>
            <w:r>
              <w:rPr>
                <w:rFonts w:hint="eastAsia" w:ascii="方正黑体_GBK" w:hAnsi="宋体" w:eastAsia="方正黑体_GBK"/>
                <w:bCs/>
                <w:color w:val="auto"/>
                <w:kern w:val="0"/>
                <w:sz w:val="24"/>
                <w:highlight w:val="none"/>
              </w:rPr>
              <w:t>序号</w:t>
            </w:r>
          </w:p>
        </w:tc>
        <w:tc>
          <w:tcPr>
            <w:tcW w:w="4188" w:type="dxa"/>
            <w:noWrap w:val="0"/>
            <w:vAlign w:val="center"/>
          </w:tcPr>
          <w:p>
            <w:pPr>
              <w:widowControl/>
              <w:spacing w:line="320" w:lineRule="exact"/>
              <w:jc w:val="center"/>
              <w:rPr>
                <w:rFonts w:hint="eastAsia" w:ascii="方正黑体_GBK" w:hAnsi="宋体" w:eastAsia="方正黑体_GBK"/>
                <w:bCs/>
                <w:color w:val="auto"/>
                <w:kern w:val="0"/>
                <w:sz w:val="24"/>
                <w:highlight w:val="none"/>
              </w:rPr>
            </w:pPr>
            <w:r>
              <w:rPr>
                <w:rFonts w:hint="eastAsia" w:ascii="方正黑体_GBK" w:hAnsi="宋体" w:eastAsia="方正黑体_GBK"/>
                <w:bCs/>
                <w:color w:val="auto"/>
                <w:kern w:val="0"/>
                <w:sz w:val="24"/>
                <w:highlight w:val="none"/>
              </w:rPr>
              <w:t>事项名称</w:t>
            </w:r>
          </w:p>
        </w:tc>
        <w:tc>
          <w:tcPr>
            <w:tcW w:w="4286" w:type="dxa"/>
            <w:noWrap w:val="0"/>
            <w:vAlign w:val="center"/>
          </w:tcPr>
          <w:p>
            <w:pPr>
              <w:widowControl/>
              <w:spacing w:line="320" w:lineRule="exact"/>
              <w:jc w:val="center"/>
              <w:rPr>
                <w:rFonts w:hint="eastAsia" w:ascii="方正黑体_GBK" w:hAnsi="宋体" w:eastAsia="方正黑体_GBK"/>
                <w:bCs/>
                <w:color w:val="auto"/>
                <w:kern w:val="0"/>
                <w:sz w:val="24"/>
                <w:highlight w:val="none"/>
              </w:rPr>
            </w:pPr>
            <w:r>
              <w:rPr>
                <w:rFonts w:hint="eastAsia" w:ascii="方正黑体_GBK" w:hAnsi="宋体" w:eastAsia="方正黑体_GBK"/>
                <w:bCs/>
                <w:color w:val="auto"/>
                <w:kern w:val="0"/>
                <w:sz w:val="24"/>
                <w:highlight w:val="none"/>
              </w:rPr>
              <w:t>实施机构</w:t>
            </w:r>
          </w:p>
        </w:tc>
        <w:tc>
          <w:tcPr>
            <w:tcW w:w="843" w:type="dxa"/>
            <w:gridSpan w:val="2"/>
            <w:noWrap w:val="0"/>
            <w:vAlign w:val="center"/>
          </w:tcPr>
          <w:p>
            <w:pPr>
              <w:widowControl/>
              <w:spacing w:line="320" w:lineRule="exact"/>
              <w:jc w:val="center"/>
              <w:rPr>
                <w:rFonts w:hint="eastAsia" w:ascii="方正黑体_GBK" w:hAnsi="宋体" w:eastAsia="方正黑体_GBK"/>
                <w:bCs/>
                <w:color w:val="auto"/>
                <w:kern w:val="0"/>
                <w:sz w:val="24"/>
                <w:highlight w:val="none"/>
              </w:rPr>
            </w:pPr>
            <w:r>
              <w:rPr>
                <w:rFonts w:hint="eastAsia" w:ascii="方正黑体_GBK" w:hAnsi="宋体" w:eastAsia="方正黑体_GBK"/>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一、市发改委（市粮食和物资储备局）（3</w:t>
            </w:r>
            <w:r>
              <w:rPr>
                <w:rFonts w:hint="eastAsia" w:ascii="宋体" w:hAnsi="宋体"/>
                <w:b/>
                <w:bCs/>
                <w:color w:val="auto"/>
                <w:kern w:val="0"/>
                <w:sz w:val="24"/>
                <w:highlight w:val="none"/>
                <w:lang w:val="en-US" w:eastAsia="zh-CN"/>
              </w:rPr>
              <w:t>7</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市级政府核准投资项目核准过程和结果查询</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市发改委（粮食物资局）审批科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节能宣传教育</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市发改委（粮食物资局）环资科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3</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节能法律、法规、规章和标准的宣传和培训</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市发改委（粮食物资局）环资科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4</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重点用能企业能源管理负责人培训</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市发改委（粮食物资局）环资科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5</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重点用能企业（单位）在线监测服务</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市发改委（粮食物资局）环资科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6</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节能监测报告反馈</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市发改委（粮食物资局）环资科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7</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能源信息发布服务</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市发改委（粮食物资局）能源科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8</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受理违反电力设施和电能保护等法律法规的投诉和举报</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市发改委（粮食物资局）能源科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9</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省电力需求侧管理工作培训</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市发改委（粮食物资局）能源科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10</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实行政府指导价、政府定价的商品和服务收费标准公布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市发改委（粮食物资局）价格管理科科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11</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列入《安徽省定价成本监审目录》市级政府制定调整价格（收费）项目成本信息公布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市发改委（粮食物资局）成本监审科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12</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市场调节价领域重要商品服务价格（收费）平均水平公布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市发改委（粮食物资局）价格监测科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13</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重要民生商品（服务）“价比三家”信息发布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市发改委（粮食物资局）价格监测科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14</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价格信息服务进农户</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市发改委（粮食物资局）价格监测科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15</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涉企收费清单公布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市发改委（粮食物资局）价格管理科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16</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经营性服务收费管理目录公布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市发改委（粮食物资局）价格管理科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17</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价格争议调解处理</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市发改委（粮食物资局）价格认证中心</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18</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农产品成本收益信息发布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市发改委（粮食物资局）成本监审科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19</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价格监测信息发布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 价格监测科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20</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平价商店（惠民菜篮子活动）组织实施</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 价格监测科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21</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社会法人公共信用信息查询服务</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市发改委（粮食物资局）信用中心</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22</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大中型水库移民人口更新核实转报</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市发改委（粮食物资局）水库移民管理科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23</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农产品进口关税配额转报</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市发改委（粮食物资局）贸服科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24</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创投企业备案申请材料转报</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市发改委（粮食物资局）财务审计科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25</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粮油产品质量检验</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市发改委（粮食物资局）仓储科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26</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开展世界粮食日暨爱粮节粮宣传周活动</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市发改委（粮食物资局）办公室、市农业农村、市教体局、市科技局、市妇联</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27</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粮食行业的技术改造和新技术推广</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市发改委（粮食物资局）仓储科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28</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粮油价格监测预警数据发布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市发改委（粮食物资局）粮食储备科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29</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政策性粮食收储库点信息公开</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市发改委（粮食物资局）粮食储备科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30</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农户科学储粮工程建设服务</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市发改委（粮食物资局）规划建设科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31</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“星级粮库”创建活动</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市发改委（粮食物资局）仓储科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32</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中国粮油学会科学技术奖推荐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市发改委（粮食物资局）仓储科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33</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省级粮食产业化财政专项资金申报</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市发改委（粮食物资局）仓储科、市财政局</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34</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当年民生工程项目目录公布</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市发改委（粮食物资局）社会科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ascii="宋体" w:hAnsi="宋体"/>
                <w:color w:val="auto"/>
                <w:sz w:val="24"/>
                <w:highlight w:val="none"/>
              </w:rPr>
              <w:t>35</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商品房销售价格备案</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市发改委（粮食物资局）审批科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36</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石油天然气管道竣工测量图备案</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市发改委（粮食物资局）能源科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37" w:hRule="atLeast"/>
          <w:jc w:val="center"/>
        </w:trPr>
        <w:tc>
          <w:tcPr>
            <w:tcW w:w="716" w:type="dxa"/>
            <w:noWrap w:val="0"/>
            <w:vAlign w:val="center"/>
          </w:tcPr>
          <w:p>
            <w:pPr>
              <w:adjustRightInd w:val="0"/>
              <w:snapToGrid w:val="0"/>
              <w:spacing w:line="32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37</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石油天然气管道停止运行、封存、报废的备案</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市发改委（粮食物资局）能源科</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二、市教体局（</w:t>
            </w:r>
            <w:r>
              <w:rPr>
                <w:rFonts w:hint="eastAsia" w:ascii="宋体" w:hAnsi="宋体"/>
                <w:b/>
                <w:bCs/>
                <w:color w:val="auto"/>
                <w:kern w:val="0"/>
                <w:sz w:val="24"/>
                <w:highlight w:val="none"/>
                <w:lang w:val="en-US" w:eastAsia="zh-CN"/>
              </w:rPr>
              <w:t>60</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安徽省中小学生学籍查询</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安徽省中等职业学校学历证明书办理</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中等职业学校毕业证书基本信息勘误</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市（县）直管中等职业学校国家助学金学生名单核实</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六安市学校后勤管理中心（教育项目管理中心、学生资助管理中心）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自考成绩证明出具</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高等教育自学考试毕业证明书、毕业生登记表证明办理及信息核实</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adjustRightInd w:val="0"/>
              <w:snapToGrid w:val="0"/>
              <w:spacing w:line="320" w:lineRule="exact"/>
              <w:rPr>
                <w:rFonts w:ascii="宋体" w:hAnsi="宋体"/>
                <w:color w:val="auto"/>
                <w:spacing w:val="-8"/>
                <w:kern w:val="0"/>
                <w:sz w:val="24"/>
                <w:highlight w:val="none"/>
              </w:rPr>
            </w:pPr>
            <w:r>
              <w:rPr>
                <w:rFonts w:hint="eastAsia" w:ascii="宋体" w:hAnsi="宋体"/>
                <w:color w:val="auto"/>
                <w:sz w:val="24"/>
                <w:highlight w:val="none"/>
                <w:lang w:val="en-US" w:eastAsia="zh-CN"/>
              </w:rPr>
              <w:t>高等教育自学考试考生毕业材料核实转报</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中考政策加分核实</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中考成绩查询服务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残疾适龄儿童、少年义务教育入学服务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六安市教育局（六安市体育局）教育科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高中阶段教师资格证补（换）发</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六安市教育局（六安市体育局）人事科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普通话水平测试考务服务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六安市普通话水平测试站</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普通高中学历证明书办理</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初中毕业学业水平考试报名服务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中等职业学校免学费申请办理</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六安市学校后勤管理中心（教育项目管理中心、学生资助管理中心）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普通高中建档立卡等家庭经济困难学生免学杂费服务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六安市学校后勤管理中心（教育项目管理中心、学生资助管理中心）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受教育者合法权益受侵申诉受理</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六安市政府教育督导室、市民办教育管理办公室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高等教育自学考试信息发布</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普通高考信息发布</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高中学业水平考试信息发布</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初中升学考试信息发布</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全国硕士研究生考试信息发布</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23</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教师资格考试信息发布</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六安市教育招生考试院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24</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中小学教师招聘考试信息发布</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六安市教育局（六安市体育局）人事科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25</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国家义务教育质量监测</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六安市政府教育督导室、市民办教育管理办公室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26</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心理咨询辅导</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六安市教育局（六安市体育局）教育科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27</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普通高中家庭经济困难学生国家助学金发放</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六安市学校后勤管理中心（教育项目管理中心、学生资助管理中心）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28</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开具学生在读证明</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29</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中等职业学校学生学籍变动备案</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30</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进城务工人员随迁子女义务教育入学服务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六安市教育局（六安市体育局）教育科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31</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高校家庭经济困难新生入学资助金发放</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六安市学校后勤管理中心（教育项目管理中心、学生资助管理中心）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32</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适龄儿童、少年义务教育入学服务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六安市教育局（六安市体育局）教育科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33</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义务教育、普高阶段学生转学服务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34</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普通高中毕（结）业证书发放</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35</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中职毕（结）业证书发放</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36</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农村义务教育学生营养改善</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六安市教育局（六安市体育局）营养办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37</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残疾学生职业教育服务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六安市特殊教育中心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38</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义务教育、普高阶段学生休学、复学服务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六安市教育局（六安市体育局）行政审批科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39</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民办学校学籍和教学管理制度备案</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六安市政府教育督导室、市民办教育管理办公室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40</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民办中小学、幼儿园专任教师劳动、聘用合同备案</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六安市政府教育督导室、市民办教育管理办公室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41</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民办学校决策机构成员名单备案</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六安市政府教育督导室、市民办教育管理办公室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42</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民办学校招生简章和广告备案</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六安市政府教育督导室、市民办教育管理办公室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43</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民办学校控股股东和实际控制人变更备案</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六安市政府教育督导室、市民办教育管理办公室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44</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实施普通高中教育、义务教育的民办学校自主设置的课程备案</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六安市政府教育督导室、市民办教育管理办公室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45</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中等及以下民办学校章程修改备案</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六安市政府教育督导室、市民办教育管理办公室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46</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国家高水平体育后备人才基地申报</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六安市教育局（六安市体育局）竞技体育科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47</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国民体质测试服务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六安市教育局（六安市体育局）群众体育科、六安市全民健身中心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48</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体育彩票兑奖服务</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安徽省体育彩票管理中心六安分中心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49</w:t>
            </w:r>
          </w:p>
        </w:tc>
        <w:tc>
          <w:tcPr>
            <w:tcW w:w="4188" w:type="dxa"/>
            <w:noWrap w:val="0"/>
            <w:vAlign w:val="center"/>
          </w:tcPr>
          <w:p>
            <w:pPr>
              <w:adjustRightInd w:val="0"/>
              <w:snapToGrid w:val="0"/>
              <w:spacing w:line="320" w:lineRule="exact"/>
              <w:rPr>
                <w:rFonts w:ascii="宋体" w:hAnsi="宋体"/>
                <w:color w:val="auto"/>
                <w:spacing w:val="-4"/>
                <w:kern w:val="0"/>
                <w:sz w:val="24"/>
                <w:highlight w:val="none"/>
              </w:rPr>
            </w:pPr>
            <w:r>
              <w:rPr>
                <w:rFonts w:hint="eastAsia" w:ascii="宋体" w:hAnsi="宋体"/>
                <w:color w:val="auto"/>
                <w:sz w:val="24"/>
                <w:highlight w:val="none"/>
                <w:lang w:val="en-US" w:eastAsia="zh-CN"/>
              </w:rPr>
              <w:t>省级体育传统特色学校申报</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六安市教育局（六安市体育局）竞技体育科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50</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省级青少年体育俱乐部申报</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六安市教育局（六安市体育局）竞技体育科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51</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安徽省高水平体育后备人才基地申报</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六安市教育局（六安市体育局）竞技体育科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52</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安徽省高水平单项体育后备人才基地申报</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六安市教育局（六安市体育局）竞技体育科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53</w:t>
            </w:r>
          </w:p>
        </w:tc>
        <w:tc>
          <w:tcPr>
            <w:tcW w:w="4188"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省级青少年户外体育活动营地申报</w:t>
            </w:r>
          </w:p>
        </w:tc>
        <w:tc>
          <w:tcPr>
            <w:tcW w:w="4286" w:type="dxa"/>
            <w:noWrap w:val="0"/>
            <w:vAlign w:val="center"/>
          </w:tcPr>
          <w:p>
            <w:pPr>
              <w:adjustRightInd w:val="0"/>
              <w:snapToGrid w:val="0"/>
              <w:spacing w:line="320" w:lineRule="exact"/>
              <w:rPr>
                <w:rFonts w:ascii="宋体" w:hAnsi="宋体"/>
                <w:color w:val="auto"/>
                <w:kern w:val="0"/>
                <w:sz w:val="24"/>
                <w:highlight w:val="none"/>
              </w:rPr>
            </w:pPr>
            <w:r>
              <w:rPr>
                <w:rFonts w:hint="eastAsia" w:ascii="宋体" w:hAnsi="宋体"/>
                <w:color w:val="auto"/>
                <w:sz w:val="24"/>
                <w:highlight w:val="none"/>
                <w:lang w:val="en-US" w:eastAsia="zh-CN"/>
              </w:rPr>
              <w:t>六安市教育局（六安市体育局）竞技体育科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s="Times New Roman"/>
                <w:color w:val="auto"/>
                <w:kern w:val="0"/>
                <w:sz w:val="24"/>
                <w:szCs w:val="24"/>
                <w:highlight w:val="none"/>
                <w:lang w:val="en-US" w:eastAsia="zh-CN" w:bidi="ar-SA"/>
              </w:rPr>
            </w:pPr>
            <w:r>
              <w:rPr>
                <w:rFonts w:hint="eastAsia" w:ascii="宋体" w:hAnsi="宋体"/>
                <w:color w:val="auto"/>
                <w:kern w:val="0"/>
                <w:sz w:val="24"/>
                <w:highlight w:val="none"/>
                <w:lang w:val="en-US" w:eastAsia="zh-CN"/>
              </w:rPr>
              <w:t>54</w:t>
            </w:r>
          </w:p>
        </w:tc>
        <w:tc>
          <w:tcPr>
            <w:tcW w:w="4188"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省级体育产业（旅游）基地申报</w:t>
            </w:r>
          </w:p>
        </w:tc>
        <w:tc>
          <w:tcPr>
            <w:tcW w:w="4286"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六安市教育局（六安市体育局）体育产业科</w:t>
            </w:r>
          </w:p>
        </w:tc>
        <w:tc>
          <w:tcPr>
            <w:tcW w:w="843" w:type="dxa"/>
            <w:gridSpan w:val="2"/>
            <w:noWrap w:val="0"/>
            <w:vAlign w:val="center"/>
          </w:tcPr>
          <w:p>
            <w:pPr>
              <w:widowControl/>
              <w:spacing w:line="320" w:lineRule="exact"/>
              <w:jc w:val="center"/>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s="Times New Roman"/>
                <w:color w:val="auto"/>
                <w:kern w:val="0"/>
                <w:sz w:val="24"/>
                <w:szCs w:val="24"/>
                <w:highlight w:val="none"/>
                <w:lang w:val="en-US" w:eastAsia="zh-CN" w:bidi="ar-SA"/>
              </w:rPr>
            </w:pPr>
            <w:r>
              <w:rPr>
                <w:rFonts w:hint="eastAsia" w:ascii="宋体" w:hAnsi="宋体"/>
                <w:color w:val="auto"/>
                <w:kern w:val="0"/>
                <w:sz w:val="24"/>
                <w:highlight w:val="none"/>
                <w:lang w:val="en-US" w:eastAsia="zh-CN"/>
              </w:rPr>
              <w:t>55</w:t>
            </w:r>
          </w:p>
        </w:tc>
        <w:tc>
          <w:tcPr>
            <w:tcW w:w="4188"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市级青少年体育比赛、活动举办</w:t>
            </w:r>
          </w:p>
        </w:tc>
        <w:tc>
          <w:tcPr>
            <w:tcW w:w="4286"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六安市教育局（六安市体育局）竞技体育科、教育科</w:t>
            </w:r>
          </w:p>
        </w:tc>
        <w:tc>
          <w:tcPr>
            <w:tcW w:w="843" w:type="dxa"/>
            <w:gridSpan w:val="2"/>
            <w:noWrap w:val="0"/>
            <w:vAlign w:val="center"/>
          </w:tcPr>
          <w:p>
            <w:pPr>
              <w:widowControl/>
              <w:spacing w:line="320" w:lineRule="exact"/>
              <w:jc w:val="center"/>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s="Times New Roman"/>
                <w:color w:val="auto"/>
                <w:kern w:val="0"/>
                <w:sz w:val="24"/>
                <w:szCs w:val="24"/>
                <w:highlight w:val="none"/>
                <w:lang w:val="en-US" w:eastAsia="zh-CN" w:bidi="ar-SA"/>
              </w:rPr>
            </w:pPr>
            <w:r>
              <w:rPr>
                <w:rFonts w:hint="eastAsia" w:ascii="宋体" w:hAnsi="宋体"/>
                <w:color w:val="auto"/>
                <w:kern w:val="0"/>
                <w:sz w:val="24"/>
                <w:highlight w:val="none"/>
                <w:lang w:val="en-US" w:eastAsia="zh-CN"/>
              </w:rPr>
              <w:t>56</w:t>
            </w:r>
          </w:p>
        </w:tc>
        <w:tc>
          <w:tcPr>
            <w:tcW w:w="4188"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体育教师、教练员培训</w:t>
            </w:r>
          </w:p>
        </w:tc>
        <w:tc>
          <w:tcPr>
            <w:tcW w:w="4286"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六安市教育局（六安市体育局）竞技体育科、人事科</w:t>
            </w:r>
          </w:p>
        </w:tc>
        <w:tc>
          <w:tcPr>
            <w:tcW w:w="843" w:type="dxa"/>
            <w:gridSpan w:val="2"/>
            <w:noWrap w:val="0"/>
            <w:vAlign w:val="center"/>
          </w:tcPr>
          <w:p>
            <w:pPr>
              <w:widowControl/>
              <w:spacing w:line="320" w:lineRule="exact"/>
              <w:jc w:val="center"/>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cs="Times New Roman"/>
                <w:color w:val="auto"/>
                <w:kern w:val="0"/>
                <w:sz w:val="24"/>
                <w:szCs w:val="24"/>
                <w:highlight w:val="none"/>
                <w:lang w:val="en-US" w:eastAsia="zh-CN" w:bidi="ar-SA"/>
              </w:rPr>
            </w:pPr>
            <w:r>
              <w:rPr>
                <w:rFonts w:hint="eastAsia" w:ascii="宋体" w:hAnsi="宋体"/>
                <w:color w:val="auto"/>
                <w:kern w:val="0"/>
                <w:sz w:val="24"/>
                <w:highlight w:val="none"/>
                <w:lang w:val="en-US" w:eastAsia="zh-CN"/>
              </w:rPr>
              <w:t>57</w:t>
            </w:r>
          </w:p>
        </w:tc>
        <w:tc>
          <w:tcPr>
            <w:tcW w:w="4188"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8月8日全民健身日宣传活动</w:t>
            </w:r>
          </w:p>
        </w:tc>
        <w:tc>
          <w:tcPr>
            <w:tcW w:w="4286"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六安市教育局（六安市体育局）群众体育科</w:t>
            </w:r>
          </w:p>
        </w:tc>
        <w:tc>
          <w:tcPr>
            <w:tcW w:w="843" w:type="dxa"/>
            <w:gridSpan w:val="2"/>
            <w:noWrap w:val="0"/>
            <w:vAlign w:val="center"/>
          </w:tcPr>
          <w:p>
            <w:pPr>
              <w:widowControl/>
              <w:spacing w:line="320" w:lineRule="exact"/>
              <w:jc w:val="center"/>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cs="Times New Roman"/>
                <w:color w:val="auto"/>
                <w:kern w:val="0"/>
                <w:sz w:val="24"/>
                <w:szCs w:val="24"/>
                <w:highlight w:val="none"/>
                <w:lang w:val="en-US" w:eastAsia="zh-CN" w:bidi="ar-SA"/>
              </w:rPr>
            </w:pPr>
            <w:r>
              <w:rPr>
                <w:rFonts w:hint="eastAsia" w:ascii="宋体" w:hAnsi="宋体"/>
                <w:color w:val="auto"/>
                <w:kern w:val="0"/>
                <w:sz w:val="24"/>
                <w:highlight w:val="none"/>
                <w:lang w:val="en-US" w:eastAsia="zh-CN"/>
              </w:rPr>
              <w:t>58</w:t>
            </w:r>
          </w:p>
        </w:tc>
        <w:tc>
          <w:tcPr>
            <w:tcW w:w="4188"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为社会提供健身服务指导</w:t>
            </w:r>
          </w:p>
        </w:tc>
        <w:tc>
          <w:tcPr>
            <w:tcW w:w="4286"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六安市教育局（六安市体育局）群众体育科</w:t>
            </w:r>
          </w:p>
        </w:tc>
        <w:tc>
          <w:tcPr>
            <w:tcW w:w="843" w:type="dxa"/>
            <w:gridSpan w:val="2"/>
            <w:noWrap w:val="0"/>
            <w:vAlign w:val="center"/>
          </w:tcPr>
          <w:p>
            <w:pPr>
              <w:widowControl/>
              <w:spacing w:line="320" w:lineRule="exact"/>
              <w:jc w:val="center"/>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cs="Times New Roman"/>
                <w:color w:val="auto"/>
                <w:kern w:val="0"/>
                <w:sz w:val="24"/>
                <w:szCs w:val="24"/>
                <w:highlight w:val="none"/>
                <w:lang w:val="en-US" w:eastAsia="zh-CN" w:bidi="ar-SA"/>
              </w:rPr>
            </w:pPr>
            <w:r>
              <w:rPr>
                <w:rFonts w:hint="eastAsia" w:ascii="宋体" w:hAnsi="宋体"/>
                <w:color w:val="auto"/>
                <w:kern w:val="0"/>
                <w:sz w:val="24"/>
                <w:highlight w:val="none"/>
                <w:lang w:val="en-US" w:eastAsia="zh-CN"/>
              </w:rPr>
              <w:t>59</w:t>
            </w:r>
          </w:p>
        </w:tc>
        <w:tc>
          <w:tcPr>
            <w:tcW w:w="4188"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建设、维护、管理公共体育设施</w:t>
            </w:r>
          </w:p>
        </w:tc>
        <w:tc>
          <w:tcPr>
            <w:tcW w:w="4286"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六安市教育局（六安市体育局）群众体育科</w:t>
            </w:r>
          </w:p>
        </w:tc>
        <w:tc>
          <w:tcPr>
            <w:tcW w:w="843" w:type="dxa"/>
            <w:gridSpan w:val="2"/>
            <w:noWrap w:val="0"/>
            <w:vAlign w:val="center"/>
          </w:tcPr>
          <w:p>
            <w:pPr>
              <w:widowControl/>
              <w:spacing w:line="320" w:lineRule="exact"/>
              <w:jc w:val="center"/>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cs="Times New Roman"/>
                <w:color w:val="auto"/>
                <w:kern w:val="0"/>
                <w:sz w:val="24"/>
                <w:szCs w:val="24"/>
                <w:highlight w:val="none"/>
                <w:lang w:val="en-US" w:eastAsia="zh-CN" w:bidi="ar-SA"/>
              </w:rPr>
            </w:pPr>
            <w:r>
              <w:rPr>
                <w:rFonts w:hint="eastAsia" w:ascii="宋体" w:hAnsi="宋体"/>
                <w:color w:val="auto"/>
                <w:kern w:val="0"/>
                <w:sz w:val="24"/>
                <w:highlight w:val="none"/>
                <w:lang w:val="en-US" w:eastAsia="zh-CN"/>
              </w:rPr>
              <w:t>60</w:t>
            </w:r>
          </w:p>
        </w:tc>
        <w:tc>
          <w:tcPr>
            <w:tcW w:w="4188"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市体育中心免费及低收费开放</w:t>
            </w:r>
          </w:p>
        </w:tc>
        <w:tc>
          <w:tcPr>
            <w:tcW w:w="4286" w:type="dxa"/>
            <w:noWrap w:val="0"/>
            <w:vAlign w:val="center"/>
          </w:tcPr>
          <w:p>
            <w:pPr>
              <w:adjustRightInd w:val="0"/>
              <w:snapToGrid w:val="0"/>
              <w:spacing w:line="320" w:lineRule="exact"/>
              <w:rPr>
                <w:rFonts w:ascii="宋体" w:hAnsi="宋体" w:eastAsia="宋体" w:cs="Times New Roman"/>
                <w:color w:val="auto"/>
                <w:kern w:val="0"/>
                <w:sz w:val="24"/>
                <w:szCs w:val="24"/>
                <w:highlight w:val="none"/>
                <w:lang w:val="en-US" w:eastAsia="zh-CN" w:bidi="ar-SA"/>
              </w:rPr>
            </w:pPr>
            <w:r>
              <w:rPr>
                <w:rFonts w:hint="eastAsia" w:ascii="宋体" w:hAnsi="宋体"/>
                <w:color w:val="auto"/>
                <w:sz w:val="24"/>
                <w:highlight w:val="none"/>
                <w:lang w:val="en-US" w:eastAsia="zh-CN"/>
              </w:rPr>
              <w:t>六安市教育局（六安市体育局）全民健身活动中心</w:t>
            </w:r>
          </w:p>
        </w:tc>
        <w:tc>
          <w:tcPr>
            <w:tcW w:w="843" w:type="dxa"/>
            <w:gridSpan w:val="2"/>
            <w:noWrap w:val="0"/>
            <w:vAlign w:val="center"/>
          </w:tcPr>
          <w:p>
            <w:pPr>
              <w:widowControl/>
              <w:spacing w:line="320" w:lineRule="exact"/>
              <w:jc w:val="center"/>
              <w:rPr>
                <w:rFonts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三、市科技局（4</w:t>
            </w:r>
            <w:r>
              <w:rPr>
                <w:rFonts w:hint="eastAsia" w:ascii="宋体" w:hAnsi="宋体"/>
                <w:b/>
                <w:bCs/>
                <w:color w:val="auto"/>
                <w:kern w:val="0"/>
                <w:sz w:val="24"/>
                <w:highlight w:val="none"/>
                <w:lang w:val="en-US" w:eastAsia="zh-CN"/>
              </w:rPr>
              <w:t>2</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科技政策咨询</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创新发展规划与资源配置科（重大专项办公室）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全国优秀科普作品推荐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对外合作和科技人才管理科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企业研究开发项目费用税前加计扣除鉴定</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创新发展规划与资源配置科（重大专项办公室）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国家技术转移示范机构推荐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安徽省技术转移示范机构推荐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国家和省级科技企业孵化器的审核转报</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举办科技活动周</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对外合作和科技人才管理科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科技型中小企业评价推荐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技术先进型服务企业推荐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国家文化和科技融合示范基地推荐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组织申报国家重大项目补助</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创新发展规划与资源配置科（重大专项办公室）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组织申报研发设备补助</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组织申报国家级工程（技术）研究中心、重点实验室考核奖励发放</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组织申报新认定的国家级重点实验室、工程（技术）研究中心奖励发放</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组织申报高新技术企业科技保险补助</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省级创新型试点企业转报</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组织申报技术交易补助</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组织申报省科技重大专项项目补助（新增）</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创新发展规划与资源配置科（重大专项办公室）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高新技术企业认定推荐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高新技术企业更名认定推荐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省级重点实验室认定推荐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大型科学仪器设备入网</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组织申报省新型研发机构认定管理绩效奖励</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组织申报省级技术转移服务机构绩效奖励</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省科学技术奖组织推荐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组织申报企业和高校院所转化科技成果获认定的动植物新品种省级研发奖励</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农村和社会发展科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组织申报高层次人才团队项目</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对外合作和科技人才管理科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28</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组织创新创业大赛</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29</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省、市科技创新政策宣传</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30</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中央引导地方专项项目申报推荐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创新发展规划与资源配置科（重大专项办公室）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31</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省科技重大专项项目申报推荐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创新发展规划与资源配置科（重大专项办公室）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32</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省重点研发项目申报推荐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创新发展规划与资源配置科（重大专项办公室）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33</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国家级众创空间申报推荐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34</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省级新型研发机构申报推荐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成果转化与区域创新科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35</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省级科技特派员工作站申报推荐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农村和社会发展科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36</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省临床医学研究中心申报推荐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农村和社会发展科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37</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省国际科技合作基地申报推荐</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对外合作和科技人才管理科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38</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组织申报国家级、省级科技企业孵化器或众创空间奖励</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高新技术与产业化科（国防科技动员办公室）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39</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default" w:ascii="宋体" w:hAnsi="宋体"/>
                <w:color w:val="auto"/>
                <w:sz w:val="24"/>
                <w:highlight w:val="none"/>
                <w:lang w:val="en-US" w:eastAsia="zh-CN"/>
              </w:rPr>
              <w:t>技术转移中产学研对接服务</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default" w:ascii="宋体" w:hAnsi="宋体"/>
                <w:color w:val="auto"/>
                <w:sz w:val="24"/>
                <w:highlight w:val="none"/>
                <w:lang w:val="en-US" w:eastAsia="zh-CN"/>
              </w:rPr>
              <w:t>市科技创业服务中心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40</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default" w:ascii="宋体" w:hAnsi="宋体"/>
                <w:color w:val="auto"/>
                <w:sz w:val="24"/>
                <w:highlight w:val="none"/>
                <w:lang w:val="en-US" w:eastAsia="zh-CN"/>
              </w:rPr>
              <w:t>为入孵科技型创业企业提供咨询服务</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default" w:ascii="宋体" w:hAnsi="宋体"/>
                <w:color w:val="auto"/>
                <w:sz w:val="24"/>
                <w:highlight w:val="none"/>
                <w:lang w:val="en-US" w:eastAsia="zh-CN"/>
              </w:rPr>
              <w:t>市科技创业服务中心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41</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default" w:ascii="宋体" w:hAnsi="宋体"/>
                <w:color w:val="auto"/>
                <w:sz w:val="24"/>
                <w:highlight w:val="none"/>
                <w:lang w:val="en-US" w:eastAsia="zh-CN"/>
              </w:rPr>
              <w:t>“众创空间”创业服务</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default" w:ascii="宋体" w:hAnsi="宋体"/>
                <w:color w:val="auto"/>
                <w:sz w:val="24"/>
                <w:highlight w:val="none"/>
                <w:lang w:val="en-US" w:eastAsia="zh-CN"/>
              </w:rPr>
              <w:t>市科技创业服务中心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42</w:t>
            </w:r>
          </w:p>
        </w:tc>
        <w:tc>
          <w:tcPr>
            <w:tcW w:w="4188"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default" w:ascii="宋体" w:hAnsi="宋体"/>
                <w:color w:val="auto"/>
                <w:sz w:val="24"/>
                <w:highlight w:val="none"/>
                <w:lang w:val="en-US" w:eastAsia="zh-CN"/>
              </w:rPr>
              <w:t>组织市级孵化资金项目申报、评审</w:t>
            </w:r>
          </w:p>
        </w:tc>
        <w:tc>
          <w:tcPr>
            <w:tcW w:w="4286" w:type="dxa"/>
            <w:noWrap w:val="0"/>
            <w:vAlign w:val="center"/>
          </w:tcPr>
          <w:p>
            <w:pPr>
              <w:adjustRightInd w:val="0"/>
              <w:snapToGrid w:val="0"/>
              <w:spacing w:line="320" w:lineRule="exact"/>
              <w:rPr>
                <w:rFonts w:hint="eastAsia" w:ascii="宋体" w:hAnsi="宋体"/>
                <w:color w:val="auto"/>
                <w:sz w:val="24"/>
                <w:highlight w:val="none"/>
                <w:lang w:val="en-US" w:eastAsia="zh-CN"/>
              </w:rPr>
            </w:pPr>
            <w:r>
              <w:rPr>
                <w:rFonts w:hint="default" w:ascii="宋体" w:hAnsi="宋体"/>
                <w:color w:val="auto"/>
                <w:sz w:val="24"/>
                <w:highlight w:val="none"/>
                <w:lang w:val="en-US" w:eastAsia="zh-CN"/>
              </w:rPr>
              <w:t>市科技创业服务中心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四、市经信局（3</w:t>
            </w:r>
            <w:r>
              <w:rPr>
                <w:rFonts w:hint="eastAsia" w:ascii="宋体" w:hAnsi="宋体"/>
                <w:b/>
                <w:bCs/>
                <w:color w:val="auto"/>
                <w:kern w:val="0"/>
                <w:sz w:val="24"/>
                <w:highlight w:val="none"/>
                <w:lang w:val="en-US" w:eastAsia="zh-CN"/>
              </w:rPr>
              <w:t>2</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重点用能企业能源管理负责人培训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市经信局工业节能与安全科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节能环保新产品、新技术、新装备推广应用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市经信局工业节能与安全科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开展节能环保产业“五个一百”专项行动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市经信局工业节能与安全科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国家级中小企业公共服务示范平台推荐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市经信局企业服务科、市人社局、团市委</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国家技术创新示范企业推荐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市经信局科技与装备科、市财政局经建科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国家产业技术基础公共服务平台推荐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市经信局科技与装备科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安徽省船舶企业生产条件评价初审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市经信局工业节能与安全科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国内首次使用的化工工艺安全可靠性论证转报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市经信局工业节能与安全科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节能法律、法规、规章和标准的宣传和培训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市经信局工业节能与安全科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省级信息消费创新产品及体验中心申报推荐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市经信局电子和信息化科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省级中小企业公共服务示范平台推荐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市经信局企业服务科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省级小型微型企业创业创新示范基地申报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市经信局企业服务科、市人社局、团市委</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国家专精特新“小巨人”企业申报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市经信局中小企业科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省级“专精特新”冠军企业申报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市经信局中小企业科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省级“专精特新”中小企业申报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市经信局中小企业科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市级专精特新中小企业评定</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市经信局中小企业科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市级“专精特新”中小企业培育库认定</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市经信局中小企业科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推进信息化与工业化融合咨询与服务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市经信局电子和信息化科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省级工业设计中心推荐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市经信局综合法规科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省技术创新示范企业推荐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市经信局科技与装备科、市财政局经建科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安徽工业精品推荐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市经信局科技与装备科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省级企业技术中心申报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市经信局科技与装备科、市发改委、市科技局、市财政局、市税务局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市级企业技术中心认定</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市经信局科技与装备科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省级工艺美术大师和名人评审推荐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市经信局产业发展科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企业云服务平台入库服务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市经信局经济运行科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中小企业经营管理人员培训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市经信局企业服务科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保持食盐合理库存</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市经信局工业节能与安全科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国家级工业设计中心推荐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市经信局综合法规科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国家小型微型企业创业创新示范基地推荐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市经信局企业服务科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30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安徽省制造业创新中心推荐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市经信局科技与装备科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市级工业设计中心认定</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市经信局综合法规科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企业技术改造项目备案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市经信局项目投资科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五、市公安局（</w:t>
            </w:r>
            <w:r>
              <w:rPr>
                <w:rFonts w:hint="eastAsia" w:ascii="宋体" w:hAnsi="宋体"/>
                <w:b/>
                <w:bCs/>
                <w:color w:val="auto"/>
                <w:kern w:val="0"/>
                <w:sz w:val="24"/>
                <w:highlight w:val="none"/>
                <w:lang w:val="en-US" w:eastAsia="zh-CN"/>
              </w:rPr>
              <w:t>72</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居民身份证申办进度查询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市公安局各户籍派出所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自主选择居民身份证速递直投到户服务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市公安局各户籍派出所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机动车基本信息查询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机动车非现场处罚信息查询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刑事案件状态查询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市公安局刑警支队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被拘留人员家属会见服务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市公安局拘留所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被拘留人委托的律师会见被拘留人服务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市公安局拘留所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看守所关押的已决犯家属会见</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市公安局看守所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第一类易制毒化学品购买方许可证和身份证明真实性协助核查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市公安局禁毒支队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易制毒化学品运输许可证或者备案证明真实性协助核查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市公安局禁毒支队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公民因私出入境记录查询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市公安局出入境管理支队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出入境证件办理进度查询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市公安局出入境管理支队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电子往来港澳通行证剩余签注次数查询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市公安局出入境管理支队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公安机关备案号查询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市公安局网安支队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公安备案网站域名可信查询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市公安局网安支队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公安备案网站可信查询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市公安局网安支队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机动车交通违法信息查询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驾驶人交通违法信息查询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驾驶人基本信息查询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机动车驾驶人事故状态查询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机动车登记证书、行驶证补领换发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机动车驾驶证损毁换发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机动车驾驶证遗失补发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机动车号牌补领换发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机动车检验合格标志丢失或者损毁补（换）发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高速公路交通违法行为举报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“110”电话报警受理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市公安局警令部</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对从事客运经营的驾驶人员提供未发生重大交通事故证明</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机动车驾驶证转入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安徽高速公路施工信息安全提醒服务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市公安局交警支队、媒体</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小型汽车现场制牌</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查询拖移机动车情况</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免检车辆领取机动车检验合格标志</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机动车驾驶证非损毁、遗失换发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事故当事人及其代理人对事故证据查询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开展“110”宣传日活动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市公安局警令部</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“六一”打拐日宣传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市公安局刑侦支队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“反电诈”宣传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市公安局刑侦支队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开展“5.15”打击和防范经济犯罪宣传日活动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市公安局经侦支队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经济犯罪预警信息发布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市公安局经侦支队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开展禁毒集中宣传月活动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市公安局禁毒支队、市禁毒委其他成员单位</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开展“12•2”全国交通安全日主题宣传活动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免费复印车驾管业务资料服务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保安员资格考试信息发布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市公安局保安管理支队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交通技术监控设备设置地点公告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道路交通安全信息发布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市公安局交警支队、媒体</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交通紧急疏导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开展日常中小学、幼儿园“法制教育课”活动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市公安局治安支队、交警支队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开展“6.26”国际禁毒日宣传活动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市公安局禁毒支队、市禁毒委其他成员单位</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为合法的新闻采访提供必要的便利和保障服务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市公安局宣传科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企业治安保卫制度工作指导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市公安局治安支队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777"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开展农村地区道路交通安全宣教工作</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市公安局交警支队、市委宣传部、市文明办、市交通运输局、市教育局、市司法局、市住建委、市安监局、市旅游委、市政府应急办、电信公司、移动公司、联通公司</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设置交通安全警示标志</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帮助联系开锁服务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市公安局警令部</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机动车驾驶人满分学习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机动车驾驶人降低准驾车型</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“12389”群众投诉举报电话受理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市公安局督察支队</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开展防范电信网络新型违法犯罪宣传周活动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市公安局刑侦支队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提供交通事故多发点段导航提示服务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五年有效台湾居民来往大陆通行证补办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市公安局出入境管理支队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计算机信息系统备案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市公安局网安支队</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爆破作业项目备案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市公安局治安管理支队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保安培训单位备案和撤销备案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市公安局保安管理支队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道路运输企业聘用机动车驾驶人备案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市公安局交警支队车管所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公章刻制备案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市公安局各户籍派出所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对流浪、乞讨人员的协助救助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市公安局相关部门、派出所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公民是否同一人的协助核查及当事人未登记户口的证明出具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市公安局各户籍派出所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户口登记项目内容变更更正等八类证明出具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市公安局各户籍派出所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69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提供香港、澳门、台湾定居注销户口证明</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市公安局出入境管理支队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70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提供在国外定居或加入外国国籍注销户口证明</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市公安局各户籍派出所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71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提供死亡登记证明</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市公安局各户籍派出所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72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居民身份证异地受理、挂失申报和丢失招领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市公安局各户籍派出所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六、市民政局（</w:t>
            </w:r>
            <w:r>
              <w:rPr>
                <w:rFonts w:hint="eastAsia" w:ascii="宋体" w:hAnsi="宋体"/>
                <w:b/>
                <w:bCs/>
                <w:color w:val="auto"/>
                <w:kern w:val="0"/>
                <w:sz w:val="24"/>
                <w:highlight w:val="none"/>
                <w:lang w:val="en-US" w:eastAsia="zh-CN"/>
              </w:rPr>
              <w:t>42</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社会组织登记信息查询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社会团体法人证书补发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社会组织评估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行政区划简册公开发布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市民政局基层政权科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未成年人救助保护服务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六安市救助管理站、县救助管理站同步实施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农村留守儿童关爱保护服务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市民政局社会事务科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生活无着的流浪乞讨人员24小时求助接待服务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六安市救助管理站、县救助管理站同步实施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生活无着的流浪乞讨人员在站生活服务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六安市救助管理站、县救助管理站同步实施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生活无着的流浪乞讨人员救助寻亲服务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六安市救助管理站、县救助管理站同步实施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生活无着的流浪乞讨人员医疗服务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六安市救助管理站、县救助管理站同步实施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救助管理机构中受助未成年人教育服务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六安市救助管理站、县救助管理站同步实施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生活无着的流浪乞讨人员离站服务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六安市救助管理站、县救助管理站同步实施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配合开展极端天气生活无着的流浪乞讨人员街面巡查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六安市救助管理站</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根据上级安排做好跨省接送的流浪乞讨人员救助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福利彩票兑奖</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六安市福利彩票发行中心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彩票销售情况和开奖结果公告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六安市福利彩票发行中心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社会组织教育培训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市民政局社会组织管理局、六安市委组织部</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孤儿救助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六安市社会福利院</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社会弃婴救助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六安市社会福利院</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社会组织统一社会信用代码赋码</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最低生活保障标准信息公布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市政府、市民政局社会救助科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福彩公益专项活动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市民政局、各区民政局、市福彩中心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城乡居民临时救助标准公布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市民政局社会救助科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福彩公益金助学</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市福彩中心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慈善组织公开募捐方案备案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市民政局慈善社工科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慈善组织异地公开募捐备案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市民政局慈善社工科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社会团体负责人备案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社会团体换届备案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tabs>
                <w:tab w:val="left" w:pos="220"/>
              </w:tabs>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社会团体</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印章和银行账号备案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30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民办非企业单位印章和银行账号备案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31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养老机构备案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市民政局养老服务科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32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慈善信托备案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市民政局慈善社工科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33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开展“寒冬送温暖”“夏季送清凉”专项救助行动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六安市救助管理站、县救助管理站同步实施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34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基本殡葬救助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六安市殡仪馆</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35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养老机构等级评定</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市民政局养老服务科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36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经认定生活不能自理的老年人发放护理补贴标准公布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37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困难残疾人生活补贴和重度残疾人护理补贴政策发布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市民政局社会事务科、市财政局、市残联</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38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遗体外运服务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市殡仪馆</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39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社会工作者培训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市民政局慈善社工科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40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基金会印章和银行账号备案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市民政局社会组织管理局</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41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涉外《结婚证》、《离婚证》补发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市民政局社会事务科（委托金安区民政局婚姻登记处实施）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sz w:val="24"/>
                <w:highlight w:val="none"/>
              </w:rPr>
            </w:pPr>
            <w:r>
              <w:rPr>
                <w:rFonts w:hint="eastAsia" w:ascii="宋体" w:hAnsi="宋体"/>
                <w:color w:val="auto"/>
                <w:sz w:val="24"/>
                <w:highlight w:val="none"/>
                <w:lang w:val="en-US" w:eastAsia="zh-CN"/>
              </w:rPr>
              <w:t>42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涉外结婚登记网上预约服务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市民政局社会事务科（委托金安区民政局婚姻登记处实施）</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七、市司法局（</w:t>
            </w:r>
            <w:r>
              <w:rPr>
                <w:rFonts w:hint="eastAsia" w:ascii="宋体" w:hAnsi="宋体"/>
                <w:b/>
                <w:bCs/>
                <w:color w:val="auto"/>
                <w:kern w:val="0"/>
                <w:sz w:val="24"/>
                <w:highlight w:val="none"/>
                <w:lang w:val="en-US" w:eastAsia="zh-CN"/>
              </w:rPr>
              <w:t>25</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组织协调普法讲师团开展法治讲座</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普法与依法治理科</w:t>
            </w:r>
          </w:p>
        </w:tc>
        <w:tc>
          <w:tcPr>
            <w:tcW w:w="843" w:type="dxa"/>
            <w:gridSpan w:val="2"/>
            <w:noWrap w:val="0"/>
            <w:vAlign w:val="center"/>
          </w:tcPr>
          <w:p>
            <w:pPr>
              <w:widowControl/>
              <w:spacing w:line="320" w:lineRule="exact"/>
              <w:jc w:val="center"/>
              <w:textAlignment w:val="center"/>
              <w:rPr>
                <w:rFonts w:ascii="宋体" w:hAnsi="宋体"/>
                <w:b/>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组织社会组织和普法志愿者开展法治宣传教育志愿公益活动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普法与依法治理科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开展“12•4”国家宪法日暨全国“宪法宣传周”活动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普法与依法治理科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利用法治宣传教育基地开展法治宣传教育活动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普法与依法治理科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律师事务所执业证书遗失、损毁补（换）发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律师与法律职业资格管理科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律师执业证书遗失、损毁补（换）发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律师与法律职业资格管理科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法律职业资格档案调转</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律师与法律职业资格管理科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法律职业资格证书遗失、损毁申请办理法律职业资格证明书</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律师与法律职业资格管理科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全市企业单位法律顾问指导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律师与法律职业资格管理科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法律援助投诉受理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公共法律服务管理科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司法鉴定执业活动投诉受理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公共法律服务管理科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司法鉴定科学技术开发和推广</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公共法律服务管理科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面向社会的司法鉴定资质管理、质量管理和司法鉴定人专业教育培训指导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公共法律服务管理科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办理国内公证事项和事务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公共法律服务管理科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办理涉外公证事项和事务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公共法律服务管理科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办理涉港澳台公证事项和事务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公共法律服务管理科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社会组织和志愿者开展法律援助工作指导服务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公共法律服务管理科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规范性文件异议审查服务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合法性审查科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行政执法人员教育培训指导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市司法局 </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行政执法协调监督科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行政执法人员信息网上查询服务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市司法局 </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行政执法协调监督科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提供市政府规章查阅的权威汇编版本</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市司法局 </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政策法规科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法律咨询、代拟法律文书援助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市司法局 </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市法律援助中心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刑事辩护、民事诉讼代理、行政诉讼代理及非诉讼法律事务代理援助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市司法局 </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市法律援助中心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律师事务所公章、财务章印模和开立的银行账户备案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律师与法律职业资格管理科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公证员年度执业考核结果备案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市司法局</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公共法律服务管理科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八、市财政局（市政府国资委）（6）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政府购买服务指导性目录公布</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市财政局综合科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财政违法违纪行为举报受理</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市财政局监督办</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所出资企业生产经营总体情况公布</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市国资委考评科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所出资企业国有资产有关统计信息公布</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市国资委考评科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所出资企业国有资产保值增值总体情况公布</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市国资委考评科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所出资企业国有资产经营业绩考核总体情况公布</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市国资委考评科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九、市人社局（121）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工程建设项目办理工伤保险参保登记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职工参保登记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（社会保险参保）个人基本信息变更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养老保险待遇发放账户维护申请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工伤保险待遇发放账户维护申请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失业保险待遇发放账户维护申请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（社会保险）缴费人员增减申报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社会保险缴费申报与变更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社会保险费延缴申请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社会保险费断缴补缴申报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单位参保证明查询打印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（社会保险）个人权益记录查询打印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暂停养老保险待遇申请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恢复养老保险待遇申请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（养老保险）个人账户一次性待遇申领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遗属待遇申领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城镇职工基本养老保险关系转移接续申请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市养老保险中心、市社保基金征缴中心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机关事业单位养老保险关系转移接续申请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市机关事业单位养老保险基金管理中心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机关事业单位基本养老保险与城镇企业职工基本养老保险互转申请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市机关事业单位养老保险基金管理中心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城镇职工基本养老保险与城乡居民基本养老保险制度衔接申请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军地养老保险关系转移接续申请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多重养老保险关系个人账户退费</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工伤事故备案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用人单位办理工伤登记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变更工伤登记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劳动能力鉴定申请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劳动能力复查鉴定申请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工伤预防项目申报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（工伤）异地居住就医申请确认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异地工伤就医报告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（工伤）旧伤复发申请确认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（工伤）转诊转院申请确认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工伤康复申请确认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工伤康复治疗期延长申请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（工伤）辅助器具配置或更换申请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（工伤）辅助器具异地配置申请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（工伤）停工留薪期确认和延长确认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工伤医疗（康复）费用申报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（工伤）住院伙食补助费申领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（工伤）统筹地区以外交通、食宿费申领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一次性工伤医疗补助金申请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（工伤）辅助器具配置（更换）费用申报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伤残待遇申领（一次性伤残补助金、伤残津贴和生活护理费）</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一次性工亡补助金（含生活困难，预支50%确认）、丧葬补助金申领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（工亡）供养亲属抚恤金申领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工伤保险待遇变更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失业保险金申领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（失业人员）丧葬补助金和抚恤金申领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（失业人员）职业培训补贴申领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（失业人员）代缴基本医疗保险费</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（失业人员）价格临时补贴申领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失业保险关系转移接续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稳岗返还（稳岗补贴）申领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技能提升补贴申领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企业年金方案备案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企业年金方案重要条款变更备案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企业年金方案终止备案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社会保障卡申领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市信息中心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社会保障卡启用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市信息中心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社会保障卡应用状态查询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市信息中心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社会保障卡信息变更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市信息中心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社会保障卡密码修改与重置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市信息中心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社会保障卡挂失与解挂</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市信息中心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社会保障卡补领、换领、换发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市信息中心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社会保障卡注销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市信息中心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就业政策法规咨询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市就业科、公共就业服务机构</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职业供求信息、市场工资指导价位信息和职业培训信息发布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市人力资源管理服务中心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职业介绍</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市人力资源管理服务中心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职业指导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创业开业指导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公共就业服务专项活动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公共就业服务机构</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失业登记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就业登记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《就业创业证》申领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创业补贴申领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创业担保贷款申请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就业困难人员社会保险补贴申领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公益性岗位补贴申领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市人才服务中心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高等学校等毕业生接收手续办理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市人才服务中心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就业见习补贴申领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市人才服务中心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求职创业补贴申领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高校毕业生社保补贴申领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政府向社会购买基本公共就业创业服务成果</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职业培训补贴申领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市职业能力建设科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职业技能鉴定补贴申领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（流动人员）档案的接收和转递</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市人才中心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（流动人员）档案材料的收集、鉴别和归档</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市人才中心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提供档案查（借）阅服务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市人才中心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依据档案记载出具相关证明</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市人才中心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提供政审（考察）服务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市人才中心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存档人员党员组织关系的接转</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市人才中心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遗失技能人员职业资格证书补发申请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市职业技能鉴定指导中心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更正职业资格证书信息申请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市职业技能鉴定指导中心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职称评审委员会备案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市专技科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国家和省海外高层次人才服务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市专技科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国务院政府特殊津贴管理发放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市专技科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专业技术人员资格证书管理服务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市专技科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劳动用工备案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市劳动关系科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企业经济性裁员报告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市劳动关系科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录用未成年工登记备案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市劳动关系科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流动人员专业技术职称申报服务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市专技科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创业培训补贴发放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市就业服务管理中心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劳动保障诚信示范单位查询服务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市劳动保障监察支队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高校毕业生校园招聘会补贴发放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市人力资源管理服务中心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紧缺专业工种就业补贴发放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市职业能力建设科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个人参保证明查询打印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市社保基金征缴中心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“基层特岗”招募服务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市就业科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职业技能竞赛统筹组织</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市人社局市职业能力建设科、市职业技能鉴定中心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12333电话咨询服务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市信息中心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政府特殊津贴发放（院士、省贴）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市专技科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职工正常退休(职)申请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职工提前退休（退职）申请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专业技术资格证书补（换）发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市专技科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供养直系亲属抚恤金、离退休人员丧葬费、一次性困难补助费等待遇办理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企业退休人员养老金资格认证</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因病或非因工致残劳动能力鉴定申请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市工伤保险与劳动能力鉴定中心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农民工工资保证金退还办理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市政策法规科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 w:eastAsia="zh-CN" w:bidi="ar"/>
              </w:rPr>
            </w:pPr>
            <w:r>
              <w:rPr>
                <w:rFonts w:hint="default" w:ascii="宋体" w:hAnsi="宋体"/>
                <w:color w:val="auto"/>
                <w:kern w:val="0"/>
                <w:sz w:val="24"/>
                <w:highlight w:val="none"/>
                <w:lang w:val="en-US" w:eastAsia="zh-CN" w:bidi="ar"/>
              </w:rPr>
              <w:t>专业技术人员继续教育综合管理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市专技科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劳动保障监察举报投诉受理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市劳动保障监察支队</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城镇职工养老保险参保人员待遇发放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市养老保险中心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numPr>
                <w:ilvl w:val="0"/>
                <w:numId w:val="1"/>
              </w:numPr>
              <w:spacing w:line="320" w:lineRule="exact"/>
              <w:ind w:left="425" w:leftChars="0" w:hanging="425" w:firstLineChars="0"/>
              <w:jc w:val="center"/>
              <w:rPr>
                <w:rFonts w:ascii="宋体" w:hAnsi="宋体"/>
                <w:color w:val="auto"/>
                <w:kern w:val="0"/>
                <w:sz w:val="24"/>
                <w:highlight w:val="none"/>
              </w:rPr>
            </w:pP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公共就业招聘服务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市人力资源管理服务中心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textAlignment w:val="center"/>
              <w:rPr>
                <w:rFonts w:hint="eastAsia" w:ascii="宋体" w:hAnsi="宋体"/>
                <w:color w:val="auto"/>
                <w:kern w:val="0"/>
                <w:sz w:val="24"/>
                <w:highlight w:val="none"/>
                <w:lang w:val="en-US" w:eastAsia="zh-CN" w:bidi="ar"/>
              </w:rPr>
            </w:pPr>
            <w:r>
              <w:rPr>
                <w:rFonts w:hint="eastAsia" w:ascii="宋体" w:hAnsi="宋体"/>
                <w:b/>
                <w:bCs/>
                <w:color w:val="auto"/>
                <w:kern w:val="0"/>
                <w:sz w:val="24"/>
                <w:highlight w:val="none"/>
                <w:lang w:val="en-US" w:eastAsia="zh-CN"/>
              </w:rPr>
              <w:t>十、市自然资源局（25）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地质灾害预报发布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矿产管理与地质灾害防治科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勘查许可证遗失补办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矿产管理与地质灾害防治科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采矿许可证遗失或损毁补办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矿产管理与地质灾害防治科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建设项目是否压覆重要矿床证明</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矿产管理与地质灾害防治科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开展世界地球日科普活动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国土空间生态修复科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开展全国土地日宣传活动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政策法规与执法科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开展全国测绘法宣传日宣传活动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调查监测与测绘管理科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测绘成果目录公布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调查监测与测绘管理科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矿业权转让信息公示公开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矿产管理与地质灾害防治科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测绘地理信息应急保障服务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调查监测与测绘管理科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测绘成果利用服务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调查监测与测绘管理科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自然资源市场领域信用信息查询服务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综合科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12345政务服务便民热线（自然资源领域）</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办公室</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采矿权抵押备案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矿产管理与地质灾害防治科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国土资源调查成果发布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调查监测与测绘管理科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测绘地理信息项目登记备案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调查监测与测绘管理科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不动产登记信息查询服务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市不动产登记中心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林权登记资料查询服务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市不动产登记中心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不动产权证书或登记证明补（换）发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市不动产登记中心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不动产权证书或不动产登记证明遗失、灭失公告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市不动产登记中心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个人（家庭）住房情况查询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市不动产登记中心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测绘专业技术人员测绘作业证补（换）证</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调查监测与测绘管理科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出具建设项目是否处于地质灾害易发区意见书</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矿产管理与地质灾害防治科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国土空间规划编制及审批资料的查阅服务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国土空间规划科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35" w:hRule="atLeast"/>
          <w:jc w:val="center"/>
        </w:trPr>
        <w:tc>
          <w:tcPr>
            <w:tcW w:w="716" w:type="dxa"/>
            <w:noWrap w:val="0"/>
            <w:vAlign w:val="top"/>
          </w:tcPr>
          <w:p>
            <w:pPr>
              <w:widowControl/>
              <w:spacing w:line="320" w:lineRule="exact"/>
              <w:jc w:val="center"/>
              <w:rPr>
                <w:rFonts w:ascii="宋体" w:hAnsi="宋体" w:eastAsia="宋体" w:cs="Times New Roman"/>
                <w:color w:val="auto"/>
                <w:kern w:val="0"/>
                <w:sz w:val="24"/>
                <w:highlight w:val="none"/>
              </w:rPr>
            </w:pPr>
          </w:p>
          <w:p>
            <w:pPr>
              <w:widowControl/>
              <w:spacing w:line="320" w:lineRule="exact"/>
              <w:jc w:val="center"/>
              <w:rPr>
                <w:rFonts w:ascii="宋体" w:hAnsi="宋体"/>
                <w:color w:val="auto"/>
                <w:kern w:val="0"/>
                <w:sz w:val="24"/>
                <w:highlight w:val="none"/>
              </w:rPr>
            </w:pPr>
            <w:r>
              <w:rPr>
                <w:rFonts w:ascii="宋体" w:hAnsi="宋体" w:eastAsia="宋体" w:cs="Times New Roman"/>
                <w:color w:val="auto"/>
                <w:kern w:val="0"/>
                <w:sz w:val="24"/>
                <w:highlight w:val="none"/>
              </w:rPr>
              <w:t>25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建设工程档案查询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六安市城市建设档案馆</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十一、市生态环境局（</w:t>
            </w:r>
            <w:r>
              <w:rPr>
                <w:rFonts w:hint="eastAsia" w:ascii="宋体" w:hAnsi="宋体"/>
                <w:b/>
                <w:bCs/>
                <w:color w:val="auto"/>
                <w:kern w:val="0"/>
                <w:sz w:val="24"/>
                <w:highlight w:val="none"/>
                <w:lang w:val="en-US" w:eastAsia="zh-CN"/>
              </w:rPr>
              <w:t>42</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生态环境信息发布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生态环境统计公报发布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综合法规科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辐射安全许可证遗失补发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环境监测与辐射监督管理科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参与突发环境事件应急准备</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六安市生态环境保护综合</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行政执法支队</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组织开展安徽环保宣传周暨六五环境日宣传活动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六安市环境信息与宣教中心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协助开展江淮环保世纪行活动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六安市环境信息与宣教中心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免费赠阅环境专业期刊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六安市环境信息与宣教中心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负责本辖区省级生态环境教育基地推荐和业务指导等工作</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六安市环境信息与宣教中心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固体废物环境管理培训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固体废物与应急管理科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协助处置危险废物非法倾倒事件</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固体废物与应急管理科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辐射环保投诉监测</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环境监测与辐射监督管理科、安徽六安生态环境监测中心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协助处置核与辐射事故应急事故</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环境监测与辐射监督管理科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环境质量月报、季报、半年报发布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集中式饮用水水源地信息公开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空气质量日报发布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空气质量预报预警信息发布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空气环境科、</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突发性环境污染事故应急监测预警</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六安市生态环境保护综合</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行政执法支队、安徽六安生态环境监测中心、环境监测与辐射监督管理科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委托性监测</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指导企业开展清洁生产</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科技项目财务科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突发环境事件应急鉴定评估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六安市生态环境保护综合</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行政执法支队、 固体废物与应急管理科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企业环境信用评价结果公布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综合法规科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“12345”</w:t>
            </w:r>
            <w:r>
              <w:rPr>
                <w:rFonts w:hint="eastAsia" w:ascii="宋体" w:hAnsi="宋体"/>
                <w:color w:val="auto"/>
                <w:kern w:val="0"/>
                <w:sz w:val="24"/>
                <w:highlight w:val="none"/>
                <w:lang w:val="en-US" w:eastAsia="zh-CN" w:bidi="ar"/>
              </w:rPr>
              <w:t>热线服务（生态环境类）</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六安市生态环境保护综合</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环境违法行为有奖举报服务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六安市生态环境保护综合</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电子废物拆解利用处置单位临时名录公布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固体废物与应急管理科 、                                                                                                 六安市生态环境保护综合</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水功能区水质状况监测</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水生态环境科、安徽六安生态环境监测中心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eastAsia="宋体" w:cs="Times New Roman"/>
                <w:color w:val="auto"/>
                <w:kern w:val="0"/>
                <w:sz w:val="24"/>
                <w:highlight w:val="none"/>
              </w:rPr>
            </w:pPr>
            <w:r>
              <w:rPr>
                <w:rFonts w:ascii="宋体" w:hAnsi="宋体" w:eastAsia="宋体" w:cs="Times New Roman"/>
                <w:color w:val="auto"/>
                <w:kern w:val="0"/>
                <w:sz w:val="24"/>
                <w:highlight w:val="none"/>
              </w:rPr>
              <w:t>26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环境公益诉讼支持</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 综合法规科、六安市生态环境保护综合行政执法支队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eastAsia="宋体" w:cs="Times New Roman"/>
                <w:color w:val="auto"/>
                <w:kern w:val="0"/>
                <w:sz w:val="24"/>
                <w:highlight w:val="none"/>
              </w:rPr>
            </w:pPr>
            <w:r>
              <w:rPr>
                <w:rFonts w:ascii="宋体" w:hAnsi="宋体" w:eastAsia="宋体" w:cs="Times New Roman"/>
                <w:color w:val="auto"/>
                <w:kern w:val="0"/>
                <w:sz w:val="24"/>
                <w:highlight w:val="none"/>
              </w:rPr>
              <w:t>27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中高考期间禁噪</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六安市生态环境保护综合</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生活饮用水水源环境保护区警示隔离标志设置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水生态环境科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农村生态环境保护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土壤生态环境科</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水生态环境科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畜禽养殖污染防治</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土壤生态环境科、安徽六安生态环境监测中心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同意设置入河排污口公告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水生态环境科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建设用地土壤污染修复方案、风险管控方案备案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土壤生态环境科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对土壤污染重点监管单位拆除时制定的土壤污染防治工作方案的备案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土壤生态环境科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土壤污染重点监管单位生产经营用地调查报告备案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土壤生态环境科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危险废物管理计划备案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固体废物与应急管理科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36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建设项目环境影响登记表备案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环境影响评价与排放管理科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37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环境影响后评价文件备案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环境影响评价与排放管理科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38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重点排污单位污染源自动监控设施验收备案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六安市生态环境保护综合行政执法支队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39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排污单位自行监测信息公开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环境监测与辐射监督管理科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重点排污单位名录公布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六安市生态环境保护综合</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出具环境污染纠纷监测数据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安徽六安生态环境监测中心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环保随机抽查情况公开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六安市生态环境保护综合</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行政执法支队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十二、市住建局（36）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房地产交易合同网上签订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市住房发展中心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房地产交易信息查询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市住房发展中心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房屋租赁登记备案证明遗失补办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市住房发展中心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建设工程质量违法行为记录查询服务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市建设工程质量安全监督处、市住建局开发区分局</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商品房买卖合同备案的撤销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市住房发展中心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商品房预售许可证遗失补办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市住房发展中心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工程质量投诉受理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市建设工程质量安全监督处、市住建局开发区分局</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白蚁防治</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市房屋安全鉴定中心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工程造价咨询企业、工程造价专业人员信用信息查询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市建设工程造价站</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建设工程消防设计审查意见书、建设工程消防验收意见书遗失补发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局行政审批服务科、市建设工程质量安全监督处、市住建局开发区分局</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建设工程造价信息发布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市建设工程造价站</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建筑工程预警信息发布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局质量安全管理科</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建设工程消防设计审查信息公开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市建设工程质量安全监督处、市住建局开发区分局</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建设工程消防验收信息公开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市建设工程质量安全监督处、市住建局开发区分局</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建设工程安全施工措施备案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局行政审批服务科</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建筑市场主体信用档案查询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局建筑市场科</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工程造价咨询企业基本信息登记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市建设工程造价站</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新型墙体材料宣传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市建筑产业中心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新型墙体材料技术标准培训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市建筑产业中心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新型墙体材料产品推广</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市建筑产业中心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开展散装水泥宣传活动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市建筑产业中心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散装水泥技术培训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市建筑产业中心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房地产开发企业信息查询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局房地产管理科</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房地产开发企业资质（二级以下）证书遗失补办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局行政审批服务科</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公共租赁住房服务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市住房保障中心、市住建局开发区分局</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直管公房租赁服务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市住房保障中心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市建设工程“皋城杯”奖评定</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市建设工程质量安全监督处</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“市建设工程质量标准化管理示范工程”评定</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市建设工程质量安全监督处</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建设工程造价纠纷调解</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市建设工程造价站</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房地产开发企业资质证书（市级核定）增加副本</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局行政审批服务科</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白蚁蚁情调查、监测及信息发布服务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市房屋安全鉴定中心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房地产经纪信用档案发布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市住房发展中心</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建筑工程施工许可证遗失补发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局行政审批服务科、市住建局开发区分局</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二级建造师执业资格初始、增项、重新注册、证书遗失补办转报及证书发放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局行政审批服务科</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建筑施工安全投诉处理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市建设工程质量安全监督处、市住建局开发区分局</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安徽省建设工程“黄山杯”奖（省优质工程）评选的初审转报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市建设工程质量安全监督处</w:t>
            </w:r>
          </w:p>
        </w:tc>
        <w:tc>
          <w:tcPr>
            <w:tcW w:w="843" w:type="dxa"/>
            <w:gridSpan w:val="2"/>
            <w:noWrap w:val="0"/>
            <w:vAlign w:val="center"/>
          </w:tcPr>
          <w:p>
            <w:pPr>
              <w:adjustRightInd w:val="0"/>
              <w:snapToGrid w:val="0"/>
              <w:spacing w:line="32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十三、市交通局（</w:t>
            </w:r>
            <w:r>
              <w:rPr>
                <w:rFonts w:hint="eastAsia" w:ascii="宋体" w:hAnsi="宋体"/>
                <w:b/>
                <w:bCs/>
                <w:color w:val="auto"/>
                <w:kern w:val="0"/>
                <w:sz w:val="24"/>
                <w:highlight w:val="none"/>
                <w:lang w:val="en-US" w:eastAsia="zh-CN"/>
              </w:rPr>
              <w:t>95</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道路运输经营许可证证件换发、补发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道路运输证换发、补发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出租汽车车辆道路运输证换发、补发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出租汽车更新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出租汽车驾驶员从业资格证换发、补发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出租汽车驾驶员从业资格注册服务（出租车服务监督卡发放）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出租汽车经营许可证换发、补发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道路运输从业人员从业资格证件档案转籍</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道路运输从业人员从业资格证件换发、补发、变更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客车客运标志牌遗失、损毁补（换）发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签注服务质量信誉考核等级</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道路运输从业人员诚信考核</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道路运输企业质量信誉等级评定结果公布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出租汽车企业服务质量信誉考核</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机动车驾驶员培训机构信誉考核结果发布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机动车维修企业质量信誉考核结果发布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客运市场供求状况公布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出租汽车服务质量投诉举报受理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巡游出租汽车驾驶员从业资格证服务单位变更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省市际旅游客运车辆工作率信息发布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客运车辆更新或新增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客运车辆退出市场</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客运车辆转籍或过户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客运车辆报停</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危险货物运输车辆转籍、过户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危险货物运输车辆报停及恢复营运</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危险货物运输车辆退出营运</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一、二、三级汽车客运站质量信誉考核结果公布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安徽908青年志愿者爱心车队六安分队公益服务★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爱心车队</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30</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 w:eastAsia="zh-CN" w:bidi="ar"/>
              </w:rPr>
            </w:pPr>
            <w:r>
              <w:rPr>
                <w:rFonts w:hint="eastAsia" w:ascii="宋体" w:hAnsi="宋体"/>
                <w:color w:val="auto"/>
                <w:kern w:val="0"/>
                <w:sz w:val="24"/>
                <w:highlight w:val="none"/>
                <w:lang w:val="en-US" w:eastAsia="zh-CN" w:bidi="ar"/>
              </w:rPr>
              <w:t>普通国省干线公路通阻信息发布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市公路管理处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国道、省道干线公路警示标志设置 </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市公路管理处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国道、省道干线公路日常养护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市公路管理处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国道、省道干线公路因严重自然灾害中断的应急修复</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市公路管理处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不符合车辆通行安全的公路、桥梁、隧道公告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市公路管理处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设置公路交通标志并公告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市公路管理处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清理公路遗洒物、障碍物或污染物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市公路管理处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公路养护作业封闭、占用公路公告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市公路管理处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一、二、三类船员适任证书损坏、遗失补发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船舶国籍证书换发、补发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船舶所有权证书遗失、损毁补发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船舶注销登记证明书、烟囱标志、公司旗登记等证书遗失、灭失补发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船舶最低安全配员证书换发、补发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船员服务簿证书页满、损坏换发，遗失补发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《国内水路运输经营许可证》补（换）发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省内水路运输、省际内河普通货物运输业务船舶营业运输证遗失、污损补发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淮河流域水上应急、碍航无主沉船清障打捞（流域范围内的市）</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港口公用信息发布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中国航海日宣传活动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12395水上遇险救助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内河船舶船员特殊培训合格证补发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船舶登记资料查询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船舶安全文书核发（航行日志、轮机日志、油类记录簿、船舶垃圾记录簿）</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市级权限范围内发布航道通告、航行通（警）告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公路水运工程监理工程师业绩登记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市交通建设工程质量监督处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公路水运工程质量动态信息发布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市交通建设工程质量监督处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城市公共汽车站点命名</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市城市客运管理中心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开展“路政宣传月”活动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市交通运输综合行政执法支队</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公共汽车客运线网优化服务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市城市客运管理中心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违法超限运输记录公众查询服务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市交通运输综合行政执法支队</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公共汽车乘客投诉受理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市交通运输信息指挥调度中心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公路水运工程安全生产投诉举报受理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市交通建设工程质量监督处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公路水运工程质量举报和投诉受理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市交通建设工程质量监督处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参建单位工作综合评价等级证书签发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市交通建设工程质量监督处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提供车辆超载卸载货物堆场服务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市交通运输综合行政执法支队</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公路水运工程安全生产先进技术推广服务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公路科、港航科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交通工程施工环境协调服务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春运、十一黄金周和传统节假日旅客运服务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综合运输科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提供交通运输行业政策法规宣传服务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政策法规科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公交线路、站点、时间临时变更公告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市城市客运管理中心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70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公交站牌设置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市城市客运管理中心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71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公路水运工程安全生产预警</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市交通建设工程质量监督处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72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港口经营许可证换发、补发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73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12328交通运输服务投诉举报及咨询受理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市交通运输信息指挥调度中心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74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渡船船员安全宣传培训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75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船员档案的调阅使用（限船员本人）</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76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城市轨道交通运营备案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77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 公路水运工程工地试验室备案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市交通建设工程质量监督处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78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         包车客运备案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79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     道路危险货物运输企业异地经营备案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    道路危险货物运输经营者变更名称、地址等备案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市道路运输管理处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水路运输经营变更备案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新增普通货船运力备案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停止经营部分或者全部班轮航线</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船舶管理业务经营变更备案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船员服务信息备案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涉水工程通航安全技术参数备案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高速客船安全备案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内河通航水域内影响通航安全的作业备案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89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船舶试航活动备案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90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  港口安全评价报告</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及落实情况备案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91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  港口经营人变更企业法定代表人或者负责人、办公地址备案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92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港口变更固定设施备案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93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船舶港口服务单位备案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市地方海事处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94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机动车技术等级标注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市运管处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95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公路建设市场信用信息发布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建管科、质监处</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十四、市农业农村局（53）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高素质农民培育</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科教信息科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农村老兽医身份和工龄认定</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经济作物技术指导和推广服务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种植业农业技术推广</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 xml:space="preserve"> 农村老农民技术员身份和工龄认定 </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农作物病、虫、草、鼠害发生趋势预报及警报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 xml:space="preserve"> 农作物病、虫、草、鼠害的综合防治 </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农作物病、虫、草、鼠害防治的化学农药推荐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耕地质量信息发布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土壤墒情信息发布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动物疫病防控技术推广服务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六安市畜牧业发展中心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畜牧技术推广</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水产养殖实用技术推广及水生动物病害防治技术服务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六安市渔业发展中心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组织参加农业展会</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产业化科、经管科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农机购置补贴受理投诉举报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六安市农业农村局农业机械化管理局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农机技术推广和培训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六安市农业机械化发展中心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农村老拖拉机手身份和工龄认定</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六安市农业农村局农业机械化管理局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12345政务服务便民热线（农业农村领域）</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农机安全宣传教育</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六安市农业机械化发展中心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农业植物检疫知识宣传</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六安市农技推广中心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农村能源技术推广</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六安市农村公共事业服务中心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农民专业合作社建设和发展指导</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经管科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绿色食品标志认证及续展材料转报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六安市农产品质量安全监测中心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省级农业产业化龙头企业“甲级队”培育、推荐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产业化科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省级示范现代农业产业化联合体推荐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产业化科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畜禽养殖污染综合利用指导</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省级畜禽标准化养殖示范场转报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农机产品质量、维修质量、作业质量投诉受理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六安市农业农村局农业机械化管理局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省级农民专业合作社培育、推荐</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经管科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调解土地承包经营权纠纷</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经管科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特色种养业扶贫开发服务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六安市农业农村局种植业局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补发兽药经营许可证（兽用生物制品）</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补发种畜禽生产经营许可证</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执业兽医资格考试现场确认</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执业兽医资格考试证书发放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畜禽产销信息发布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重大动物疫情应急和疫病科普知识宣传</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养殖安全用药宣传培训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病死动物无害化处理相关法律法规宣传</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生猪定点屠宰厂（场、点）名单公布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农机专业合作社建设和发展指导</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六安市农业农村局农业机械化管理局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农药、施药器械使用技术推广</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种子良种良法技术推广</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农业行政处罚案件信息公开</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法规科、六安市农业综合行政执法支队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组织开展动物疫病防控技术培训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指导畜禽养殖场建立养殖档案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畜禽标准化养殖示范推广</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农业技术引进、试验、示范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科教科</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动物疫情监测、检测、诊断、流行病学调查、疫情报告以及其他预防、控制</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六安市农业农村局畜牧兽医局</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取得农药经营许可证的农药经营者设立分支机构备案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六安市农业技术推广中心</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农用地地块修复方案备案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六安市公共事业服务中心</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土壤污染农用地地块风险管控效 果、修复效果评估报告备案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六安市公共事业服务中心</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tabs>
                <w:tab w:val="left" w:pos="246"/>
              </w:tabs>
              <w:spacing w:line="320" w:lineRule="exact"/>
              <w:jc w:val="center"/>
              <w:rPr>
                <w:rFonts w:ascii="宋体" w:hAnsi="宋体"/>
                <w:color w:val="auto"/>
                <w:kern w:val="0"/>
                <w:sz w:val="24"/>
                <w:highlight w:val="none"/>
              </w:rPr>
            </w:pPr>
            <w:r>
              <w:rPr>
                <w:rFonts w:ascii="宋体" w:hAnsi="宋体"/>
                <w:color w:val="auto"/>
                <w:kern w:val="0"/>
                <w:sz w:val="24"/>
                <w:highlight w:val="none"/>
              </w:rPr>
              <w:t>53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农村能源产品企业标准备案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六安市公共事业服务中心</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十五、市水利局（</w:t>
            </w:r>
            <w:r>
              <w:rPr>
                <w:rFonts w:hint="eastAsia" w:ascii="宋体" w:hAnsi="宋体"/>
                <w:b/>
                <w:bCs/>
                <w:color w:val="auto"/>
                <w:kern w:val="0"/>
                <w:sz w:val="24"/>
                <w:highlight w:val="none"/>
                <w:lang w:val="en-US" w:eastAsia="zh-CN"/>
              </w:rPr>
              <w:t>24</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水利科技下乡（基层）服务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市水利局工程建设科 （实施层级：省、市、县）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水旱情预警发布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市水利局水旱灾害防御科（实施层级：省、市、县）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组织开展“世界水日”“中国水周”“安徽省水法宣传月”活动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市水利局水资源管理科、六安市水政监察支队（实施层级：省、市、县）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发布水资源公报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市水利局水资源管理科（实施层级：省、市）</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水利建设市场主体信用信息查询服务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市水利局工程建设科 （实施层级：省、市、县）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水利建设市场主体不良行为信息发布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市水利局工程建设科 （实施层级：省、市、县）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省管河道（长江除外）禁采区和禁采期公告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市水利局河湖与工程运行管理科 （实施层级：省、市、县）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农村饮水新技术、新设备推广及培训服务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市水利局农村水利水电水保科（实施层级：省、市、县）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市水资源节约、保护、管理信息服务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市水利局水资源管理科（实施层级：省、市）</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水旱灾害防御抽排水应急救援服务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市水利局水旱灾害防御科、机电排灌站（实施层级：省、市、县、乡）</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水利技术成果转移推广</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市水利局工程建设科 （实施层级：省、市、县、乡）</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水土保持技术服务与推广</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六安市水土保持中心（实施层级：省、市、县）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取水许可发放、注销及吊销情况公告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市水利局水资源管理科（实施层级：市、县）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节约用水主要指标公布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市水利局水资源管理科（实施层级：市、县）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节约用水业务培训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市水利局水资源管理科（实施层级：市、县）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取水许可遗失、损毁补办服务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市水利局水资源管理科（实施层级：市、县）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水利水电工程招标备案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市水利局工程建设科 （实施层级：省、市、县）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水利工程开工报告备案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市水利局工程建设科 （实施层级：省、市、县）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河道管理范围内建设项目施工安排备案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市水利局河湖与工程运行管理科；市水利局工程建设科（实施层级：省、市、县）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河道管理范围内的建筑物和设施竣工验收资料备案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市水利局河湖与工程运行管理科；市水利局工程建设科（实施层级：省、市、县）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生产建设项目水土保持设施自主验收报备</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六安市水土保持中心（实施层级：省、市、县）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水利工程建设项目安全生产措施方案备案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六安市质量安全监督站（实施层级：省、市、县）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水利工程中的拆除工程和爆破工程有关资料备案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六安市质量安全监督站（实施层级：省、市、县）</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发布全市水土保持公告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六安市水土保持中心（实施层级：市）</w:t>
            </w:r>
          </w:p>
        </w:tc>
        <w:tc>
          <w:tcPr>
            <w:tcW w:w="843" w:type="dxa"/>
            <w:gridSpan w:val="2"/>
            <w:noWrap w:val="0"/>
            <w:vAlign w:val="center"/>
          </w:tcPr>
          <w:p>
            <w:pPr>
              <w:adjustRightInd w:val="0"/>
              <w:snapToGrid w:val="0"/>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十六、市商务局（5</w:t>
            </w:r>
            <w:r>
              <w:rPr>
                <w:rFonts w:hint="eastAsia" w:ascii="宋体" w:hAnsi="宋体"/>
                <w:b/>
                <w:bCs/>
                <w:color w:val="auto"/>
                <w:kern w:val="0"/>
                <w:sz w:val="24"/>
                <w:highlight w:val="none"/>
                <w:lang w:val="en-US" w:eastAsia="zh-CN"/>
              </w:rPr>
              <w:t>2</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组织农超对接、农产品产销衔接</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市商务局市场建设科、六安市农委产业化科</w:t>
            </w:r>
          </w:p>
        </w:tc>
        <w:tc>
          <w:tcPr>
            <w:tcW w:w="843" w:type="dxa"/>
            <w:gridSpan w:val="2"/>
            <w:noWrap w:val="0"/>
            <w:vAlign w:val="center"/>
          </w:tcPr>
          <w:p>
            <w:pPr>
              <w:widowControl/>
              <w:spacing w:line="320" w:lineRule="exact"/>
              <w:ind w:firstLine="224"/>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成品油零售经营批准证书到期换证</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市商务局市场运行科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生活必需品市场供应应急培训</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市商务局市场运行科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市场运行预警信息发布</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市商务局运行科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安徽地方名优名品展销</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市商务局市场运行科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对监测样本企业指导和培训</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市商务局市场运行科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开展“消费促进月”活动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市商务局市场运行科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茧丝绸行业运行监测数据发布</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市商务局运行科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外贸业务培训</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市商务局外贸科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组织企业参加“广交会”</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市商务局外贸科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组织企业参加“华交会”</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市商务局外贸科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鼓励企业参加境外展会（国际展）</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市商务局外贸科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组织企业参加境外展会（自办展）</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市商务局外贸科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开发区内企业金融服务</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协助开展“聚焦安徽开发区”专题宣传活动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协助开展开发区企业人才集中培训</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外派企业劳务人员推荐及招聘服务</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协助跨国经营人才培训</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电子商务咨询服务</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市商务局电子商务科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电子商务人才培训</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市商务局电子商务科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协助开展年度安徽省网商大会活动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市商务局电子商务科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电子商务经验做法推广</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市商务局电子商务科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电子商务对外交流与合作服务</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市商务局电子商务科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电子商务资源整合及对接服务</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市商务局电子商务科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对外发布招商项目</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市商务局市外资外经科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境外劳务纠纷处理</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市商务局市外资外经科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组织对外经贸摩擦应对</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市商务局外贸科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28</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安徽特色商业街申请转报</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市商务局建设科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29</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省级流通业发展专项资金项目转报</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市商务局建设科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30</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对外劳务合作经营资格证书补（换）发</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市商务局外资科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组织企业参加进博会</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市商务局运行科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32</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组织企业参加加工贸易培训</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市商务局外贸科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33</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投资促进活动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34</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市级外商投资企业投诉工作机制</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35</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外资业务培训</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36</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组织企业参加“服贸会”</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市商务局外贸科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37</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经济贸易单据认证</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市贸促会法律事务科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38</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代办国际商事证明书</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市贸促会法律事务科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39</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代办外国领事认证</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市贸促会法律事务科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40</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代办暂准进口货物海关单证册（ATA）的出证、担保</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市贸促会法律事务科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代办不可抗力证明</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市贸促会法律事务科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42</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专利申请和商标注册代办</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市贸促会法律事务科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43</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知识产权及涉外经济贸易政策法律服务</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市贸促会法律事务科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44</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贸易投资信息发布及信息咨询预警服务</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市商务局外贸科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45</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组织经贸交流活动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市贸促会贸易投资促进科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46</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向境内外政府和机构反映企业诉求服务</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市贸促会法律事务科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47</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邀请、接待境外经贸工商企业界人士</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和代表团来本市访问</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市贸促会贸易投资促进科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48</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组织本市经贸代表团、企业家代表团</w:t>
            </w:r>
            <w:r>
              <w:rPr>
                <w:rFonts w:hint="eastAsia" w:ascii="宋体" w:hAnsi="宋体"/>
                <w:color w:val="auto"/>
                <w:kern w:val="0"/>
                <w:sz w:val="24"/>
                <w:highlight w:val="none"/>
                <w:lang w:val="en-US" w:eastAsia="zh-CN" w:bidi="ar"/>
              </w:rPr>
              <w:br w:type="textWrapping"/>
            </w:r>
            <w:r>
              <w:rPr>
                <w:rFonts w:hint="eastAsia" w:ascii="宋体" w:hAnsi="宋体"/>
                <w:color w:val="auto"/>
                <w:kern w:val="0"/>
                <w:sz w:val="24"/>
                <w:highlight w:val="none"/>
                <w:lang w:val="en-US" w:eastAsia="zh-CN" w:bidi="ar"/>
              </w:rPr>
              <w:t>出国访问和考察</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市贸促会贸易投资促进科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49</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境外举办展会的组织协调</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市贸促会贸易投资促进科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50</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市内举办展会的组织协调</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市贸促会贸易投资促进科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组织企业参加国际徽商大会等展会</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市商务局外资外经科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52</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单用途商业预付卡发卡企业备案</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市商务局市场运行科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十七、市文旅局（市广电新闻局）（1</w:t>
            </w:r>
            <w:r>
              <w:rPr>
                <w:rFonts w:hint="eastAsia" w:ascii="宋体" w:hAnsi="宋体"/>
                <w:b/>
                <w:bCs/>
                <w:color w:val="auto"/>
                <w:kern w:val="0"/>
                <w:sz w:val="24"/>
                <w:highlight w:val="none"/>
                <w:lang w:val="en-US" w:eastAsia="zh-CN"/>
              </w:rPr>
              <w:t>12</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default" w:ascii="宋体" w:hAnsi="宋体"/>
                <w:color w:val="auto"/>
                <w:kern w:val="0"/>
                <w:sz w:val="24"/>
                <w:highlight w:val="none"/>
                <w:lang w:val="en-US" w:eastAsia="zh-CN" w:bidi="ar"/>
              </w:rPr>
              <w:t>组织参加安徽国际文化旅游节</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市文化和旅游局市场开发科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开展“送戏进万村”活动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市文化和旅游局文化艺术科、计划财务科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举办“好戏大家看”展演</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举办“送戏进校园”活动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市文化和旅游局文化艺术科、计划财务科、非物质文化遗产科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default" w:ascii="宋体" w:hAnsi="宋体"/>
                <w:color w:val="auto"/>
                <w:kern w:val="0"/>
                <w:sz w:val="24"/>
                <w:highlight w:val="none"/>
                <w:lang w:val="en-US" w:eastAsia="zh-CN" w:bidi="ar"/>
              </w:rPr>
              <w:t>组织参加全省小戏折子戏展演</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default" w:ascii="宋体" w:hAnsi="宋体"/>
                <w:color w:val="auto"/>
                <w:kern w:val="0"/>
                <w:sz w:val="24"/>
                <w:highlight w:val="none"/>
                <w:lang w:val="en-US" w:eastAsia="zh-CN" w:bidi="ar"/>
              </w:rPr>
              <w:t>举办全市“六一”少儿文艺演出</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default" w:ascii="宋体" w:hAnsi="宋体"/>
                <w:color w:val="auto"/>
                <w:kern w:val="0"/>
                <w:sz w:val="24"/>
                <w:highlight w:val="none"/>
                <w:lang w:val="en-US" w:eastAsia="zh-CN" w:bidi="ar"/>
              </w:rPr>
              <w:t>地方戏曲剧种普查成果公布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default" w:ascii="宋体" w:hAnsi="宋体"/>
                <w:color w:val="auto"/>
                <w:kern w:val="0"/>
                <w:sz w:val="24"/>
                <w:highlight w:val="none"/>
                <w:lang w:val="en-US" w:eastAsia="zh-CN" w:bidi="ar"/>
              </w:rPr>
              <w:t>国家艺术基金申报服务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default" w:ascii="宋体" w:hAnsi="宋体"/>
                <w:color w:val="auto"/>
                <w:kern w:val="0"/>
                <w:sz w:val="24"/>
                <w:highlight w:val="none"/>
                <w:lang w:val="en-US" w:eastAsia="zh-CN" w:bidi="ar"/>
              </w:rPr>
              <w:t>“全国珍贵古籍名录、重点古籍保护单位”申请材料核实转报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开展“国际博物馆日”活动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国有博物馆与非国有博物馆结对帮扶服务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全市博物馆名单、主要藏品信息共享服务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文物普查数据信息共享服务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组织参加中国非物质文化遗产传统技艺大展</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中央非遗经费申请材料核实转报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市文化和旅游局非物质文化遗产科、计划财务科，市财政局（国资委）教科文科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组织参加安徽省动漫大赛</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市文化和旅游局规划发展科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文化产业示范园区申报服务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市文化和旅游局规划发展科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文化企业融资服务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市文化和旅游局规划发展科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组织文化企业参加会展</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市文化和旅游局规划发展科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文化市场行业转型升级引导服务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市文化和旅游局监督管理科、市文化市场综合执法支队</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艺术品市场法制宣传</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市文化和旅游局法规与行政审批科、市文化市场综合执法支队</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开展文化文物人才、业务培训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市文化和旅游局人事教育科、文化艺术科、文物保护科、文保中心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重大文化信息发布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市文化和旅游局办公室</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图书馆免费开放服务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开展全市公共图书馆阅读推广联盟活动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图书馆文献借阅和咨询服务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图书馆网络信息查阅服务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图书馆阅读指导服务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图书馆公共数字文化服务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图书馆办证(补证)服务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图书馆阅读讲座展览服务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图书馆古籍分级保护服务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图书馆古籍普查数据信息共享</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市图书馆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博物馆免费开放服务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组织全市博物馆联盟活动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博物馆社会教育服务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博物馆数字化宣传</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博物馆展厅讲解服务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博物馆讲座、展览活动信息发布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博物馆文物科研服务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博物馆藏品咨询服务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文化馆(站)免费开放服务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牵头组织全市文化馆活动联盟</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文化馆免费艺术普及(培训)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群众业余文艺创作和作品推广活动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文化馆(站)群众文化创作、活动辅导</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抢救性考古发掘咨询</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不可移动文物保护咨询</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国家社科基金艺术学项目申报服务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公益性美术展览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群众书画艺术培训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书画艺术电子信息文献查阅</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举办书画艺术采风活动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优秀绘画作品巡展</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文物认定业务咨询</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市文化和旅游局文物保护科、文保中心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开展非遗宣传展示展演活动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开展非遗进校园活动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非遗项目数字化信息采集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非遗专业指导和业务培训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市级以上非遗项目代表性传承人数字化抢救记录</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非遗基本信息网上查询服务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文化艺术品交流</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导游员资格证书遗失补办</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旅游统计信息发布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市文化和旅游局财务科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旅游服务质量监督投诉举报受理服务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旅游企业质监人员教育培训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旅游维权宣传引导服务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旅游重要参考信息网上发布及咨询服务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博物馆窗口咨询</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公益性演出补助</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市文化和旅游局文化艺术科、计划财务科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旅游企业信用信息查询服务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旅游从业人员信用信息查询服务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艺术考级机构考级情况备案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旅行社业务经营许可证换(补)证</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旅游品牌创建转报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市文化和旅游局规划发展科、监督管理科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旅游营销奖励</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市文化和旅游局市场开发科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中国文化和自然遗产日主题宣传</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市文化和旅游局非物质文化遗产科、文物保护科、市文保中心、市非物质文化遗产保护中心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举办非物质文化遗产展演(音乐、舞蹈、戏剧、曲艺)</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开展群众文化辅导活动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开展“送展进校园”活动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市文化和旅游局文化艺术科、市文化馆、市文保中心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开展“中国旅游日”宣传推介</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开展博物馆志愿者活动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开展全市书画交流</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送展下基层“四进”活动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市文化和旅游局文化艺术科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文化遗产保护宣传</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市文化和旅游局非物质文化遗产科、文物保护科、市文保中心、市非物质文化遗产保护中心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12345政务服务便民热线（文化和旅游领域）</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市文化和旅游局文化市场综合执法支队</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旅行社设立分社备案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旅行社登记事项变更备案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旅行社注销登记备案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新闻出版许可证丢失、污损补换发</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市文化和旅游局新闻出版版权科、法规与行政审批科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“4·23”世界读书日专题宣传推广</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“书香六安·悦读人生”全民阅读季活动组委会</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开展“书香安徽阅读季”活动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“书香六安·悦读人生”全民阅读季活动组委会</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开展全民阅读“七进”活动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“书香六安·悦读人生”全民阅读季活动组委会</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阅读状况调查报告发布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市文化和旅游局新闻出版版权科、“书香六安·悦读人生”全民阅读季活动组委会</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《印刷经营许可证》有效期到期换证</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市文化和旅游局法规与行政审批科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印刷业经营者变更主要登记事项或终止印刷经营活动备案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市文化和旅游局法规与行政审批科，市级：包装装潢印刷品印刷企业、其他印刷品印刷企业经营者变更主要登记事项或终止印刷经营活动备案</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印刷委托书的备案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市文化和旅游局新闻出版版权科、法规与行政审批科（省指导目录：省内印刷委托书备案）</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主办地方性出版物展销活动备案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市文化和旅游局新闻出版版权科、法规与行政审批科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农村电影公益场次补贴发放标准公布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市文化和旅游局广播电视电影科、计划财务科（公布市级）</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指导市农村电影发行放映建设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市文化和旅游局广播电视电影科（指导全市）</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安徽省广播电视直播卫星户户通工程基本服务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市文化和旅游局广播电视电影科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广播电视许可证丢失、污损补换发</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市文化和旅游局法规与行政审批科、广播电视电影科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广播电视广告投诉处理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市文化和旅游局广播电视电影科、市文化市场综合执法支队</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有线电视运营服务投诉处理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市文化和旅游局广播电视电影科、市文化市场综合执法支队</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安全播出责任单位安全播出保障方案备案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市文化和旅游局广播电视电影科、市文化市场综合执法支队</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安全播出责任单位应急预案及应急资源储备目录、维护更新情况备案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市文化和旅游局广播电视电影科、市文化市场综合执法支队</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文化馆数字化服务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六安市文化馆</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108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博物馆馆际交流展览服务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市文保中心</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109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“4·26”世界知识产权日暨全国知识产权宣传周版权宣传</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市文化和旅游局新闻出版版权科、法规与行政审批科、市文化市场综合执法大队</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110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旅游行业人才培训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市文化和旅游局人事管理科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111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旅游饭店星级评定（三星级）</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市旅游星级饭店评定委员会</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112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文旅行业诚信“红黑名单”发布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市文化和旅游局监督管理科</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十八、市卫建委（市中医药局</w:t>
            </w:r>
            <w:r>
              <w:rPr>
                <w:rFonts w:hint="eastAsia" w:ascii="宋体" w:hAnsi="宋体"/>
                <w:b/>
                <w:bCs/>
                <w:color w:val="auto"/>
                <w:kern w:val="0"/>
                <w:sz w:val="24"/>
                <w:highlight w:val="none"/>
                <w:lang w:eastAsia="zh-CN"/>
              </w:rPr>
              <w:t>、市疾控局</w:t>
            </w:r>
            <w:bookmarkStart w:id="0" w:name="_GoBack"/>
            <w:bookmarkEnd w:id="0"/>
            <w:r>
              <w:rPr>
                <w:rFonts w:ascii="宋体" w:hAnsi="宋体"/>
                <w:b/>
                <w:bCs/>
                <w:color w:val="auto"/>
                <w:kern w:val="0"/>
                <w:sz w:val="24"/>
                <w:highlight w:val="none"/>
              </w:rPr>
              <w:t>）（5</w:t>
            </w:r>
            <w:r>
              <w:rPr>
                <w:rFonts w:hint="eastAsia" w:ascii="宋体" w:hAnsi="宋体"/>
                <w:b/>
                <w:bCs/>
                <w:color w:val="auto"/>
                <w:kern w:val="0"/>
                <w:sz w:val="24"/>
                <w:highlight w:val="none"/>
                <w:lang w:val="en-US" w:eastAsia="zh-CN"/>
              </w:rPr>
              <w:t>7</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二级以上医疗机构医疗服务信息公开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 医政医管科、市级二级以上医疗机构相关科室</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公共卫生均等化服务政策公布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市卫生健康委基层卫生科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计生家庭奖励扶助服务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市卫生健康人口监测和家庭发展科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卫生健康宣传品免费发放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市卫生健康委宣传科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医师资格考试考生报名信息复核</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市卫生健康委医政医管科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医师资格证信息修改转报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医师资格证信息补录转报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医师资格证遗失或损坏补办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医疗机构医师执业证书遗失或损坏补办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护士执业资格考试考生报名信息核实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市卫生健康委人事科教科</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护士执业资格考试合格证明补办信息核实转报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市卫生健康委人事科教科</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护士执业证书遗失或损毁补办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医师资格考试考生资格复核</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市卫生健康委医政医管科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献血者本人献血结果信息查询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市中心血站</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开展慢性病与营养监测服务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六安市疾病预防控制中心慢性非传染性疾病防制科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消化道癌症早诊早治服务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六安市疾病预防控制中心慢性非传染性疾病防制科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农村癫痫防治管理服务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六安市疾病预防控制中心慢性非传染性疾病防制科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全民健康生活方式指导服务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六安市卫健委宣传科、六安市疾病预防控制中心健康教育科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艾滋病补充实验</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六安市疾病预防控制中心微生物检验科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开展地方病与血吸虫病及寄生虫病防治知识宣传活动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六安市疾病预防控制中心地方病和寄生虫病防制科与病媒生物防制科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健康教育与促进健康行动服务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六安市卫健委宣传科、六安市疾病预防控制中心健康教育科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卫生检验与卫生防疫服务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六安市疾病预防控制中心质量管理科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妇女、儿童医疗保健服务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六安市妇幼保健计划生育服务中心</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婚前医学检查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市直医疗机构相关科室</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新生儿疾病筛查、诊断、治疗和监测</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六安市妇幼保健计划生育服务中心新生儿疾病筛查中心</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寄生虫病门诊检验</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市直医疗机构各临床科室</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计划生育避孕药具免费发放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六安市妇幼保健计划生育服务中心</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肿瘤登记与随访技术指导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肿瘤防治健康教育</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市直医疗卫生机构，六安市疾病预防控制中心</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肿瘤规范化治疗技术培训与指导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六安市疾病预防控制中心，市直医疗机构相关科室</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性病皮肤病临床诊疗服务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市直医疗机构相关科室</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麻风病健康教育</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梅毒主动筛查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六安市疾病预防控制中心，市直医疗机构相关科室</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中老年人健康教育服务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市卫生健康委老龄健康科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提供老年人权益保障服务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市卫生健康委老龄健康科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计划生育特别扶助（含手术并发症）</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市卫生健康委人口监测和家庭发展科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医疗机构执业许可证遗失或损坏补办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放射诊疗许可证遗失或损坏补办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《职业病防治法》宣传周活动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市卫生健康委综合监督科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艾滋病自愿咨询检测服务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市直医疗机构相关科室</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无偿献血者用血报销服务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市红十字中心血站</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计划生育特殊困难家庭老年护理补贴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市卫生健康委人口监测和家庭发展科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领取独生子女父母光荣证的企业退休职工一次性奖励</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市卫生健康委人口监测和家庭发展科</w:t>
            </w:r>
          </w:p>
        </w:tc>
        <w:tc>
          <w:tcPr>
            <w:tcW w:w="843" w:type="dxa"/>
            <w:gridSpan w:val="2"/>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放射工作人员证遗失、损毁补（换）发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公共场所卫生许可证遗失或损坏补办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护士执业资格考试个人遗失成绩单补办信息核实转报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市卫生健康委人事科教科</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重大活动医疗保障</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六安市医疗紧急救援中心          </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公众医疗急救知识宣传培训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市医疗紧急救援中心  </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按季度公布生活饮用水用户水龙头水质状况</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市疾病预防控制中心公共卫生科</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50</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 w:eastAsia="zh-CN" w:bidi="ar"/>
              </w:rPr>
            </w:pPr>
            <w:r>
              <w:rPr>
                <w:rFonts w:hint="eastAsia" w:ascii="宋体" w:hAnsi="宋体"/>
                <w:color w:val="auto"/>
                <w:kern w:val="0"/>
                <w:sz w:val="24"/>
                <w:highlight w:val="none"/>
                <w:lang w:val="en-US" w:eastAsia="zh-CN" w:bidi="ar"/>
              </w:rPr>
              <w:t>出具人口死亡医学证明</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市直医疗机构各临床科室</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 w:eastAsia="zh-CN" w:bidi="ar"/>
              </w:rPr>
            </w:pPr>
            <w:r>
              <w:rPr>
                <w:rFonts w:hint="eastAsia" w:ascii="宋体" w:hAnsi="宋体"/>
                <w:color w:val="auto"/>
                <w:kern w:val="0"/>
                <w:sz w:val="24"/>
                <w:highlight w:val="none"/>
                <w:lang w:val="en-US" w:eastAsia="zh-CN" w:bidi="ar"/>
              </w:rPr>
              <w:t>精神病人医学鉴定</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皖西卫生职业学院附属医院（六安市第二人民医院）精神科</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hint="eastAsia" w:ascii="宋体" w:hAnsi="宋体"/>
                <w:color w:val="auto"/>
                <w:kern w:val="0"/>
                <w:sz w:val="24"/>
                <w:highlight w:val="none"/>
                <w:lang w:val="en-US" w:eastAsia="zh-CN"/>
              </w:rPr>
              <w:t>52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非保藏机构保管的人间传染的菌（毒）种或样本名单备案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市卫生健康委人事科教科</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hint="eastAsia" w:ascii="宋体" w:hAnsi="宋体"/>
                <w:color w:val="auto"/>
                <w:kern w:val="0"/>
                <w:sz w:val="24"/>
                <w:highlight w:val="none"/>
                <w:lang w:val="en-US" w:eastAsia="zh-CN"/>
              </w:rPr>
              <w:t>53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医疗卫生机构伦理委员会设立变更情况及经伦理委员会批准的研究项目备案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市卫生健康委人事科教科</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hint="eastAsia" w:ascii="宋体" w:hAnsi="宋体"/>
                <w:color w:val="auto"/>
                <w:kern w:val="0"/>
                <w:sz w:val="24"/>
                <w:highlight w:val="none"/>
                <w:lang w:val="en-US" w:eastAsia="zh-CN"/>
              </w:rPr>
              <w:t>54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义诊活动备案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hint="eastAsia" w:ascii="宋体" w:hAnsi="宋体"/>
                <w:color w:val="auto"/>
                <w:kern w:val="0"/>
                <w:sz w:val="24"/>
                <w:highlight w:val="none"/>
                <w:lang w:val="en-US" w:eastAsia="zh-CN"/>
              </w:rPr>
              <w:t>55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限制类医疗技术备案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hint="eastAsia" w:ascii="宋体" w:hAnsi="宋体"/>
                <w:color w:val="auto"/>
                <w:kern w:val="0"/>
                <w:sz w:val="24"/>
                <w:highlight w:val="none"/>
                <w:lang w:val="en-US" w:eastAsia="zh-CN"/>
              </w:rPr>
              <w:t>56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承担非免疫规划疫苗接种工作备案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hint="eastAsia" w:ascii="宋体" w:hAnsi="宋体"/>
                <w:color w:val="auto"/>
                <w:kern w:val="0"/>
                <w:sz w:val="24"/>
                <w:highlight w:val="none"/>
                <w:lang w:val="en-US" w:eastAsia="zh-CN"/>
              </w:rPr>
              <w:t>57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医师执业多机构备案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六安市政务服务中心卫健委窗口</w:t>
            </w:r>
          </w:p>
        </w:tc>
        <w:tc>
          <w:tcPr>
            <w:tcW w:w="843" w:type="dxa"/>
            <w:gridSpan w:val="2"/>
            <w:noWrap w:val="0"/>
            <w:vAlign w:val="center"/>
          </w:tcPr>
          <w:p>
            <w:pPr>
              <w:widowControl/>
              <w:spacing w:line="320" w:lineRule="exact"/>
              <w:textAlignment w:val="center"/>
              <w:rPr>
                <w:rFonts w:hint="default" w:ascii="宋体" w:hAnsi="宋体"/>
                <w:color w:val="auto"/>
                <w:kern w:val="0"/>
                <w:sz w:val="24"/>
                <w:highlight w:val="none"/>
                <w:lang w:val="e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十九、市退役军人局（11）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退役军人就业创业扶持</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市退役军人局就业创业科 、市人社局有关科室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退役军人职业教育和技能培训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 市退役军人局就业创业科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优抚对象荣誉激励</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市退役军人局优待抚恤科、市军服中心 </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协同组织《烈士光荣证》颁授仪式</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市退役军人局拥军褒扬科 </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烈士、因公牺牲军人、病故军人的子女、兄弟姐妹优先批准服现役优待政策咨询服务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市退役军人局拥军褒扬科 </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烈士纪念爱国主义教育活动接待服务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皖西烈士陵园管理处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烈士纪念设施免费开放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皖西烈士陵园管理处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重点优抚对象政策咨询服务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市退役军人局优待抚恤科 </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光荣院集中供养</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市退役军人局优待抚恤科、各县区退役军人局和光荣院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优抚对象短期疗养</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市退役军人局优待抚恤科、各县区退役军人局和光荣院  </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烈士安葬服务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市退役军人局拥军褒扬科 </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二十、市应急局（1</w:t>
            </w:r>
            <w:r>
              <w:rPr>
                <w:rFonts w:hint="eastAsia" w:ascii="宋体" w:hAnsi="宋体"/>
                <w:b/>
                <w:bCs/>
                <w:color w:val="auto"/>
                <w:kern w:val="0"/>
                <w:sz w:val="24"/>
                <w:highlight w:val="none"/>
                <w:lang w:val="en-US" w:eastAsia="zh-CN"/>
              </w:rPr>
              <w:t>6</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“12345”政务服务便民热线（应急管理领域）</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开展“6•16”全省安全生产宣传咨询日活动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市应急局宣教和信息技术科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组织指导协调安全生产类、自然灾害类等突发事件应急救援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市应急局应急指挥中心（救援协调和预案管理科）以及其他有关科室</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发布安全生产事故、自然灾害风险预警和灾情信息</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市应急局应急指挥中心（救援协调和预案管理科）以及其他有关科室</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组织指导监督安全生产类、自然灾害类应急救援预案演练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市应急局应急指挥中心（救援协调和预案管理科）以及其他有关科室</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信息公开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市应急局办公室</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“5.12”全国防灾减灾日活动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市应急局救灾和物资保障科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汛情通告发布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市应急局防汛抗旱科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旱情通告发布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市应急局防汛抗旱科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分配救灾款物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市应急局救灾和物资保障科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救灾捐赠、募捐活动及款物分配、使用情况公布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市应急局救灾和物资保障科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台风防御预警信息发布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市应急局指挥中心（救援协调和预案管理科）、防汛抗旱科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森林火险预警预报信息发布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市应急局指挥中心（救援协调和预案管理科）、综合防灾减灾科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本行政区域内生产安全事故的统计公布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市应急局调查评估和统计科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地质勘探单位从事探勘活动的备案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市应急局安全监管一科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建立安全培训机构备案</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市应急局宣教和信息技术科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二十一、市审计局（3）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审计在线咨询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市审计局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审计结果公开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市审计局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审计普法教育</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市审计局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二十二、市市场监管局（市知识产权局）（5</w:t>
            </w:r>
            <w:r>
              <w:rPr>
                <w:rFonts w:hint="eastAsia" w:ascii="宋体" w:hAnsi="宋体"/>
                <w:b/>
                <w:bCs/>
                <w:color w:val="auto"/>
                <w:kern w:val="0"/>
                <w:sz w:val="24"/>
                <w:highlight w:val="none"/>
                <w:lang w:val="en-US" w:eastAsia="zh-CN"/>
              </w:rPr>
              <w:t>1</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特种设备检验检测收费事项公示</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六安市特种设备监督检验中心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企业信用信息公示</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市市场监管局信用监督管理科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小微企业名录公示</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市市场监管局个体私营经济监督管理科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合同范本制定、发布推行</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市市场监管局网络交易监督管理科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开展食品安全宣传周活动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市市场监管局食品药品安全协调科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开展特种设备安全宣传教育</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市市场监管局特种设备安全监察科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特种设备事故风险预警信息发布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市市场监管局特种设备安全监察科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指导企业编制特种设备应急救援预案和应急演练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市市场监管局特种设备安全监察科、市特种设备检测中心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市场监管科技周宣传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市市场监管局科技和信息化科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地理标志产品专用标志使用核实转报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市市场监管局知识产权保护科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专利维权资助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市市场监管局知识产权运用促进科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专利政策咨询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市市场监管局知识产权运用促进科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开展全国知识产权宣传周活动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市市场监管局知识产权保护科、知识产权运用促进科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知识产权有关知识宣传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市市场监管局知识产权保护科、知识产权运用促进科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证照遗失补领、换发申请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市市场监管局登记注册局、经济技术开发区分局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申请增加、减少证照</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市市场监管局登记注册局、经济技术开发区分局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12315市场监管投诉举报服务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市市场监管局12315投诉举报处置指挥中心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消费警示信息发布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市市场监管局12315投诉举报处置指挥中心、市消费者权益保护委员会秘书处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纤维公证检验</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市纤维监督检验所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计量器具检定、校准服务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市计量测试研究所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消费者投诉受理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市消费者权益保护委员会秘书处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消费者诉讼支持服务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市消费者权益保护委员会秘书处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消费调查评议结果公布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市消费者权益保护委员会秘书处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市诚信企业评选</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市消费者权益保护委员会秘书处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建立诚信承诺联盟</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市消费者权益保护委员会秘书处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“3•15”国际消费者权益日宣传活动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市消费者权益保护委员会秘书处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侵害消费者合法权益信息发布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市消费者权益保护委员会秘书处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消费者投诉分析报告发布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市消费者权益保护委员会秘书处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市放心消费创建活动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市消费者权益保护工作联席会议办公室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“企业注册基本信息书式档案资料查询”和“企业注册基本信息机读档案资料查询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组织申报专利权质押贷款补贴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市市场监管局知识产权运用促进科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协助申请专利权质押贷款</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市市场监管局知识产权运用促进科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食品经营许可证补办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市市场监管局登记注册局、开发区分局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国家级或省级标准化示范区项目申报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市市场监管局标准化科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开展安全用药月活动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市市场监管局药品监督管理科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药品不良反应报告和监测宣传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市食品药品检验中心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医疗器械不良事件报告和监测宣传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市食品药品检验中心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药品零售（含连锁门店）经营许可证补办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第三类医疗器械经营许可证补办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医疗用毒性药品收购、经营企业批件补办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执业药师注册证补办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第二类医疗器械经营备案凭证遗失补办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第一类医疗器械备案凭证补办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居民家庭过期失效药品定点回收</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市市场监管局药品监督管理科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第一类医疗器械生产备案凭证补办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麻醉药品、精神药品邮寄证明和运输证明补办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市市场监管局登记注册局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“质量月”宣传服务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市市场监管局质量发展科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开展“10·14”世界标准日宣传活动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市市场监管局标准化科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开展“5.20”世界计量日宣传活动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市市场监管局计量科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世界认可日宣传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市市场监管局认证认可与检验检测监督管理科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开展知识产权培训</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市市场监管局知识产权运用促进科、知识产权保护科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二十三、市统计局（14）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统计数据发布</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市统计局综合科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举办“中国统计开放日”活动</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开展“12·8”统计法颁布日法治宣传教育活动</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市统计局执法监督科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统计严重失信企业信息公示</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市统计局执法监督科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统计调查项目信息公开</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市统计局执法监督科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企业“一套表”联网直报业务指导</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市统计局各专业科室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企业“一套表”联网直报平台维护</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市统计局数据管理中心及相关专业科室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提供统计资料服务</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市统计局综合科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普查主要数据发布</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市统计局普查中心、人社科、农村科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统计信息咨询服务</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市统计局综合科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《六安统计年鉴》发布</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市统计局综合科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统计从业人员专业培训</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统计专业技术人员继续教育</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拟入规单位申报指导服务</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市统计局普查中心、各相关专业科室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二十四、市林业局（4</w:t>
            </w:r>
            <w:r>
              <w:rPr>
                <w:rFonts w:hint="eastAsia" w:ascii="宋体" w:hAnsi="宋体"/>
                <w:b/>
                <w:bCs/>
                <w:color w:val="auto"/>
                <w:kern w:val="0"/>
                <w:sz w:val="24"/>
                <w:highlight w:val="none"/>
                <w:lang w:val="en-US" w:eastAsia="zh-CN"/>
              </w:rPr>
              <w:t>8</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二级古树公布</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古树名木保护政策宣传服务</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二级古树名木养护管理服务</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古树名木受损举报受理</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古树名木保护技术推广与培训</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湿地保护宣传教育</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r>
              <w:rPr>
                <w:rFonts w:hint="default" w:ascii="宋体" w:hAnsi="宋体"/>
                <w:color w:val="auto"/>
                <w:kern w:val="0"/>
                <w:sz w:val="24"/>
                <w:highlight w:val="none"/>
                <w:lang w:val="en-US" w:eastAsia="zh-CN"/>
              </w:rPr>
              <w:br w:type="textWrapping"/>
            </w:r>
            <w:r>
              <w:rPr>
                <w:rFonts w:hint="default" w:ascii="宋体" w:hAnsi="宋体"/>
                <w:color w:val="auto"/>
                <w:kern w:val="0"/>
                <w:sz w:val="24"/>
                <w:highlight w:val="none"/>
                <w:lang w:val="en-US" w:eastAsia="zh-CN"/>
              </w:rPr>
              <w:t>六安市林业工作总站（市淠河国家湿地公园管理处）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湿地保护和利用技术推广</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r>
              <w:rPr>
                <w:rFonts w:hint="default" w:ascii="宋体" w:hAnsi="宋体"/>
                <w:color w:val="auto"/>
                <w:kern w:val="0"/>
                <w:sz w:val="24"/>
                <w:highlight w:val="none"/>
                <w:lang w:val="en-US" w:eastAsia="zh-CN"/>
              </w:rPr>
              <w:br w:type="textWrapping"/>
            </w:r>
            <w:r>
              <w:rPr>
                <w:rFonts w:hint="default" w:ascii="宋体" w:hAnsi="宋体"/>
                <w:color w:val="auto"/>
                <w:kern w:val="0"/>
                <w:sz w:val="24"/>
                <w:highlight w:val="none"/>
                <w:lang w:val="en-US" w:eastAsia="zh-CN"/>
              </w:rPr>
              <w:t>六安市林业工作总站（市淠河国家湿地公园管理处）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野生动物收容救护</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野生动物造成损害的核实认定补偿</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野生动物危害预防和控制</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野生动物保护宣传教育</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r>
              <w:rPr>
                <w:rFonts w:hint="default" w:ascii="宋体" w:hAnsi="宋体"/>
                <w:color w:val="auto"/>
                <w:kern w:val="0"/>
                <w:sz w:val="24"/>
                <w:highlight w:val="none"/>
                <w:lang w:val="en-US" w:eastAsia="zh-CN"/>
              </w:rPr>
              <w:br w:type="textWrapping"/>
            </w: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全市野生植物资源变化动态发布</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野生植物保护宣传教育</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r>
              <w:rPr>
                <w:rFonts w:hint="default" w:ascii="宋体" w:hAnsi="宋体"/>
                <w:color w:val="auto"/>
                <w:kern w:val="0"/>
                <w:sz w:val="24"/>
                <w:highlight w:val="none"/>
                <w:lang w:val="en-US" w:eastAsia="zh-CN"/>
              </w:rPr>
              <w:br w:type="textWrapping"/>
            </w: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 xml:space="preserve">森林防火宣传教育 </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市林业局森林防火科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“省级农民林业专业合作社示范社和示范家庭林场”审核</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 xml:space="preserve">六安市林业局林长制改革科 </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“省级林业产业化龙头企业”审核</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六安市林业局林长制改革科 、市林业局行政审批服务科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“国家林业重点龙头企业”审核</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六安市林业局林长制改革科 、市林业局行政审批服务科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开展防沙治沙宣传教育</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组织实施防沙植树造林</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治沙技术指导</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退耕还林活动宣传教育</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退耕还林技术指导和技术服务</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组织实施林业重点工程植树造林</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 xml:space="preserve">林木种苗技术服务  </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对因选育林木良种减少经济收入的单位和个人的补偿</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林木种苗供求信息发布</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林草种子生产经营许可证损坏、遗失补发</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28</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林木种子采种期公布</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29</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全市主要林业有害生物中长期趋势预报定期发布</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六安市林业有害生物防治检疫中心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30</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林业有害生物防治技术指导、推广服务</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六安市林业有害生物防治检疫中心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31</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林业有害生物技术鉴定及防治技术咨询</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六安市林业有害生物防治检疫中心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32</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组织开展松材线虫病普查</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六安市林业有害生物防治检疫中心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33</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林业科技推广</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34</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林业公共信息咨询、林业实用技术宣传与培训</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35</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林业新品种引进</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六安市林业工作总站（市自然保护地管理中心）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36</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“安徽省森林旅游人家”申报材料转报</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六安市林业局林长制改革科 、市林业局行政审批服务科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37</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森林资源保护的宣传教育和知识普及</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fldChar w:fldCharType="begin"/>
            </w:r>
            <w:r>
              <w:rPr>
                <w:rFonts w:hint="default" w:ascii="宋体" w:hAnsi="宋体"/>
                <w:color w:val="auto"/>
                <w:kern w:val="0"/>
                <w:sz w:val="24"/>
                <w:highlight w:val="none"/>
                <w:lang w:val="en-US" w:eastAsia="zh-CN"/>
              </w:rPr>
              <w:instrText xml:space="preserve"> HYPERLINK "https://www.luan.gov.cn/public/6608341/6965111.html" \o "https://www.luan.gov.cn/public/6608341/6965111.html" </w:instrText>
            </w:r>
            <w:r>
              <w:rPr>
                <w:rFonts w:hint="default" w:ascii="宋体" w:hAnsi="宋体"/>
                <w:color w:val="auto"/>
                <w:kern w:val="0"/>
                <w:sz w:val="24"/>
                <w:highlight w:val="none"/>
                <w:lang w:val="en-US" w:eastAsia="zh-CN"/>
              </w:rPr>
              <w:fldChar w:fldCharType="separate"/>
            </w:r>
            <w:r>
              <w:rPr>
                <w:rFonts w:ascii="宋体" w:hAnsi="宋体"/>
                <w:color w:val="auto"/>
                <w:kern w:val="0"/>
                <w:sz w:val="24"/>
                <w:highlight w:val="none"/>
              </w:rPr>
              <w:t xml:space="preserve">六安市林业局森林资源管理科 </w:t>
            </w:r>
            <w:r>
              <w:rPr>
                <w:rFonts w:hint="default" w:ascii="宋体" w:hAnsi="宋体"/>
                <w:color w:val="auto"/>
                <w:kern w:val="0"/>
                <w:sz w:val="24"/>
                <w:highlight w:val="none"/>
                <w:lang w:val="en-US" w:eastAsia="zh-CN"/>
              </w:rPr>
              <w:fldChar w:fldCharType="end"/>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38</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开展植树造林活动</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39</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义务植树宣传教育</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40</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国有林场、苗圃投诉咨询受理</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六安市林业局人事法规科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41</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植树造林宣传</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六安市林业局生态保护修复科(市绿化委员会办公室)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42</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森林病虫害预测预报发布</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六安市林业有害生物防治检疫中心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43</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开展地质公园及地质科普宣传活动</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r>
              <w:rPr>
                <w:rFonts w:hint="default" w:ascii="宋体" w:hAnsi="宋体"/>
                <w:color w:val="auto"/>
                <w:kern w:val="0"/>
                <w:sz w:val="24"/>
                <w:highlight w:val="none"/>
                <w:lang w:val="en-US" w:eastAsia="zh-CN"/>
              </w:rPr>
              <w:br w:type="textWrapping"/>
            </w:r>
            <w:r>
              <w:rPr>
                <w:rFonts w:hint="default" w:ascii="宋体" w:hAnsi="宋体"/>
                <w:color w:val="auto"/>
                <w:kern w:val="0"/>
                <w:sz w:val="24"/>
                <w:highlight w:val="none"/>
                <w:lang w:val="en-US" w:eastAsia="zh-CN"/>
              </w:rPr>
              <w:t>六安市林业工作总站（大别山（六安）国家地质公园管理处）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rPr>
              <w:t>44</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“省级示范家庭林场”申报材料转报</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六安市林业局林长制改革科 、市林业局行政审批服务科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45</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农业综合开发林业项目作业设计批复</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六安市林业局规划财务科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46</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组织开展“爱鸟周”宣传活动</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r>
              <w:rPr>
                <w:rFonts w:hint="default" w:ascii="宋体" w:hAnsi="宋体"/>
                <w:color w:val="auto"/>
                <w:kern w:val="0"/>
                <w:sz w:val="24"/>
                <w:highlight w:val="none"/>
                <w:lang w:val="en-US" w:eastAsia="zh-CN"/>
              </w:rPr>
              <w:br w:type="textWrapping"/>
            </w:r>
            <w:r>
              <w:rPr>
                <w:rFonts w:hint="default" w:ascii="宋体" w:hAnsi="宋体"/>
                <w:color w:val="auto"/>
                <w:kern w:val="0"/>
                <w:sz w:val="24"/>
                <w:highlight w:val="none"/>
                <w:lang w:val="en-US" w:eastAsia="zh-CN"/>
              </w:rPr>
              <w:t xml:space="preserve">六安市林业工作总站（市自然保护地管理中心） </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47</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重要湿地名录及范围发布</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六安市林业局自然保护地管理科、</w:t>
            </w:r>
            <w:r>
              <w:rPr>
                <w:rFonts w:hint="default" w:ascii="宋体" w:hAnsi="宋体"/>
                <w:color w:val="auto"/>
                <w:kern w:val="0"/>
                <w:sz w:val="24"/>
                <w:highlight w:val="none"/>
                <w:lang w:val="en-US" w:eastAsia="zh-CN"/>
              </w:rPr>
              <w:br w:type="textWrapping"/>
            </w:r>
            <w:r>
              <w:rPr>
                <w:rFonts w:hint="default" w:ascii="宋体" w:hAnsi="宋体"/>
                <w:color w:val="auto"/>
                <w:kern w:val="0"/>
                <w:sz w:val="24"/>
                <w:highlight w:val="none"/>
                <w:lang w:val="en-US" w:eastAsia="zh-CN"/>
              </w:rPr>
              <w:t xml:space="preserve">六安市林业工作总站（市自然保护地管理中心） </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48</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猎捕国家重点保护野生动物及有重要生态、科学、社会价值的陆生野生动物和地方重点保护野生动物备案</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六安市林业局自然保护地管理科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ind w:firstLine="3614" w:firstLineChars="1500"/>
              <w:textAlignment w:val="center"/>
              <w:rPr>
                <w:rFonts w:ascii="宋体" w:hAnsi="宋体" w:eastAsia="宋体" w:cs="Times New Roman"/>
                <w:color w:val="auto"/>
                <w:kern w:val="0"/>
                <w:sz w:val="24"/>
                <w:highlight w:val="none"/>
                <w:lang w:bidi="ar"/>
              </w:rPr>
            </w:pPr>
            <w:r>
              <w:rPr>
                <w:rFonts w:ascii="宋体" w:hAnsi="宋体" w:eastAsia="宋体" w:cs="Times New Roman"/>
                <w:b/>
                <w:bCs/>
                <w:color w:val="auto"/>
                <w:kern w:val="0"/>
                <w:sz w:val="24"/>
                <w:highlight w:val="none"/>
              </w:rPr>
              <w:t>二十五、市医保局（</w:t>
            </w:r>
            <w:r>
              <w:rPr>
                <w:rFonts w:hint="eastAsia" w:ascii="宋体" w:hAnsi="宋体" w:cs="Times New Roman"/>
                <w:b/>
                <w:bCs/>
                <w:color w:val="auto"/>
                <w:kern w:val="0"/>
                <w:sz w:val="24"/>
                <w:highlight w:val="none"/>
                <w:lang w:val="en-US" w:eastAsia="zh-CN"/>
              </w:rPr>
              <w:t>16</w:t>
            </w:r>
            <w:r>
              <w:rPr>
                <w:rFonts w:ascii="宋体" w:hAnsi="宋体" w:eastAsia="宋体" w:cs="Times New Roman"/>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ind w:firstLine="240" w:firstLineChars="100"/>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公立医疗机构基本医疗服务价格公布</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市医保局医药价格和招标采购科</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ind w:firstLine="240" w:firstLineChars="100"/>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异地就医直接结算问题协调服务</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市医保中心结算科、信息科</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重点救助对象医疗救助标准公布</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市医保局待遇保障科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基本医疗保险（生育保险）参保登记</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市医保中心参保登记科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基本医疗保险（生育保险）参保信息变更</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市医保中心参保登记科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医疗保险缴费基数申报核定</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市医保中心参保登记科</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出具医疗保险信息证明</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市医保中心参保登记科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申请基本医疗保险关系转移接续</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市医保中心参保登记科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基本医疗保险参保人员异地就医管理备案</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市医保中心待遇审核科、结算科</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基本医疗保险参保人员门诊特殊（慢性）病种鉴定管理</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市医保中心待遇审核科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医药机构申报定点协议管理</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市医保中心综合业务科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定点医药机构费用结算</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市医保中心结算科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基本医疗保险（生育保险）待遇核准支付</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市医保中心待遇审核科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医疗保险个人账户清退</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市医保中心参保登记科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医疗救助资金给付</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lang w:val="en-US" w:eastAsia="zh-CN"/>
              </w:rPr>
              <w:t>市医保局待遇保障科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参保单位（人员）参保信息查询</w:t>
            </w:r>
          </w:p>
        </w:tc>
        <w:tc>
          <w:tcPr>
            <w:tcW w:w="4286" w:type="dxa"/>
            <w:noWrap w:val="0"/>
            <w:vAlign w:val="center"/>
          </w:tcPr>
          <w:p>
            <w:pPr>
              <w:widowControl/>
              <w:spacing w:line="320" w:lineRule="exact"/>
              <w:rPr>
                <w:rFonts w:ascii="宋体" w:hAnsi="宋体" w:eastAsia="宋体" w:cs="Times New Roman"/>
                <w:color w:val="auto"/>
                <w:kern w:val="0"/>
                <w:sz w:val="24"/>
                <w:highlight w:val="none"/>
              </w:rPr>
            </w:pPr>
            <w:r>
              <w:rPr>
                <w:rFonts w:hint="eastAsia" w:ascii="宋体" w:hAnsi="宋体" w:eastAsia="宋体" w:cs="Times New Roman"/>
                <w:color w:val="auto"/>
                <w:kern w:val="0"/>
                <w:sz w:val="24"/>
                <w:highlight w:val="none"/>
              </w:rPr>
              <w:t>市医保中心参保登记科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二十六、市城管局（22）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12319城管热线受理</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市城管局监督指挥中心及局属各单位</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城市生活垃圾的中转、运输和处置</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市环境卫生管理处</w:t>
            </w:r>
            <w:r>
              <w:rPr>
                <w:rFonts w:hint="eastAsia" w:ascii="宋体" w:hAnsi="宋体"/>
                <w:bCs/>
                <w:color w:val="auto"/>
                <w:kern w:val="0"/>
                <w:sz w:val="24"/>
                <w:highlight w:val="none"/>
                <w:lang w:val="en-US" w:eastAsia="zh-CN" w:bidi="ar"/>
              </w:rPr>
              <w:br w:type="textWrapping"/>
            </w:r>
            <w:r>
              <w:rPr>
                <w:rFonts w:hint="eastAsia" w:ascii="宋体" w:hAnsi="宋体"/>
                <w:bCs/>
                <w:color w:val="auto"/>
                <w:kern w:val="0"/>
                <w:sz w:val="24"/>
                <w:highlight w:val="none"/>
                <w:lang w:val="en-US" w:eastAsia="zh-CN" w:bidi="ar"/>
              </w:rPr>
              <w:t>六安三峰环保发电有限公司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城市公共厕所建设、改造和保洁</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市环境卫生管理处</w:t>
            </w:r>
            <w:r>
              <w:rPr>
                <w:rFonts w:hint="eastAsia" w:ascii="宋体" w:hAnsi="宋体"/>
                <w:bCs/>
                <w:color w:val="auto"/>
                <w:kern w:val="0"/>
                <w:sz w:val="24"/>
                <w:highlight w:val="none"/>
                <w:lang w:val="en-US" w:eastAsia="zh-CN" w:bidi="ar"/>
              </w:rPr>
              <w:br w:type="textWrapping"/>
            </w:r>
            <w:r>
              <w:rPr>
                <w:rFonts w:hint="eastAsia" w:ascii="宋体" w:hAnsi="宋体"/>
                <w:bCs/>
                <w:color w:val="auto"/>
                <w:kern w:val="0"/>
                <w:sz w:val="24"/>
                <w:highlight w:val="none"/>
                <w:lang w:val="en-US" w:eastAsia="zh-CN" w:bidi="ar"/>
              </w:rPr>
              <w:t>市园林绿化管理处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城市道路养护、维修</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市市政工程管理处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城市桥梁检测和养护维修</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市市政工程管理处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城市照明设施维护</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市市政工程管理处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城市公园免费开放</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市园林绿化管理处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城市节水宣传</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市给排水管理处（市城市节约用水管理中心）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城市停止供水或者降压供水公告</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公用事业管理科</w:t>
            </w:r>
            <w:r>
              <w:rPr>
                <w:rFonts w:hint="eastAsia" w:ascii="宋体" w:hAnsi="宋体"/>
                <w:bCs/>
                <w:color w:val="auto"/>
                <w:kern w:val="0"/>
                <w:sz w:val="24"/>
                <w:highlight w:val="none"/>
                <w:lang w:val="en-US" w:eastAsia="zh-CN" w:bidi="ar"/>
              </w:rPr>
              <w:br w:type="textWrapping"/>
            </w:r>
            <w:r>
              <w:rPr>
                <w:rFonts w:hint="eastAsia" w:ascii="宋体" w:hAnsi="宋体"/>
                <w:bCs/>
                <w:color w:val="auto"/>
                <w:kern w:val="0"/>
                <w:sz w:val="24"/>
                <w:highlight w:val="none"/>
                <w:lang w:val="en-US" w:eastAsia="zh-CN" w:bidi="ar"/>
              </w:rPr>
              <w:t>市给排水管理处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城市供水水质信息发布</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公用事业管理科</w:t>
            </w:r>
            <w:r>
              <w:rPr>
                <w:rFonts w:hint="eastAsia" w:ascii="宋体" w:hAnsi="宋体"/>
                <w:bCs/>
                <w:color w:val="auto"/>
                <w:kern w:val="0"/>
                <w:sz w:val="24"/>
                <w:highlight w:val="none"/>
                <w:lang w:val="en-US" w:eastAsia="zh-CN" w:bidi="ar"/>
              </w:rPr>
              <w:br w:type="textWrapping"/>
            </w:r>
            <w:r>
              <w:rPr>
                <w:rFonts w:hint="eastAsia" w:ascii="宋体" w:hAnsi="宋体"/>
                <w:bCs/>
                <w:color w:val="auto"/>
                <w:kern w:val="0"/>
                <w:sz w:val="24"/>
                <w:highlight w:val="none"/>
                <w:lang w:val="en-US" w:eastAsia="zh-CN" w:bidi="ar"/>
              </w:rPr>
              <w:t>市给排水管理处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城区排水设施的日常巡查、维修和养护</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br w:type="textWrapping"/>
            </w:r>
            <w:r>
              <w:rPr>
                <w:rFonts w:hint="eastAsia" w:ascii="宋体" w:hAnsi="宋体"/>
                <w:bCs/>
                <w:color w:val="auto"/>
                <w:kern w:val="0"/>
                <w:sz w:val="24"/>
                <w:highlight w:val="none"/>
                <w:lang w:val="en-US" w:eastAsia="zh-CN" w:bidi="ar"/>
              </w:rPr>
              <w:t>市给排水管理处</w:t>
            </w:r>
            <w:r>
              <w:rPr>
                <w:rFonts w:hint="eastAsia" w:ascii="宋体" w:hAnsi="宋体"/>
                <w:bCs/>
                <w:color w:val="auto"/>
                <w:kern w:val="0"/>
                <w:sz w:val="24"/>
                <w:highlight w:val="none"/>
                <w:lang w:val="en-US" w:eastAsia="zh-CN" w:bidi="ar"/>
              </w:rPr>
              <w:br w:type="textWrapping"/>
            </w:r>
            <w:r>
              <w:rPr>
                <w:rFonts w:hint="eastAsia" w:ascii="宋体" w:hAnsi="宋体"/>
                <w:bCs/>
                <w:color w:val="auto"/>
                <w:kern w:val="0"/>
                <w:sz w:val="24"/>
                <w:highlight w:val="none"/>
                <w:lang w:val="en-US" w:eastAsia="zh-CN" w:bidi="ar"/>
              </w:rPr>
              <w:t>市市政工程管理处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城市绿化养护</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市园林绿化管理处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燃气经营许可证遗失、损毁补发</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市城管局窗口和公用事业管理科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对单位附属绿地的绿化建设技术指导</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市园林绿化管理处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市区古树名木养护技术指导</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市园林绿化管理处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物业服务企业信用信息查询</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市物业管理指导中心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物业专项维修资金查询</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市物业管理指导中心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物业专项维修资金余额返还</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市物业管理指导中心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住宅专项维修资金使用情况信息公布</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市物业管理指导中心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物业管理投诉受理</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市物业管理指导中心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前期物业管理招标备案</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市物业管理指导中心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前期物业管理中标备案</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市物业管理指导中心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二十七、市金融监管局（市金融办）（</w:t>
            </w:r>
            <w:r>
              <w:rPr>
                <w:rFonts w:hint="eastAsia" w:ascii="宋体" w:hAnsi="宋体"/>
                <w:b/>
                <w:bCs/>
                <w:color w:val="auto"/>
                <w:kern w:val="0"/>
                <w:sz w:val="24"/>
                <w:highlight w:val="none"/>
                <w:lang w:val="en-US" w:eastAsia="zh-CN"/>
              </w:rPr>
              <w:t>7</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小额贷款公司培训</w:t>
            </w:r>
          </w:p>
        </w:tc>
        <w:tc>
          <w:tcPr>
            <w:tcW w:w="4286"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六安市地方金融监督管理局金融监管科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金融机构与企业对接服务</w:t>
            </w:r>
          </w:p>
        </w:tc>
        <w:tc>
          <w:tcPr>
            <w:tcW w:w="4286"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六安市地方金融监督管理局、六安市经济和信息化委员会、六安市农业委员会、人民银行六安市分行、国家金融监督管理总局六安分局、银行业金融机构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防范打击非法集资宣传月活动开展</w:t>
            </w:r>
          </w:p>
        </w:tc>
        <w:tc>
          <w:tcPr>
            <w:tcW w:w="4286"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六安市防范和处置非法集资工作领导小组办公室（办公室设在六安市地方金融监督管理局）、六安市防范和处置非法集资工作领导小组各成员单位</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政府性融资担保机构高级管理人员培训</w:t>
            </w:r>
          </w:p>
        </w:tc>
        <w:tc>
          <w:tcPr>
            <w:tcW w:w="4286"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六安市地方金融监督管理局金融监管科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金融政策知识宣传培训</w:t>
            </w:r>
          </w:p>
        </w:tc>
        <w:tc>
          <w:tcPr>
            <w:tcW w:w="4286"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六安市地方金融监督管理局、人民银行六安市分行、国家金融监督管理总局六安分局、六安市保险业协会、银行业金融机构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企业上市和并购重组服务</w:t>
            </w:r>
          </w:p>
        </w:tc>
        <w:tc>
          <w:tcPr>
            <w:tcW w:w="4286"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六安市地方金融监督管理局资本市场科及相关部门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万家企业资本市场业务培训</w:t>
            </w:r>
          </w:p>
        </w:tc>
        <w:tc>
          <w:tcPr>
            <w:tcW w:w="4286" w:type="dxa"/>
            <w:noWrap w:val="0"/>
            <w:vAlign w:val="center"/>
          </w:tcPr>
          <w:p>
            <w:pPr>
              <w:widowControl/>
              <w:spacing w:line="320" w:lineRule="exact"/>
              <w:textAlignment w:val="center"/>
              <w:rPr>
                <w:rFonts w:ascii="宋体" w:hAnsi="宋体"/>
                <w:bCs/>
                <w:color w:val="auto"/>
                <w:kern w:val="0"/>
                <w:sz w:val="24"/>
                <w:highlight w:val="none"/>
                <w:lang w:bidi="ar"/>
              </w:rPr>
            </w:pPr>
            <w:r>
              <w:rPr>
                <w:rFonts w:hint="eastAsia" w:ascii="宋体" w:hAnsi="宋体"/>
                <w:bCs/>
                <w:color w:val="auto"/>
                <w:kern w:val="0"/>
                <w:sz w:val="24"/>
                <w:highlight w:val="none"/>
                <w:lang w:val="en-US" w:eastAsia="zh-CN" w:bidi="ar"/>
              </w:rPr>
              <w:t>六安市地方金融监督管理局资本市场科及相关部门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textAlignment w:val="center"/>
              <w:rPr>
                <w:rFonts w:ascii="宋体" w:hAnsi="宋体"/>
                <w:bCs/>
                <w:color w:val="auto"/>
                <w:kern w:val="0"/>
                <w:sz w:val="24"/>
                <w:highlight w:val="none"/>
                <w:lang w:bidi="ar"/>
              </w:rPr>
            </w:pPr>
            <w:r>
              <w:rPr>
                <w:rFonts w:ascii="宋体" w:hAnsi="宋体"/>
                <w:b/>
                <w:bCs w:val="0"/>
                <w:color w:val="auto"/>
                <w:kern w:val="0"/>
                <w:sz w:val="24"/>
                <w:highlight w:val="none"/>
                <w:lang w:bidi="ar"/>
              </w:rPr>
              <w:t>二十八、市人防办（6）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国防动员主题宣传教育</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市国动办指通科、六安市国动办人防（民防）指挥信息保障中心、六安市政府应急办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国防动员投诉举报受理</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市国动办综合科、市国动办工程质量监督管理所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人防工程建设不良行为信息公示</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六安市人防工程质量监督管理所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人防应急支援服务</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市国动办指通科、六安市国动办人防（民防）指挥信息保障中心、六安市政府应急办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防空通信、警报的建设和管理（含警报试鸣、发放）</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六安市国动办人防（民防）指挥信息保障中心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组织有关部门建立群众防空组织开展防空演练</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市国动办指通科、六安市人防（民防）指挥信息保障中心、六安市城建、卫生、公安、交通、环保、电力、邮电等部门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二十九、市信访局（6）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接待来市</w:t>
            </w:r>
            <w:r>
              <w:rPr>
                <w:rFonts w:hint="eastAsia" w:ascii="宋体" w:hAnsi="宋体"/>
                <w:bCs/>
                <w:color w:val="auto"/>
                <w:kern w:val="0"/>
                <w:sz w:val="24"/>
                <w:highlight w:val="none"/>
                <w:lang w:val="en-US" w:eastAsia="zh-CN" w:bidi="ar"/>
              </w:rPr>
              <w:br w:type="textWrapping"/>
            </w:r>
            <w:r>
              <w:rPr>
                <w:rFonts w:hint="eastAsia" w:ascii="宋体" w:hAnsi="宋体"/>
                <w:bCs/>
                <w:color w:val="auto"/>
                <w:kern w:val="0"/>
                <w:sz w:val="24"/>
                <w:highlight w:val="none"/>
                <w:lang w:val="en-US" w:eastAsia="zh-CN" w:bidi="ar"/>
              </w:rPr>
              <w:t>上访群众</w:t>
            </w:r>
          </w:p>
        </w:tc>
        <w:tc>
          <w:tcPr>
            <w:tcW w:w="4286"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市群众来访联合接待中心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受理网上信访投诉事项</w:t>
            </w:r>
          </w:p>
        </w:tc>
        <w:tc>
          <w:tcPr>
            <w:tcW w:w="4286"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市信访局信息调研科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办理群众来信</w:t>
            </w:r>
          </w:p>
        </w:tc>
        <w:tc>
          <w:tcPr>
            <w:tcW w:w="4286"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市信访局办信科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信访事项办理</w:t>
            </w:r>
            <w:r>
              <w:rPr>
                <w:rFonts w:hint="eastAsia" w:ascii="宋体" w:hAnsi="宋体"/>
                <w:bCs/>
                <w:color w:val="auto"/>
                <w:kern w:val="0"/>
                <w:sz w:val="24"/>
                <w:highlight w:val="none"/>
                <w:lang w:val="en-US" w:eastAsia="zh-CN" w:bidi="ar"/>
              </w:rPr>
              <w:br w:type="textWrapping"/>
            </w:r>
            <w:r>
              <w:rPr>
                <w:rFonts w:hint="eastAsia" w:ascii="宋体" w:hAnsi="宋体"/>
                <w:bCs/>
                <w:color w:val="auto"/>
                <w:kern w:val="0"/>
                <w:sz w:val="24"/>
                <w:highlight w:val="none"/>
                <w:lang w:val="en-US" w:eastAsia="zh-CN" w:bidi="ar"/>
              </w:rPr>
              <w:t>情况查询</w:t>
            </w:r>
          </w:p>
        </w:tc>
        <w:tc>
          <w:tcPr>
            <w:tcW w:w="4286"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市信访局办公室、办信科、信息调研科、督查督办科、复查复核办、群众来访联合接待中心。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信访信息公开</w:t>
            </w:r>
          </w:p>
        </w:tc>
        <w:tc>
          <w:tcPr>
            <w:tcW w:w="4286"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市信访局办公室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开展信访</w:t>
            </w:r>
            <w:r>
              <w:rPr>
                <w:rFonts w:hint="eastAsia" w:ascii="宋体" w:hAnsi="宋体"/>
                <w:bCs/>
                <w:color w:val="auto"/>
                <w:kern w:val="0"/>
                <w:sz w:val="24"/>
                <w:highlight w:val="none"/>
                <w:lang w:val="en-US" w:eastAsia="zh-CN" w:bidi="ar"/>
              </w:rPr>
              <w:br w:type="textWrapping"/>
            </w:r>
            <w:r>
              <w:rPr>
                <w:rFonts w:hint="eastAsia" w:ascii="宋体" w:hAnsi="宋体"/>
                <w:bCs/>
                <w:color w:val="auto"/>
                <w:kern w:val="0"/>
                <w:sz w:val="24"/>
                <w:highlight w:val="none"/>
                <w:lang w:val="en-US" w:eastAsia="zh-CN" w:bidi="ar"/>
              </w:rPr>
              <w:t>宣传活动</w:t>
            </w:r>
          </w:p>
        </w:tc>
        <w:tc>
          <w:tcPr>
            <w:tcW w:w="4286" w:type="dxa"/>
            <w:noWrap w:val="0"/>
            <w:vAlign w:val="center"/>
          </w:tcPr>
          <w:p>
            <w:pPr>
              <w:widowControl/>
              <w:spacing w:line="320" w:lineRule="exact"/>
              <w:textAlignment w:val="center"/>
              <w:rPr>
                <w:rFonts w:hint="default"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市信访局办公室、办信科、信息调研科、督查督办科、复查复核办、群众来访联合接待中心。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三十、市乡村振兴局（1）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1</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脱贫家庭（含防止返贫监测对象）新成长劳动力“雨露计划+”就业促进行动政策咨询</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乡村振兴部门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三十一、市公管局（15）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公共资源交易目录公布</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市公共资源交易监督管理局办公室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发布公共资源交易市场主体有关管理信息</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市公共资源交易监督管理局交易督查科、交易备案一科、交易备案二科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3</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公共资源交易业务咨询服务</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市公共资源交易监督管理局各科、市公共资源交易中心各科部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4</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公共资源交易项目登记</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市公共资源交易中心国土与产权交易服务部、政府采购服务部、工程建设招投标服务部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5</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公共资源交易场地安排</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市公共资源交易中心工程建设招投标服务部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6</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公共资源交易保证金托管(投标保证金收退）</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市公共资源交易中心综合科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7</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评标评审专家抽取</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市公共资源交易中心信息技术科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公共资源交易信息发布</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市公共资源交易中心国土与产权交易服务部、政府采购服务部、工程建设招投标服务部，市国土局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公共资源交易档案存档及利用</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市公共资源交易监督管理局交易备案一科、交易备案二科、交易督查科，市公共资源交易中心国土与产权交易服务部、政府采购服务部、工程建设招投标服务部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提供数字证书和电子签章办理服务</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组织市本级政府集中采购</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市公共资源交易中心政府采购服务部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组织国有建设用地使用权和矿业权出让、国有产权交易</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市公共资源交易中心国土与产权交易服务部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评标评审专家培训</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市公共资源交易监督管理局法制科、市公共资源交易中心信息技术科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招标代理机构电子化平台培训</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市公共资源交易中心信息技术科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投标人电子化平台培训</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eastAsia" w:ascii="宋体" w:hAnsi="宋体"/>
                <w:bCs/>
                <w:color w:val="auto"/>
                <w:kern w:val="0"/>
                <w:sz w:val="24"/>
                <w:highlight w:val="none"/>
                <w:lang w:val="en-US" w:eastAsia="zh-CN" w:bidi="ar"/>
              </w:rPr>
              <w:t>市公共资源交易中心信息技术科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三十二、市保密局（4）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 xml:space="preserve">保密法律法规咨询 </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中共六安市委办公室（中共六安市委保密委员会办公室、六安市国家保密局）保密科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保密知识教育培训</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中共六安市委办公室（中共六安市委保密委员会办公室、六安市国家保密局）保密科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开展保密宣传活动</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中共六安市委办公室（中共六安市委保密委员会办公室、六安市国家保密局）保密科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泄密举报受理</w:t>
            </w:r>
          </w:p>
        </w:tc>
        <w:tc>
          <w:tcPr>
            <w:tcW w:w="4286" w:type="dxa"/>
            <w:noWrap w:val="0"/>
            <w:vAlign w:val="center"/>
          </w:tcPr>
          <w:p>
            <w:pPr>
              <w:widowControl/>
              <w:spacing w:line="320" w:lineRule="exact"/>
              <w:textAlignment w:val="center"/>
              <w:rPr>
                <w:rFonts w:hint="eastAsia" w:ascii="宋体" w:hAnsi="宋体"/>
                <w:bCs/>
                <w:color w:val="auto"/>
                <w:kern w:val="0"/>
                <w:sz w:val="24"/>
                <w:highlight w:val="none"/>
                <w:lang w:val="en-US" w:eastAsia="zh-CN" w:bidi="ar"/>
              </w:rPr>
            </w:pPr>
            <w:r>
              <w:rPr>
                <w:rFonts w:hint="default" w:ascii="宋体" w:hAnsi="宋体"/>
                <w:bCs/>
                <w:color w:val="auto"/>
                <w:kern w:val="0"/>
                <w:sz w:val="24"/>
                <w:highlight w:val="none"/>
                <w:lang w:val="en-US" w:eastAsia="zh-CN" w:bidi="ar"/>
              </w:rPr>
              <w:t>中共六安市委办公室（中共六安市委保密委员会办公室、六安市国家保密局）保密科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三十三、市档案局（2）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开展“6•9”国际档案日宣传活动</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市委办公室档案管理科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档案标准规范实施咨询服务</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市委办公室档案管理科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三十四、市公务员局（1）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公务员考试信息发布</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市委组织部（市公务员局）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三十五、市政府新闻办（1）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举办市政府新闻发布会</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市政府新闻办公室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三十六、市</w:t>
            </w:r>
            <w:r>
              <w:rPr>
                <w:rFonts w:hint="eastAsia" w:ascii="宋体" w:hAnsi="宋体"/>
                <w:b/>
                <w:bCs/>
                <w:color w:val="auto"/>
                <w:kern w:val="0"/>
                <w:sz w:val="24"/>
                <w:highlight w:val="none"/>
                <w:lang w:eastAsia="zh-CN"/>
              </w:rPr>
              <w:t>政府</w:t>
            </w:r>
            <w:r>
              <w:rPr>
                <w:rFonts w:ascii="宋体" w:hAnsi="宋体"/>
                <w:b/>
                <w:bCs/>
                <w:color w:val="auto"/>
                <w:kern w:val="0"/>
                <w:sz w:val="24"/>
                <w:highlight w:val="none"/>
              </w:rPr>
              <w:t>台办（4）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台商投诉调处</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市委统战部（台办）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台胞求助服务</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市委统战部（台办）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台湾同胞投资法律宣传</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市委统战部（台办）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台湾同胞投资法律咨询</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市委统战部（台办）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三十七、市民宗局（10）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全省民族团结进步教育基地推荐</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市委统战部（市民宗局）民族科</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组织参加全省少数民族传统体育运动会</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市委统战部（市民宗局）民族科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开展民族团结进步宣传月活动</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市委统战部（市民宗局）民族科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指导支持省级民族团结进步教育基地建设及开展宣传教育活动</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市委统战部（市民宗局）民族科</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民族宗教法律法规和政策宣传</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市委统战部（市民宗局）宗教政策法规科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开展宗教界人士培训</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市委统战部（市民宗局）宗教科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宗教基础信息查询</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市委统战部（市民宗局）宗教科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开展民族团结进步创建活动</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市委统战部（市民宗局）民族科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民族团结进步模范集体和模范个人申报</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市委统战部（市民宗局）民族科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宗教教职人员应邀到本教务活动区域外的省内其他地方主持宗教活动备案</w:t>
            </w:r>
          </w:p>
        </w:tc>
        <w:tc>
          <w:tcPr>
            <w:tcW w:w="4286" w:type="dxa"/>
            <w:noWrap w:val="0"/>
            <w:vAlign w:val="center"/>
          </w:tcPr>
          <w:p>
            <w:pPr>
              <w:widowControl/>
              <w:spacing w:line="320" w:lineRule="exact"/>
              <w:rPr>
                <w:rFonts w:ascii="宋体" w:hAnsi="宋体"/>
                <w:color w:val="auto"/>
                <w:kern w:val="0"/>
                <w:sz w:val="24"/>
                <w:highlight w:val="none"/>
              </w:rPr>
            </w:pPr>
            <w:r>
              <w:rPr>
                <w:rFonts w:hint="default" w:ascii="宋体" w:hAnsi="宋体"/>
                <w:color w:val="auto"/>
                <w:kern w:val="0"/>
                <w:sz w:val="24"/>
                <w:highlight w:val="none"/>
                <w:lang w:val="en-US" w:eastAsia="zh-CN"/>
              </w:rPr>
              <w:t>市委统战部（市民宗局）民族科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hint="default" w:ascii="宋体" w:hAnsi="宋体"/>
                <w:color w:val="auto"/>
                <w:kern w:val="0"/>
                <w:sz w:val="24"/>
                <w:highlight w:val="none"/>
                <w:lang w:val="en-US" w:eastAsia="zh-CN"/>
              </w:rPr>
            </w:pPr>
            <w:r>
              <w:rPr>
                <w:rFonts w:hint="default" w:ascii="宋体" w:hAnsi="宋体"/>
                <w:b/>
                <w:bCs/>
                <w:color w:val="auto"/>
                <w:kern w:val="0"/>
                <w:sz w:val="24"/>
                <w:highlight w:val="none"/>
                <w:lang w:val="en-US" w:eastAsia="zh-CN"/>
              </w:rPr>
              <w:t>三十八、市政府侨办（4）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1</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归侨、侨眷境外亲友向境内捐赠物资入境手续协助办理</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侨务部门</w:t>
            </w:r>
          </w:p>
        </w:tc>
        <w:tc>
          <w:tcPr>
            <w:tcW w:w="843" w:type="dxa"/>
            <w:gridSpan w:val="2"/>
            <w:noWrap w:val="0"/>
            <w:vAlign w:val="center"/>
          </w:tcPr>
          <w:p>
            <w:pPr>
              <w:widowControl/>
              <w:spacing w:line="320" w:lineRule="exact"/>
              <w:rPr>
                <w:rFonts w:hint="default" w:ascii="宋体" w:hAnsi="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2</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海外侨胞捐赠公益事业服务</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侨务部门</w:t>
            </w:r>
          </w:p>
        </w:tc>
        <w:tc>
          <w:tcPr>
            <w:tcW w:w="843" w:type="dxa"/>
            <w:gridSpan w:val="2"/>
            <w:noWrap w:val="0"/>
            <w:vAlign w:val="center"/>
          </w:tcPr>
          <w:p>
            <w:pPr>
              <w:widowControl/>
              <w:spacing w:line="320" w:lineRule="exact"/>
              <w:rPr>
                <w:rFonts w:hint="default" w:ascii="宋体" w:hAnsi="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3</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华侨捐赠兴办公益事业项目确认证书颁发</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侨务部门</w:t>
            </w:r>
          </w:p>
        </w:tc>
        <w:tc>
          <w:tcPr>
            <w:tcW w:w="843" w:type="dxa"/>
            <w:gridSpan w:val="2"/>
            <w:noWrap w:val="0"/>
            <w:vAlign w:val="center"/>
          </w:tcPr>
          <w:p>
            <w:pPr>
              <w:widowControl/>
              <w:spacing w:line="320" w:lineRule="exact"/>
              <w:rPr>
                <w:rFonts w:hint="default" w:ascii="宋体" w:hAnsi="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4</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捐赠人认为受赠人对其捐赠财产的使用、管理情况有违背其捐赠意愿的投诉处理</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default" w:ascii="宋体" w:hAnsi="宋体"/>
                <w:color w:val="auto"/>
                <w:kern w:val="0"/>
                <w:sz w:val="24"/>
                <w:highlight w:val="none"/>
                <w:lang w:val="en-US" w:eastAsia="zh-CN"/>
              </w:rPr>
              <w:t>侨务部门</w:t>
            </w:r>
          </w:p>
        </w:tc>
        <w:tc>
          <w:tcPr>
            <w:tcW w:w="843" w:type="dxa"/>
            <w:gridSpan w:val="2"/>
            <w:noWrap w:val="0"/>
            <w:vAlign w:val="center"/>
          </w:tcPr>
          <w:p>
            <w:pPr>
              <w:widowControl/>
              <w:spacing w:line="320" w:lineRule="exact"/>
              <w:rPr>
                <w:rFonts w:hint="default" w:ascii="宋体" w:hAnsi="宋体"/>
                <w:color w:val="auto"/>
                <w:kern w:val="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三十九、市侨联（3）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困难归侨、侨眷救济</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侨联部门</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困难归侨、侨眷就业扶持</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侨联部门</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归侨、侨眷职业技能培训</w:t>
            </w:r>
          </w:p>
        </w:tc>
        <w:tc>
          <w:tcPr>
            <w:tcW w:w="4286" w:type="dxa"/>
            <w:noWrap w:val="0"/>
            <w:vAlign w:val="center"/>
          </w:tcPr>
          <w:p>
            <w:pPr>
              <w:widowControl/>
              <w:spacing w:line="320" w:lineRule="exact"/>
              <w:rPr>
                <w:rFonts w:hint="default" w:ascii="宋体" w:hAnsi="宋体"/>
                <w:color w:val="auto"/>
                <w:kern w:val="0"/>
                <w:sz w:val="24"/>
                <w:highlight w:val="none"/>
                <w:lang w:val="en-US" w:eastAsia="zh-CN"/>
              </w:rPr>
            </w:pPr>
            <w:r>
              <w:rPr>
                <w:rFonts w:hint="eastAsia" w:ascii="宋体" w:hAnsi="宋体"/>
                <w:color w:val="auto"/>
                <w:kern w:val="0"/>
                <w:sz w:val="24"/>
                <w:highlight w:val="none"/>
                <w:lang w:val="en-US" w:eastAsia="zh-CN"/>
              </w:rPr>
              <w:t>侨联部门</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四十、市总工会（15）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基层工会法人登记管理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市总工会市直工会</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工会法律援助</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市总工会权益保障部</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困难职工生活救助</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市工会职工服务中心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困难职工子女助学</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市工会职工服务中心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困难职工医疗救助</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市工会职工服务中心</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女职工“阳光家园”创建</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市总工会权益和保障部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举办“皖工鹊桥”单身职工婚恋交友活动</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市总工会权益和保障部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入会建会申请服务</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市总工会组宣部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职工书屋（吧）、流动书箱创建</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市总工会组宣部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全国及省部级劳模专项补助资金发放</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市总工会劳动和经济部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组织职工开展劳动和技能竞赛</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市总工会劳动和经济部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举办职工文化体育活动</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市总工会组宣部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组织劳模参加疗休养</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市总工会劳动和经济部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市劳动模范和先进工作者评选表彰</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市总工会劳动和经济部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市五一劳动奖状、奖章和工人先锋号评选表彰</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default" w:ascii="宋体" w:hAnsi="宋体"/>
                <w:color w:val="auto"/>
                <w:kern w:val="0"/>
                <w:sz w:val="24"/>
                <w:highlight w:val="none"/>
                <w:lang w:val="en-US" w:eastAsia="zh-CN"/>
              </w:rPr>
              <w:t>市总工会劳动和经济部</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四十一、团市委（1</w:t>
            </w:r>
            <w:r>
              <w:rPr>
                <w:rFonts w:hint="eastAsia" w:ascii="宋体" w:hAnsi="宋体"/>
                <w:b/>
                <w:bCs/>
                <w:color w:val="auto"/>
                <w:kern w:val="0"/>
                <w:sz w:val="24"/>
                <w:highlight w:val="none"/>
                <w:lang w:val="en-US" w:eastAsia="zh-CN"/>
              </w:rPr>
              <w:t>5</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大学生志愿服务西部计划</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团市委志愿服务部</w:t>
            </w:r>
          </w:p>
        </w:tc>
        <w:tc>
          <w:tcPr>
            <w:tcW w:w="843" w:type="dxa"/>
            <w:gridSpan w:val="2"/>
            <w:noWrap w:val="0"/>
            <w:vAlign w:val="top"/>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组织开展“三下乡”志愿服务活动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团市委志愿服务部</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青年志愿者行动培训指导</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团市委志愿服务部、市民政局</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希望工程助学行动开展</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团市委希望工程办公室</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开展未成年人保护，预防青少年犯罪</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团市委权益部</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六安市青年文明号创建活动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全市创建青年文明号活动组委会</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“12355”青少年服务台热线服务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团市委权益部</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组织开展共青团与人大代表、政协委员面对面活动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团市委权益部</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六安青年五四奖章申报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团市委组织联络部、市青年联合会</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“望岳利他”贫困高中生奖学金申报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团市委学少部、市教育局、市少工委</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优秀红旗团委（团支部）、优秀团干部、优秀共青团团员评选申报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团市委组织联络部</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“向上向善好青年”评选活动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团市委宣传部、市文明办</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青年安全生产示范岗创建活动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团市委青年发展部、市应急管理局</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青年创新创业大赛</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团市委青年发展部</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全市优秀少先队员、优秀少先队辅导员、优秀少先队集体、星星火炬奖章、三星章评选活动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团市委学少部</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四十二、市妇联（10）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组织开展“三八”妇女维权周活动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妇女权益和宣传部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12338妇女维权热线</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妇女权益和宣传部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婚姻家庭纠纷预防化解</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妇女权益和宣传部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三八红旗手（集体）评选表彰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妇女权益和宣传部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贫病妇女儿童救助</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妇女权益和宣传部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组织申报省妇女创业扶持项目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妇女发展和组织联络部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“五好家庭”系列活动评选表彰</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家庭和儿童工作部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“最美家庭”系列活动评选、推荐</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家庭和儿童工作部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城镇低保适龄妇女“两癌”免费筛查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妇女发展和组织联络部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公益性家庭教育指导及服务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default" w:ascii="宋体" w:hAnsi="宋体"/>
                <w:color w:val="auto"/>
                <w:kern w:val="0"/>
                <w:sz w:val="24"/>
                <w:highlight w:val="none"/>
                <w:lang w:val="en-US" w:eastAsia="zh-CN" w:bidi="ar"/>
              </w:rPr>
              <w:t>家庭和儿童工作部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四十三、市科协（13）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w:t>
            </w:r>
            <w:r>
              <w:rPr>
                <w:rFonts w:hint="default" w:ascii="宋体" w:hAnsi="宋体"/>
                <w:color w:val="auto"/>
                <w:kern w:val="0"/>
                <w:sz w:val="24"/>
                <w:highlight w:val="none"/>
                <w:lang w:val="en-US" w:eastAsia="zh-CN" w:bidi="ar"/>
              </w:rPr>
              <w:t>“</w:t>
            </w:r>
            <w:r>
              <w:rPr>
                <w:rFonts w:hint="eastAsia" w:ascii="宋体" w:hAnsi="宋体"/>
                <w:color w:val="auto"/>
                <w:kern w:val="0"/>
                <w:sz w:val="24"/>
                <w:highlight w:val="none"/>
                <w:lang w:val="en-US" w:eastAsia="zh-CN" w:bidi="ar"/>
              </w:rPr>
              <w:t>全国科技工作者日</w:t>
            </w:r>
            <w:r>
              <w:rPr>
                <w:rFonts w:hint="default" w:ascii="宋体" w:hAnsi="宋体"/>
                <w:color w:val="auto"/>
                <w:kern w:val="0"/>
                <w:sz w:val="24"/>
                <w:highlight w:val="none"/>
                <w:lang w:val="en-US" w:eastAsia="zh-CN" w:bidi="ar"/>
              </w:rPr>
              <w:t>”</w:t>
            </w:r>
            <w:r>
              <w:rPr>
                <w:rFonts w:hint="eastAsia" w:ascii="宋体" w:hAnsi="宋体"/>
                <w:color w:val="auto"/>
                <w:kern w:val="0"/>
                <w:sz w:val="24"/>
                <w:highlight w:val="none"/>
                <w:lang w:val="en-US" w:eastAsia="zh-CN" w:bidi="ar"/>
              </w:rPr>
              <w:t>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办公室（学会部）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推进符合条件的科技馆免费开放</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市科技馆</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开展全国科普日活动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科普部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开展应急科普工作</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科普部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推荐优秀项目参加安徽省青少年科技创新大赛</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科普部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推荐优秀项目参加安徽省青少年机器人竞赛</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科普部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组织动员青少年参加安徽省青少年科学调查体验活动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科普部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组织优秀学员参加安徽省青少年高校科学营活动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科普部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省科普教育基地推荐</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科普部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服务科技工作者</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办公室（学会部）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举办各类学术论坛、学术年会</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办公室（学会部）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开展科普活动</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科普部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开展科技培训</w:t>
            </w:r>
          </w:p>
        </w:tc>
        <w:tc>
          <w:tcPr>
            <w:tcW w:w="4286" w:type="dxa"/>
            <w:noWrap w:val="0"/>
            <w:vAlign w:val="center"/>
          </w:tcPr>
          <w:p>
            <w:pPr>
              <w:widowControl/>
              <w:spacing w:line="320" w:lineRule="exact"/>
              <w:textAlignment w:val="center"/>
              <w:rPr>
                <w:rFonts w:hint="default"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学会部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四十四、市文联（3）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组织开展文艺志愿服务</w:t>
            </w:r>
          </w:p>
        </w:tc>
        <w:tc>
          <w:tcPr>
            <w:tcW w:w="4286" w:type="dxa"/>
            <w:noWrap w:val="0"/>
            <w:vAlign w:val="center"/>
          </w:tcPr>
          <w:p>
            <w:pPr>
              <w:widowControl/>
              <w:spacing w:line="320" w:lineRule="exact"/>
              <w:rPr>
                <w:rFonts w:ascii="宋体" w:hAnsi="宋体"/>
                <w:color w:val="auto"/>
                <w:kern w:val="0"/>
                <w:sz w:val="24"/>
                <w:highlight w:val="none"/>
              </w:rPr>
            </w:pPr>
            <w:r>
              <w:rPr>
                <w:rFonts w:ascii="宋体" w:hAnsi="宋体"/>
                <w:color w:val="auto"/>
                <w:kern w:val="0"/>
                <w:sz w:val="24"/>
                <w:highlight w:val="none"/>
              </w:rPr>
              <w:t>市文联</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文艺家协会会员发展</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市文联</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组织各协会、艺术家开展深入生活采风、文艺创作活动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市文联</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四十五、市工商联（4）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非公有制企业政策、信息、法律、融资、技术、人才等服务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市工商联非公服务中心</w:t>
            </w:r>
          </w:p>
        </w:tc>
        <w:tc>
          <w:tcPr>
            <w:tcW w:w="843" w:type="dxa"/>
            <w:gridSpan w:val="2"/>
            <w:noWrap w:val="0"/>
            <w:vAlign w:val="center"/>
          </w:tcPr>
          <w:p>
            <w:pPr>
              <w:widowControl/>
              <w:tabs>
                <w:tab w:val="left" w:pos="3010"/>
              </w:tabs>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设立商会组织服务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市工商联</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非公有制企业维权</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六安市总商会人民调解委员会</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建筑（电力）工程中级职称申报、转报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市工商联</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四十六、市委史志室（1</w:t>
            </w:r>
            <w:r>
              <w:rPr>
                <w:rFonts w:hint="eastAsia" w:ascii="宋体" w:hAnsi="宋体"/>
                <w:b/>
                <w:bCs/>
                <w:color w:val="auto"/>
                <w:kern w:val="0"/>
                <w:sz w:val="24"/>
                <w:highlight w:val="none"/>
                <w:lang w:val="en-US" w:eastAsia="zh-CN"/>
              </w:rPr>
              <w:t>2</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地方志的调阅查询服务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市委史志室方志编研科、年鉴编研科、资料信息科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网络发布数字化地方志资料</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市委史志室资料信息科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提供单位和个人从事地方志文献开发、研究指导服务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市委史志室方志编研科、年鉴编研科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镇、村志编纂工作咨询指导服务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市委史志室方志编研科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各行业、部门、单位年鉴编纂工作指导服务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市委史志室年鉴编研科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为街道、道路、景区、遗址等规划、命名提供资料参考服务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方志编研科、年鉴编研科、宣传教育科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旧志整理交流和合作服务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市委史志室方志编研科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志鉴出版物赠阅馆藏服务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市委史志室年鉴编研科、方志编研科、资料信息科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开展方志文化进机关、进企业、进军营、进社区、进村镇、进学校、进场馆、进网络服务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市委史志室方志编研科、宣传教育科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提供史志馆参观服务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市委史志室资料信息科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口述史记录收集整理服务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市委史志室资料信息科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为社会各界或个人提供地情资料免费馆藏服务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市委史志室资料信息科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四十七、市委讲师团（社科联）（7）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w:t>
            </w:r>
          </w:p>
        </w:tc>
        <w:tc>
          <w:tcPr>
            <w:tcW w:w="4188" w:type="dxa"/>
            <w:noWrap w:val="0"/>
            <w:vAlign w:val="center"/>
          </w:tcPr>
          <w:p>
            <w:pPr>
              <w:keepNext w:val="0"/>
              <w:keepLines w:val="0"/>
              <w:widowControl/>
              <w:suppressLineNumbers w:val="0"/>
              <w:jc w:val="both"/>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对业务主管的学会、研究会、协会和民办社科研究机构进行业务指导</w:t>
            </w:r>
          </w:p>
        </w:tc>
        <w:tc>
          <w:tcPr>
            <w:tcW w:w="4286" w:type="dxa"/>
            <w:noWrap w:val="0"/>
            <w:vAlign w:val="center"/>
          </w:tcPr>
          <w:p>
            <w:pPr>
              <w:spacing w:line="320" w:lineRule="exact"/>
              <w:rPr>
                <w:rFonts w:ascii="宋体" w:hAnsi="宋体"/>
                <w:color w:val="auto"/>
                <w:kern w:val="0"/>
                <w:sz w:val="24"/>
                <w:highlight w:val="none"/>
              </w:rPr>
            </w:pPr>
            <w:r>
              <w:rPr>
                <w:rFonts w:ascii="宋体" w:hAnsi="宋体"/>
                <w:color w:val="auto"/>
                <w:sz w:val="24"/>
                <w:highlight w:val="none"/>
              </w:rPr>
              <w:t>市社科联</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2</w:t>
            </w:r>
          </w:p>
        </w:tc>
        <w:tc>
          <w:tcPr>
            <w:tcW w:w="4188" w:type="dxa"/>
            <w:noWrap w:val="0"/>
            <w:vAlign w:val="center"/>
          </w:tcPr>
          <w:p>
            <w:pPr>
              <w:keepNext w:val="0"/>
              <w:keepLines w:val="0"/>
              <w:widowControl/>
              <w:suppressLineNumbers w:val="0"/>
              <w:jc w:val="both"/>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六安市社会科学奖评审</w:t>
            </w:r>
          </w:p>
        </w:tc>
        <w:tc>
          <w:tcPr>
            <w:tcW w:w="4286" w:type="dxa"/>
            <w:noWrap w:val="0"/>
            <w:vAlign w:val="center"/>
          </w:tcPr>
          <w:p>
            <w:pPr>
              <w:widowControl/>
              <w:spacing w:line="320" w:lineRule="exact"/>
              <w:textAlignment w:val="center"/>
              <w:rPr>
                <w:rFonts w:ascii="宋体" w:hAnsi="宋体"/>
                <w:color w:val="auto"/>
                <w:kern w:val="0"/>
                <w:sz w:val="24"/>
                <w:highlight w:val="none"/>
              </w:rPr>
            </w:pPr>
            <w:r>
              <w:rPr>
                <w:rFonts w:ascii="宋体" w:hAnsi="宋体"/>
                <w:color w:val="auto"/>
                <w:sz w:val="24"/>
                <w:highlight w:val="none"/>
              </w:rPr>
              <w:t>市社科联</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3</w:t>
            </w:r>
          </w:p>
        </w:tc>
        <w:tc>
          <w:tcPr>
            <w:tcW w:w="4188" w:type="dxa"/>
            <w:noWrap w:val="0"/>
            <w:vAlign w:val="center"/>
          </w:tcPr>
          <w:p>
            <w:pPr>
              <w:keepNext w:val="0"/>
              <w:keepLines w:val="0"/>
              <w:widowControl/>
              <w:suppressLineNumbers w:val="0"/>
              <w:jc w:val="both"/>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开展社科名家大巡讲</w:t>
            </w:r>
          </w:p>
        </w:tc>
        <w:tc>
          <w:tcPr>
            <w:tcW w:w="4286" w:type="dxa"/>
            <w:noWrap w:val="0"/>
            <w:vAlign w:val="center"/>
          </w:tcPr>
          <w:p>
            <w:pPr>
              <w:widowControl/>
              <w:spacing w:line="320" w:lineRule="exact"/>
              <w:textAlignment w:val="center"/>
              <w:rPr>
                <w:rFonts w:ascii="宋体" w:hAnsi="宋体"/>
                <w:color w:val="auto"/>
                <w:kern w:val="0"/>
                <w:sz w:val="24"/>
                <w:highlight w:val="none"/>
              </w:rPr>
            </w:pPr>
            <w:r>
              <w:rPr>
                <w:rFonts w:ascii="宋体" w:hAnsi="宋体"/>
                <w:color w:val="auto"/>
                <w:sz w:val="24"/>
                <w:highlight w:val="none"/>
              </w:rPr>
              <w:t>市社科联</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4</w:t>
            </w:r>
          </w:p>
        </w:tc>
        <w:tc>
          <w:tcPr>
            <w:tcW w:w="4188" w:type="dxa"/>
            <w:noWrap w:val="0"/>
            <w:vAlign w:val="center"/>
          </w:tcPr>
          <w:p>
            <w:pPr>
              <w:keepNext w:val="0"/>
              <w:keepLines w:val="0"/>
              <w:widowControl/>
              <w:suppressLineNumbers w:val="0"/>
              <w:jc w:val="both"/>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开展社科知识普及活动月</w:t>
            </w:r>
          </w:p>
        </w:tc>
        <w:tc>
          <w:tcPr>
            <w:tcW w:w="4286" w:type="dxa"/>
            <w:noWrap w:val="0"/>
            <w:vAlign w:val="center"/>
          </w:tcPr>
          <w:p>
            <w:pPr>
              <w:widowControl/>
              <w:spacing w:line="320" w:lineRule="exact"/>
              <w:textAlignment w:val="center"/>
              <w:rPr>
                <w:rFonts w:ascii="宋体" w:hAnsi="宋体"/>
                <w:color w:val="auto"/>
                <w:kern w:val="0"/>
                <w:sz w:val="24"/>
                <w:highlight w:val="none"/>
              </w:rPr>
            </w:pPr>
            <w:r>
              <w:rPr>
                <w:rFonts w:ascii="宋体" w:hAnsi="宋体"/>
                <w:color w:val="auto"/>
                <w:sz w:val="24"/>
                <w:highlight w:val="none"/>
              </w:rPr>
              <w:t>市社科联</w:t>
            </w:r>
          </w:p>
        </w:tc>
        <w:tc>
          <w:tcPr>
            <w:tcW w:w="843" w:type="dxa"/>
            <w:gridSpan w:val="2"/>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5</w:t>
            </w:r>
          </w:p>
        </w:tc>
        <w:tc>
          <w:tcPr>
            <w:tcW w:w="4188" w:type="dxa"/>
            <w:noWrap w:val="0"/>
            <w:vAlign w:val="center"/>
          </w:tcPr>
          <w:p>
            <w:pPr>
              <w:keepNext w:val="0"/>
              <w:keepLines w:val="0"/>
              <w:widowControl/>
              <w:suppressLineNumbers w:val="0"/>
              <w:jc w:val="both"/>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开展六安市社会科学创新发展课题研究</w:t>
            </w:r>
          </w:p>
        </w:tc>
        <w:tc>
          <w:tcPr>
            <w:tcW w:w="4286" w:type="dxa"/>
            <w:noWrap w:val="0"/>
            <w:vAlign w:val="center"/>
          </w:tcPr>
          <w:p>
            <w:pPr>
              <w:widowControl/>
              <w:spacing w:line="320" w:lineRule="exact"/>
              <w:textAlignment w:val="center"/>
              <w:rPr>
                <w:rFonts w:ascii="宋体" w:hAnsi="宋体"/>
                <w:color w:val="auto"/>
                <w:kern w:val="0"/>
                <w:sz w:val="24"/>
                <w:highlight w:val="none"/>
              </w:rPr>
            </w:pPr>
            <w:r>
              <w:rPr>
                <w:rFonts w:ascii="宋体" w:hAnsi="宋体"/>
                <w:color w:val="auto"/>
                <w:sz w:val="24"/>
                <w:highlight w:val="none"/>
              </w:rPr>
              <w:t>市社科联</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sz w:val="24"/>
                <w:highlight w:val="none"/>
              </w:rPr>
            </w:pPr>
            <w:r>
              <w:rPr>
                <w:rFonts w:ascii="宋体" w:hAnsi="宋体"/>
                <w:color w:val="auto"/>
                <w:sz w:val="24"/>
                <w:highlight w:val="none"/>
              </w:rPr>
              <w:t>6</w:t>
            </w:r>
          </w:p>
        </w:tc>
        <w:tc>
          <w:tcPr>
            <w:tcW w:w="4188" w:type="dxa"/>
            <w:noWrap w:val="0"/>
            <w:vAlign w:val="center"/>
          </w:tcPr>
          <w:p>
            <w:pPr>
              <w:keepNext w:val="0"/>
              <w:keepLines w:val="0"/>
              <w:widowControl/>
              <w:suppressLineNumbers w:val="0"/>
              <w:jc w:val="both"/>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安徽省社会科学奖申报</w:t>
            </w:r>
          </w:p>
        </w:tc>
        <w:tc>
          <w:tcPr>
            <w:tcW w:w="4286" w:type="dxa"/>
            <w:noWrap w:val="0"/>
            <w:vAlign w:val="center"/>
          </w:tcPr>
          <w:p>
            <w:pPr>
              <w:widowControl/>
              <w:spacing w:line="320" w:lineRule="exact"/>
              <w:textAlignment w:val="center"/>
              <w:rPr>
                <w:rFonts w:ascii="宋体" w:hAnsi="宋体"/>
                <w:color w:val="auto"/>
                <w:sz w:val="24"/>
                <w:highlight w:val="none"/>
              </w:rPr>
            </w:pPr>
            <w:r>
              <w:rPr>
                <w:rFonts w:ascii="宋体" w:hAnsi="宋体"/>
                <w:color w:val="auto"/>
                <w:sz w:val="24"/>
                <w:highlight w:val="none"/>
              </w:rPr>
              <w:t>市社科联</w:t>
            </w:r>
          </w:p>
        </w:tc>
        <w:tc>
          <w:tcPr>
            <w:tcW w:w="843" w:type="dxa"/>
            <w:gridSpan w:val="2"/>
            <w:noWrap w:val="0"/>
            <w:vAlign w:val="center"/>
          </w:tcPr>
          <w:p>
            <w:pPr>
              <w:widowControl/>
              <w:spacing w:line="320" w:lineRule="exact"/>
              <w:jc w:val="center"/>
              <w:textAlignment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sz w:val="24"/>
                <w:highlight w:val="none"/>
              </w:rPr>
            </w:pPr>
            <w:r>
              <w:rPr>
                <w:rFonts w:ascii="宋体" w:hAnsi="宋体"/>
                <w:color w:val="auto"/>
                <w:sz w:val="24"/>
                <w:highlight w:val="none"/>
              </w:rPr>
              <w:t>7</w:t>
            </w:r>
          </w:p>
        </w:tc>
        <w:tc>
          <w:tcPr>
            <w:tcW w:w="4188" w:type="dxa"/>
            <w:noWrap w:val="0"/>
            <w:vAlign w:val="center"/>
          </w:tcPr>
          <w:p>
            <w:pPr>
              <w:keepNext w:val="0"/>
              <w:keepLines w:val="0"/>
              <w:widowControl/>
              <w:suppressLineNumbers w:val="0"/>
              <w:jc w:val="both"/>
              <w:textAlignment w:val="center"/>
              <w:rPr>
                <w:rFonts w:ascii="宋体" w:hAnsi="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开展社科知识普及活动周</w:t>
            </w:r>
          </w:p>
        </w:tc>
        <w:tc>
          <w:tcPr>
            <w:tcW w:w="4286" w:type="dxa"/>
            <w:noWrap w:val="0"/>
            <w:vAlign w:val="center"/>
          </w:tcPr>
          <w:p>
            <w:pPr>
              <w:widowControl/>
              <w:spacing w:line="320" w:lineRule="exact"/>
              <w:textAlignment w:val="center"/>
              <w:rPr>
                <w:rFonts w:ascii="宋体" w:hAnsi="宋体"/>
                <w:color w:val="auto"/>
                <w:sz w:val="24"/>
                <w:highlight w:val="none"/>
              </w:rPr>
            </w:pPr>
            <w:r>
              <w:rPr>
                <w:rFonts w:ascii="宋体" w:hAnsi="宋体"/>
                <w:color w:val="auto"/>
                <w:sz w:val="24"/>
                <w:highlight w:val="none"/>
              </w:rPr>
              <w:t>市社科联</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四十八、市档案馆（</w:t>
            </w:r>
            <w:r>
              <w:rPr>
                <w:rFonts w:hint="eastAsia" w:ascii="宋体" w:hAnsi="宋体"/>
                <w:b/>
                <w:bCs/>
                <w:color w:val="auto"/>
                <w:kern w:val="0"/>
                <w:sz w:val="24"/>
                <w:highlight w:val="none"/>
                <w:lang w:val="en-US" w:eastAsia="zh-CN"/>
              </w:rPr>
              <w:t>8</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w:t>
            </w:r>
          </w:p>
        </w:tc>
        <w:tc>
          <w:tcPr>
            <w:tcW w:w="4188"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档案展览和参观服务</w:t>
            </w:r>
          </w:p>
        </w:tc>
        <w:tc>
          <w:tcPr>
            <w:tcW w:w="4286"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市档案馆征集利用科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2</w:t>
            </w:r>
          </w:p>
        </w:tc>
        <w:tc>
          <w:tcPr>
            <w:tcW w:w="4188"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中小学档案教育社会实践服务</w:t>
            </w:r>
          </w:p>
        </w:tc>
        <w:tc>
          <w:tcPr>
            <w:tcW w:w="4286"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市档案馆征集利用科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3</w:t>
            </w:r>
          </w:p>
        </w:tc>
        <w:tc>
          <w:tcPr>
            <w:tcW w:w="4188"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档案信息化建设咨询服务</w:t>
            </w:r>
          </w:p>
        </w:tc>
        <w:tc>
          <w:tcPr>
            <w:tcW w:w="4286"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市档案馆征集利用科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4</w:t>
            </w:r>
          </w:p>
        </w:tc>
        <w:tc>
          <w:tcPr>
            <w:tcW w:w="4188"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档案移交咨询服务</w:t>
            </w:r>
          </w:p>
        </w:tc>
        <w:tc>
          <w:tcPr>
            <w:tcW w:w="4286"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市档案馆征集利用科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5</w:t>
            </w:r>
          </w:p>
        </w:tc>
        <w:tc>
          <w:tcPr>
            <w:tcW w:w="4188"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馆藏开放档案目录公布</w:t>
            </w:r>
          </w:p>
        </w:tc>
        <w:tc>
          <w:tcPr>
            <w:tcW w:w="4286"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市档案馆征集利用科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6</w:t>
            </w:r>
          </w:p>
        </w:tc>
        <w:tc>
          <w:tcPr>
            <w:tcW w:w="4188"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档案资料预约查询服务</w:t>
            </w:r>
          </w:p>
        </w:tc>
        <w:tc>
          <w:tcPr>
            <w:tcW w:w="4286"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市档案馆征集利用科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7</w:t>
            </w:r>
          </w:p>
        </w:tc>
        <w:tc>
          <w:tcPr>
            <w:tcW w:w="4188"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档案资料来馆查阅服务</w:t>
            </w:r>
          </w:p>
        </w:tc>
        <w:tc>
          <w:tcPr>
            <w:tcW w:w="4286"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市档案馆征集利用科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8</w:t>
            </w:r>
          </w:p>
        </w:tc>
        <w:tc>
          <w:tcPr>
            <w:tcW w:w="4188"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民生档案跨馆查询服务</w:t>
            </w:r>
          </w:p>
        </w:tc>
        <w:tc>
          <w:tcPr>
            <w:tcW w:w="4286" w:type="dxa"/>
            <w:noWrap w:val="0"/>
            <w:vAlign w:val="center"/>
          </w:tcPr>
          <w:p>
            <w:pPr>
              <w:widowControl/>
              <w:spacing w:line="320" w:lineRule="exact"/>
              <w:textAlignment w:val="center"/>
              <w:rPr>
                <w:rFonts w:ascii="宋体" w:hAnsi="宋体"/>
                <w:color w:val="auto"/>
                <w:sz w:val="24"/>
                <w:highlight w:val="none"/>
              </w:rPr>
            </w:pPr>
            <w:r>
              <w:rPr>
                <w:rFonts w:hint="eastAsia" w:ascii="宋体" w:hAnsi="宋体"/>
                <w:color w:val="auto"/>
                <w:sz w:val="24"/>
                <w:highlight w:val="none"/>
                <w:lang w:val="en-US" w:eastAsia="zh-CN"/>
              </w:rPr>
              <w:t>市档案馆征集利用科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四十九、市广播台（1）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广播电视公益广告播出服务</w:t>
            </w:r>
          </w:p>
        </w:tc>
        <w:tc>
          <w:tcPr>
            <w:tcW w:w="4286" w:type="dxa"/>
            <w:noWrap w:val="0"/>
            <w:vAlign w:val="center"/>
          </w:tcPr>
          <w:p>
            <w:pPr>
              <w:widowControl/>
              <w:spacing w:line="320" w:lineRule="exact"/>
              <w:textAlignment w:val="center"/>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六安市广播电视台</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五十、市投创中心（</w:t>
            </w:r>
            <w:r>
              <w:rPr>
                <w:rFonts w:hint="eastAsia" w:ascii="宋体" w:hAnsi="宋体"/>
                <w:b/>
                <w:bCs/>
                <w:color w:val="auto"/>
                <w:kern w:val="0"/>
                <w:sz w:val="24"/>
                <w:highlight w:val="none"/>
                <w:lang w:val="en-US" w:eastAsia="zh-CN"/>
              </w:rPr>
              <w:t>6</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招商引资政策、信息发布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拟在或已在我市投资的企业和个人</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招商活动组织或参与</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有意向或准备来六安投资的外地客商、团体</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全市产业招商指导目录、重点产业、重点行业项目册编制</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公民、法人和社会组织</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外商投诉受理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市外投资企业</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重大项目协调洽谈帮办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大型央企、行业龙头企业、重点招商引资目标企业</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adjustRightInd w:val="0"/>
              <w:snapToGrid w:val="0"/>
              <w:spacing w:line="320" w:lineRule="exact"/>
              <w:jc w:val="center"/>
              <w:rPr>
                <w:rFonts w:ascii="宋体" w:hAnsi="宋体"/>
                <w:color w:val="auto"/>
                <w:kern w:val="0"/>
                <w:sz w:val="24"/>
                <w:highlight w:val="none"/>
              </w:rPr>
            </w:pPr>
            <w:r>
              <w:rPr>
                <w:rFonts w:ascii="宋体" w:hAnsi="宋体"/>
                <w:color w:val="auto"/>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客商考察接待</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来六安考察投资的客商、需要协调工作的已落户客商、外出举办招商活动时接待的客商</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五十一、市供销社（2）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lang w:bidi="ar"/>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 xml:space="preserve"> 培育发展电子商务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市供销社</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扶持农民专业合作社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市供销社</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五十二、市地震局（9）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eastAsia="宋体" w:cs="Times New Roman"/>
                <w:color w:val="auto"/>
                <w:sz w:val="24"/>
                <w:highlight w:val="none"/>
              </w:rPr>
            </w:pPr>
            <w:r>
              <w:rPr>
                <w:rFonts w:ascii="宋体" w:hAnsi="宋体" w:eastAsia="宋体" w:cs="Times New Roman"/>
                <w:color w:val="auto"/>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防震减灾知识宣传教育</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办公室</w:t>
            </w:r>
          </w:p>
        </w:tc>
        <w:tc>
          <w:tcPr>
            <w:tcW w:w="843" w:type="dxa"/>
            <w:gridSpan w:val="2"/>
            <w:noWrap w:val="0"/>
            <w:vAlign w:val="center"/>
          </w:tcPr>
          <w:p>
            <w:pPr>
              <w:spacing w:line="320" w:lineRule="exact"/>
              <w:jc w:val="center"/>
              <w:rPr>
                <w:rFonts w:ascii="宋体" w:hAnsi="宋体"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10" w:hRule="atLeast"/>
          <w:jc w:val="center"/>
        </w:trPr>
        <w:tc>
          <w:tcPr>
            <w:tcW w:w="716" w:type="dxa"/>
            <w:noWrap w:val="0"/>
            <w:vAlign w:val="center"/>
          </w:tcPr>
          <w:p>
            <w:pPr>
              <w:spacing w:line="320" w:lineRule="exact"/>
              <w:jc w:val="center"/>
              <w:rPr>
                <w:rFonts w:ascii="宋体" w:hAnsi="宋体" w:eastAsia="宋体" w:cs="Times New Roman"/>
                <w:color w:val="auto"/>
                <w:sz w:val="24"/>
                <w:highlight w:val="none"/>
              </w:rPr>
            </w:pPr>
            <w:r>
              <w:rPr>
                <w:rFonts w:ascii="宋体" w:hAnsi="宋体" w:eastAsia="宋体" w:cs="Times New Roman"/>
                <w:color w:val="auto"/>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农村民居建设抗震技术指导</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p>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fldChar w:fldCharType="begin"/>
            </w:r>
            <w:r>
              <w:rPr>
                <w:rFonts w:hint="eastAsia" w:ascii="宋体" w:hAnsi="宋体"/>
                <w:color w:val="auto"/>
                <w:kern w:val="0"/>
                <w:sz w:val="24"/>
                <w:highlight w:val="none"/>
                <w:lang w:val="en-US" w:eastAsia="zh-CN" w:bidi="ar"/>
              </w:rPr>
              <w:instrText xml:space="preserve"> HYPERLINK "http://dzj.luan.gov.cn/public/6608501/7374991.html" \t "/home/administrator/文档\\x/_blank" </w:instrText>
            </w:r>
            <w:r>
              <w:rPr>
                <w:rFonts w:hint="eastAsia" w:ascii="宋体" w:hAnsi="宋体"/>
                <w:color w:val="auto"/>
                <w:kern w:val="0"/>
                <w:sz w:val="24"/>
                <w:highlight w:val="none"/>
                <w:lang w:val="en-US" w:eastAsia="zh-CN" w:bidi="ar"/>
              </w:rPr>
              <w:fldChar w:fldCharType="separate"/>
            </w:r>
            <w:r>
              <w:rPr>
                <w:rFonts w:hint="eastAsia" w:ascii="宋体" w:hAnsi="宋体"/>
                <w:color w:val="auto"/>
                <w:kern w:val="0"/>
                <w:sz w:val="24"/>
                <w:highlight w:val="none"/>
                <w:lang w:val="en-US" w:eastAsia="zh-CN" w:bidi="ar"/>
              </w:rPr>
              <w:t>震害防御与科普科 </w:t>
            </w:r>
            <w:r>
              <w:rPr>
                <w:rFonts w:hint="eastAsia" w:ascii="宋体" w:hAnsi="宋体"/>
                <w:color w:val="auto"/>
                <w:kern w:val="0"/>
                <w:sz w:val="24"/>
                <w:highlight w:val="none"/>
                <w:lang w:val="en-US" w:eastAsia="zh-CN" w:bidi="ar"/>
              </w:rPr>
              <w:fldChar w:fldCharType="end"/>
            </w:r>
          </w:p>
          <w:p>
            <w:pPr>
              <w:widowControl/>
              <w:spacing w:line="320" w:lineRule="exact"/>
              <w:textAlignment w:val="center"/>
              <w:rPr>
                <w:rFonts w:hint="eastAsia" w:ascii="宋体" w:hAnsi="宋体"/>
                <w:color w:val="auto"/>
                <w:kern w:val="0"/>
                <w:sz w:val="24"/>
                <w:highlight w:val="none"/>
                <w:lang w:val="en-US" w:eastAsia="zh-CN" w:bidi="ar"/>
              </w:rPr>
            </w:pPr>
          </w:p>
        </w:tc>
        <w:tc>
          <w:tcPr>
            <w:tcW w:w="843" w:type="dxa"/>
            <w:gridSpan w:val="2"/>
            <w:noWrap w:val="0"/>
            <w:vAlign w:val="center"/>
          </w:tcPr>
          <w:p>
            <w:pPr>
              <w:spacing w:line="320" w:lineRule="exact"/>
              <w:jc w:val="center"/>
              <w:rPr>
                <w:rFonts w:ascii="宋体" w:hAnsi="宋体"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eastAsia="宋体" w:cs="Times New Roman"/>
                <w:color w:val="auto"/>
                <w:sz w:val="24"/>
                <w:highlight w:val="none"/>
              </w:rPr>
            </w:pPr>
            <w:r>
              <w:rPr>
                <w:rFonts w:ascii="宋体" w:hAnsi="宋体" w:eastAsia="宋体" w:cs="Times New Roman"/>
                <w:color w:val="auto"/>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地震宏观异常调查核实</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fldChar w:fldCharType="begin"/>
            </w:r>
            <w:r>
              <w:rPr>
                <w:rFonts w:hint="eastAsia" w:ascii="宋体" w:hAnsi="宋体"/>
                <w:color w:val="auto"/>
                <w:kern w:val="0"/>
                <w:sz w:val="24"/>
                <w:highlight w:val="none"/>
                <w:lang w:val="en-US" w:eastAsia="zh-CN" w:bidi="ar"/>
              </w:rPr>
              <w:instrText xml:space="preserve"> HYPERLINK "http://dzj.luan.gov.cn/public/6608501/7375001.html" \t "/home/administrator/文档\\x/_blank" </w:instrText>
            </w:r>
            <w:r>
              <w:rPr>
                <w:rFonts w:hint="eastAsia" w:ascii="宋体" w:hAnsi="宋体"/>
                <w:color w:val="auto"/>
                <w:kern w:val="0"/>
                <w:sz w:val="24"/>
                <w:highlight w:val="none"/>
                <w:lang w:val="en-US" w:eastAsia="zh-CN" w:bidi="ar"/>
              </w:rPr>
              <w:fldChar w:fldCharType="separate"/>
            </w:r>
            <w:r>
              <w:rPr>
                <w:rFonts w:hint="eastAsia" w:ascii="宋体" w:hAnsi="宋体"/>
                <w:color w:val="auto"/>
                <w:kern w:val="0"/>
                <w:sz w:val="24"/>
                <w:highlight w:val="none"/>
                <w:lang w:val="en-US" w:eastAsia="zh-CN" w:bidi="ar"/>
              </w:rPr>
              <w:t>监测预报和应急科 </w:t>
            </w:r>
            <w:r>
              <w:rPr>
                <w:rFonts w:hint="eastAsia" w:ascii="宋体" w:hAnsi="宋体"/>
                <w:color w:val="auto"/>
                <w:kern w:val="0"/>
                <w:sz w:val="24"/>
                <w:highlight w:val="none"/>
                <w:lang w:val="en-US" w:eastAsia="zh-CN" w:bidi="ar"/>
              </w:rPr>
              <w:fldChar w:fldCharType="end"/>
            </w:r>
          </w:p>
          <w:p>
            <w:pPr>
              <w:widowControl/>
              <w:spacing w:line="320" w:lineRule="exact"/>
              <w:textAlignment w:val="center"/>
              <w:rPr>
                <w:rFonts w:hint="eastAsia" w:ascii="宋体" w:hAnsi="宋体"/>
                <w:color w:val="auto"/>
                <w:kern w:val="0"/>
                <w:sz w:val="24"/>
                <w:highlight w:val="none"/>
                <w:lang w:val="en-US" w:eastAsia="zh-CN" w:bidi="ar"/>
              </w:rPr>
            </w:pPr>
          </w:p>
        </w:tc>
        <w:tc>
          <w:tcPr>
            <w:tcW w:w="843" w:type="dxa"/>
            <w:gridSpan w:val="2"/>
            <w:noWrap w:val="0"/>
            <w:vAlign w:val="center"/>
          </w:tcPr>
          <w:p>
            <w:pPr>
              <w:spacing w:line="320" w:lineRule="exact"/>
              <w:jc w:val="center"/>
              <w:rPr>
                <w:rFonts w:ascii="宋体" w:hAnsi="宋体"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eastAsia="宋体" w:cs="Times New Roman"/>
                <w:color w:val="auto"/>
                <w:sz w:val="24"/>
                <w:highlight w:val="none"/>
              </w:rPr>
            </w:pPr>
            <w:r>
              <w:rPr>
                <w:rFonts w:ascii="宋体" w:hAnsi="宋体" w:eastAsia="宋体" w:cs="Times New Roman"/>
                <w:color w:val="auto"/>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地震信息发布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fldChar w:fldCharType="begin"/>
            </w:r>
            <w:r>
              <w:rPr>
                <w:rFonts w:hint="eastAsia" w:ascii="宋体" w:hAnsi="宋体"/>
                <w:color w:val="auto"/>
                <w:kern w:val="0"/>
                <w:sz w:val="24"/>
                <w:highlight w:val="none"/>
                <w:lang w:val="en-US" w:eastAsia="zh-CN" w:bidi="ar"/>
              </w:rPr>
              <w:instrText xml:space="preserve"> HYPERLINK "http://dzj.luan.gov.cn/public/6608501/7375001.html" \t "/home/administrator/文档\\x/_blank" </w:instrText>
            </w:r>
            <w:r>
              <w:rPr>
                <w:rFonts w:hint="eastAsia" w:ascii="宋体" w:hAnsi="宋体"/>
                <w:color w:val="auto"/>
                <w:kern w:val="0"/>
                <w:sz w:val="24"/>
                <w:highlight w:val="none"/>
                <w:lang w:val="en-US" w:eastAsia="zh-CN" w:bidi="ar"/>
              </w:rPr>
              <w:fldChar w:fldCharType="separate"/>
            </w:r>
            <w:r>
              <w:rPr>
                <w:rFonts w:hint="eastAsia" w:ascii="宋体" w:hAnsi="宋体"/>
                <w:color w:val="auto"/>
                <w:kern w:val="0"/>
                <w:sz w:val="24"/>
                <w:highlight w:val="none"/>
                <w:lang w:val="en-US" w:eastAsia="zh-CN" w:bidi="ar"/>
              </w:rPr>
              <w:t>监测预报和应急科 </w:t>
            </w:r>
            <w:r>
              <w:rPr>
                <w:rFonts w:hint="eastAsia" w:ascii="宋体" w:hAnsi="宋体"/>
                <w:color w:val="auto"/>
                <w:kern w:val="0"/>
                <w:sz w:val="24"/>
                <w:highlight w:val="none"/>
                <w:lang w:val="en-US" w:eastAsia="zh-CN" w:bidi="ar"/>
              </w:rPr>
              <w:fldChar w:fldCharType="end"/>
            </w:r>
          </w:p>
          <w:p>
            <w:pPr>
              <w:widowControl/>
              <w:spacing w:line="320" w:lineRule="exact"/>
              <w:textAlignment w:val="center"/>
              <w:rPr>
                <w:rFonts w:hint="eastAsia" w:ascii="宋体" w:hAnsi="宋体"/>
                <w:color w:val="auto"/>
                <w:kern w:val="0"/>
                <w:sz w:val="24"/>
                <w:highlight w:val="none"/>
                <w:lang w:val="en-US" w:eastAsia="zh-CN" w:bidi="ar"/>
              </w:rPr>
            </w:pPr>
          </w:p>
        </w:tc>
        <w:tc>
          <w:tcPr>
            <w:tcW w:w="843" w:type="dxa"/>
            <w:gridSpan w:val="2"/>
            <w:noWrap w:val="0"/>
            <w:vAlign w:val="center"/>
          </w:tcPr>
          <w:p>
            <w:pPr>
              <w:spacing w:line="320" w:lineRule="exact"/>
              <w:jc w:val="center"/>
              <w:rPr>
                <w:rFonts w:ascii="宋体" w:hAnsi="宋体"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eastAsia="宋体" w:cs="Times New Roman"/>
                <w:color w:val="auto"/>
                <w:sz w:val="24"/>
                <w:highlight w:val="none"/>
              </w:rPr>
            </w:pPr>
            <w:r>
              <w:rPr>
                <w:rFonts w:ascii="宋体" w:hAnsi="宋体" w:eastAsia="宋体" w:cs="Times New Roman"/>
                <w:color w:val="auto"/>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建设单位增建、新建抗干扰设施指导服务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fldChar w:fldCharType="begin"/>
            </w:r>
            <w:r>
              <w:rPr>
                <w:rFonts w:hint="eastAsia" w:ascii="宋体" w:hAnsi="宋体"/>
                <w:color w:val="auto"/>
                <w:kern w:val="0"/>
                <w:sz w:val="24"/>
                <w:highlight w:val="none"/>
                <w:lang w:val="en-US" w:eastAsia="zh-CN" w:bidi="ar"/>
              </w:rPr>
              <w:instrText xml:space="preserve"> HYPERLINK "http://dzj.luan.gov.cn/public/6608501/7374991.html" \t "/home/administrator/文档\\x/_blank" </w:instrText>
            </w:r>
            <w:r>
              <w:rPr>
                <w:rFonts w:hint="eastAsia" w:ascii="宋体" w:hAnsi="宋体"/>
                <w:color w:val="auto"/>
                <w:kern w:val="0"/>
                <w:sz w:val="24"/>
                <w:highlight w:val="none"/>
                <w:lang w:val="en-US" w:eastAsia="zh-CN" w:bidi="ar"/>
              </w:rPr>
              <w:fldChar w:fldCharType="separate"/>
            </w:r>
            <w:r>
              <w:rPr>
                <w:rFonts w:hint="eastAsia" w:ascii="宋体" w:hAnsi="宋体"/>
                <w:color w:val="auto"/>
                <w:kern w:val="0"/>
                <w:sz w:val="24"/>
                <w:highlight w:val="none"/>
                <w:lang w:val="en-US" w:eastAsia="zh-CN" w:bidi="ar"/>
              </w:rPr>
              <w:t>震害防御与科普科 </w:t>
            </w:r>
            <w:r>
              <w:rPr>
                <w:rFonts w:hint="eastAsia" w:ascii="宋体" w:hAnsi="宋体"/>
                <w:color w:val="auto"/>
                <w:kern w:val="0"/>
                <w:sz w:val="24"/>
                <w:highlight w:val="none"/>
                <w:lang w:val="en-US" w:eastAsia="zh-CN" w:bidi="ar"/>
              </w:rPr>
              <w:fldChar w:fldCharType="end"/>
            </w:r>
          </w:p>
          <w:p>
            <w:pPr>
              <w:widowControl/>
              <w:spacing w:line="320" w:lineRule="exact"/>
              <w:textAlignment w:val="center"/>
              <w:rPr>
                <w:rFonts w:hint="eastAsia" w:ascii="宋体" w:hAnsi="宋体"/>
                <w:color w:val="auto"/>
                <w:kern w:val="0"/>
                <w:sz w:val="24"/>
                <w:highlight w:val="none"/>
                <w:lang w:val="en-US" w:eastAsia="zh-CN" w:bidi="ar"/>
              </w:rPr>
            </w:pPr>
          </w:p>
        </w:tc>
        <w:tc>
          <w:tcPr>
            <w:tcW w:w="843" w:type="dxa"/>
            <w:gridSpan w:val="2"/>
            <w:noWrap w:val="0"/>
            <w:vAlign w:val="center"/>
          </w:tcPr>
          <w:p>
            <w:pPr>
              <w:spacing w:line="320" w:lineRule="exact"/>
              <w:jc w:val="center"/>
              <w:rPr>
                <w:rFonts w:ascii="宋体" w:hAnsi="宋体"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eastAsia="宋体" w:cs="Times New Roman"/>
                <w:color w:val="auto"/>
                <w:sz w:val="24"/>
                <w:highlight w:val="none"/>
              </w:rPr>
            </w:pPr>
            <w:r>
              <w:rPr>
                <w:rFonts w:ascii="宋体" w:hAnsi="宋体" w:eastAsia="宋体" w:cs="Times New Roman"/>
                <w:color w:val="auto"/>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区域性地震安全性评价成果查询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fldChar w:fldCharType="begin"/>
            </w:r>
            <w:r>
              <w:rPr>
                <w:rFonts w:hint="eastAsia" w:ascii="宋体" w:hAnsi="宋体"/>
                <w:color w:val="auto"/>
                <w:kern w:val="0"/>
                <w:sz w:val="24"/>
                <w:highlight w:val="none"/>
                <w:lang w:val="en-US" w:eastAsia="zh-CN" w:bidi="ar"/>
              </w:rPr>
              <w:instrText xml:space="preserve"> HYPERLINK "http://dzj.luan.gov.cn/public/6608501/7374991.html" \t "/home/administrator/文档\\x/_blank" </w:instrText>
            </w:r>
            <w:r>
              <w:rPr>
                <w:rFonts w:hint="eastAsia" w:ascii="宋体" w:hAnsi="宋体"/>
                <w:color w:val="auto"/>
                <w:kern w:val="0"/>
                <w:sz w:val="24"/>
                <w:highlight w:val="none"/>
                <w:lang w:val="en-US" w:eastAsia="zh-CN" w:bidi="ar"/>
              </w:rPr>
              <w:fldChar w:fldCharType="separate"/>
            </w:r>
            <w:r>
              <w:rPr>
                <w:rFonts w:hint="eastAsia" w:ascii="宋体" w:hAnsi="宋体"/>
                <w:color w:val="auto"/>
                <w:kern w:val="0"/>
                <w:sz w:val="24"/>
                <w:highlight w:val="none"/>
                <w:lang w:val="en-US" w:eastAsia="zh-CN" w:bidi="ar"/>
              </w:rPr>
              <w:t>震害防御与科普科 </w:t>
            </w:r>
            <w:r>
              <w:rPr>
                <w:rFonts w:hint="eastAsia" w:ascii="宋体" w:hAnsi="宋体"/>
                <w:color w:val="auto"/>
                <w:kern w:val="0"/>
                <w:sz w:val="24"/>
                <w:highlight w:val="none"/>
                <w:lang w:val="en-US" w:eastAsia="zh-CN" w:bidi="ar"/>
              </w:rPr>
              <w:fldChar w:fldCharType="end"/>
            </w:r>
          </w:p>
          <w:p>
            <w:pPr>
              <w:widowControl/>
              <w:spacing w:line="320" w:lineRule="exact"/>
              <w:textAlignment w:val="center"/>
              <w:rPr>
                <w:rFonts w:hint="eastAsia" w:ascii="宋体" w:hAnsi="宋体"/>
                <w:color w:val="auto"/>
                <w:kern w:val="0"/>
                <w:sz w:val="24"/>
                <w:highlight w:val="none"/>
                <w:lang w:val="en-US" w:eastAsia="zh-CN" w:bidi="ar"/>
              </w:rPr>
            </w:pPr>
          </w:p>
        </w:tc>
        <w:tc>
          <w:tcPr>
            <w:tcW w:w="843" w:type="dxa"/>
            <w:gridSpan w:val="2"/>
            <w:noWrap w:val="0"/>
            <w:vAlign w:val="center"/>
          </w:tcPr>
          <w:p>
            <w:pPr>
              <w:spacing w:line="320" w:lineRule="exact"/>
              <w:jc w:val="center"/>
              <w:rPr>
                <w:rFonts w:ascii="宋体" w:hAnsi="宋体"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eastAsia="宋体" w:cs="Times New Roman"/>
                <w:color w:val="auto"/>
                <w:sz w:val="24"/>
                <w:highlight w:val="none"/>
              </w:rPr>
            </w:pPr>
            <w:r>
              <w:rPr>
                <w:rFonts w:ascii="宋体" w:hAnsi="宋体" w:eastAsia="宋体" w:cs="Times New Roman"/>
                <w:color w:val="auto"/>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地震安全保障服务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fldChar w:fldCharType="begin"/>
            </w:r>
            <w:r>
              <w:rPr>
                <w:rFonts w:hint="eastAsia" w:ascii="宋体" w:hAnsi="宋体"/>
                <w:color w:val="auto"/>
                <w:kern w:val="0"/>
                <w:sz w:val="24"/>
                <w:highlight w:val="none"/>
                <w:lang w:val="en-US" w:eastAsia="zh-CN" w:bidi="ar"/>
              </w:rPr>
              <w:instrText xml:space="preserve"> HYPERLINK "http://dzj.luan.gov.cn/public/6608501/7374991.html" \t "/home/administrator/文档\\x/_blank" </w:instrText>
            </w:r>
            <w:r>
              <w:rPr>
                <w:rFonts w:hint="eastAsia" w:ascii="宋体" w:hAnsi="宋体"/>
                <w:color w:val="auto"/>
                <w:kern w:val="0"/>
                <w:sz w:val="24"/>
                <w:highlight w:val="none"/>
                <w:lang w:val="en-US" w:eastAsia="zh-CN" w:bidi="ar"/>
              </w:rPr>
              <w:fldChar w:fldCharType="separate"/>
            </w:r>
            <w:r>
              <w:rPr>
                <w:rFonts w:hint="eastAsia" w:ascii="宋体" w:hAnsi="宋体"/>
                <w:color w:val="auto"/>
                <w:kern w:val="0"/>
                <w:sz w:val="24"/>
                <w:highlight w:val="none"/>
                <w:lang w:val="en-US" w:eastAsia="zh-CN" w:bidi="ar"/>
              </w:rPr>
              <w:t>震害防御与科普科 </w:t>
            </w:r>
            <w:r>
              <w:rPr>
                <w:rFonts w:hint="eastAsia" w:ascii="宋体" w:hAnsi="宋体"/>
                <w:color w:val="auto"/>
                <w:kern w:val="0"/>
                <w:sz w:val="24"/>
                <w:highlight w:val="none"/>
                <w:lang w:val="en-US" w:eastAsia="zh-CN" w:bidi="ar"/>
              </w:rPr>
              <w:fldChar w:fldCharType="end"/>
            </w:r>
          </w:p>
          <w:p>
            <w:pPr>
              <w:widowControl/>
              <w:spacing w:line="320" w:lineRule="exact"/>
              <w:textAlignment w:val="center"/>
              <w:rPr>
                <w:rFonts w:hint="eastAsia" w:ascii="宋体" w:hAnsi="宋体"/>
                <w:color w:val="auto"/>
                <w:kern w:val="0"/>
                <w:sz w:val="24"/>
                <w:highlight w:val="none"/>
                <w:lang w:val="en-US" w:eastAsia="zh-CN" w:bidi="ar"/>
              </w:rPr>
            </w:pPr>
          </w:p>
        </w:tc>
        <w:tc>
          <w:tcPr>
            <w:tcW w:w="843" w:type="dxa"/>
            <w:gridSpan w:val="2"/>
            <w:noWrap w:val="0"/>
            <w:vAlign w:val="center"/>
          </w:tcPr>
          <w:p>
            <w:pPr>
              <w:spacing w:line="320" w:lineRule="exact"/>
              <w:jc w:val="center"/>
              <w:rPr>
                <w:rFonts w:ascii="宋体" w:hAnsi="宋体"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eastAsia="宋体" w:cs="Times New Roman"/>
                <w:color w:val="auto"/>
                <w:sz w:val="24"/>
                <w:highlight w:val="none"/>
              </w:rPr>
            </w:pPr>
            <w:r>
              <w:rPr>
                <w:rFonts w:ascii="宋体" w:hAnsi="宋体" w:eastAsia="宋体" w:cs="Times New Roman"/>
                <w:color w:val="auto"/>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一般建设工程抗震设防参数确定</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fldChar w:fldCharType="begin"/>
            </w:r>
            <w:r>
              <w:rPr>
                <w:rFonts w:hint="eastAsia" w:ascii="宋体" w:hAnsi="宋体"/>
                <w:color w:val="auto"/>
                <w:kern w:val="0"/>
                <w:sz w:val="24"/>
                <w:highlight w:val="none"/>
                <w:lang w:val="en-US" w:eastAsia="zh-CN" w:bidi="ar"/>
              </w:rPr>
              <w:instrText xml:space="preserve"> HYPERLINK "http://dzj.luan.gov.cn/public/6608501/7374991.html" \t "/home/administrator/文档\\x/_blank" </w:instrText>
            </w:r>
            <w:r>
              <w:rPr>
                <w:rFonts w:hint="eastAsia" w:ascii="宋体" w:hAnsi="宋体"/>
                <w:color w:val="auto"/>
                <w:kern w:val="0"/>
                <w:sz w:val="24"/>
                <w:highlight w:val="none"/>
                <w:lang w:val="en-US" w:eastAsia="zh-CN" w:bidi="ar"/>
              </w:rPr>
              <w:fldChar w:fldCharType="separate"/>
            </w:r>
            <w:r>
              <w:rPr>
                <w:rFonts w:hint="eastAsia" w:ascii="宋体" w:hAnsi="宋体"/>
                <w:color w:val="auto"/>
                <w:kern w:val="0"/>
                <w:sz w:val="24"/>
                <w:highlight w:val="none"/>
                <w:lang w:val="en-US" w:eastAsia="zh-CN" w:bidi="ar"/>
              </w:rPr>
              <w:t>震害防御与科普科 </w:t>
            </w:r>
            <w:r>
              <w:rPr>
                <w:rFonts w:hint="eastAsia" w:ascii="宋体" w:hAnsi="宋体"/>
                <w:color w:val="auto"/>
                <w:kern w:val="0"/>
                <w:sz w:val="24"/>
                <w:highlight w:val="none"/>
                <w:lang w:val="en-US" w:eastAsia="zh-CN" w:bidi="ar"/>
              </w:rPr>
              <w:fldChar w:fldCharType="end"/>
            </w:r>
          </w:p>
          <w:p>
            <w:pPr>
              <w:widowControl/>
              <w:spacing w:line="320" w:lineRule="exact"/>
              <w:textAlignment w:val="center"/>
              <w:rPr>
                <w:rFonts w:hint="eastAsia" w:ascii="宋体" w:hAnsi="宋体"/>
                <w:color w:val="auto"/>
                <w:kern w:val="0"/>
                <w:sz w:val="24"/>
                <w:highlight w:val="none"/>
                <w:lang w:val="en-US" w:eastAsia="zh-CN" w:bidi="ar"/>
              </w:rPr>
            </w:pPr>
          </w:p>
        </w:tc>
        <w:tc>
          <w:tcPr>
            <w:tcW w:w="843" w:type="dxa"/>
            <w:gridSpan w:val="2"/>
            <w:noWrap w:val="0"/>
            <w:vAlign w:val="center"/>
          </w:tcPr>
          <w:p>
            <w:pPr>
              <w:spacing w:line="320" w:lineRule="exact"/>
              <w:jc w:val="center"/>
              <w:rPr>
                <w:rFonts w:ascii="宋体" w:hAnsi="宋体"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eastAsia="宋体" w:cs="Times New Roman"/>
                <w:color w:val="auto"/>
                <w:sz w:val="24"/>
                <w:highlight w:val="none"/>
              </w:rPr>
            </w:pPr>
            <w:r>
              <w:rPr>
                <w:rFonts w:ascii="宋体" w:hAnsi="宋体" w:eastAsia="宋体" w:cs="Times New Roman"/>
                <w:color w:val="auto"/>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地震科普教育体验服务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fldChar w:fldCharType="begin"/>
            </w:r>
            <w:r>
              <w:rPr>
                <w:rFonts w:hint="eastAsia" w:ascii="宋体" w:hAnsi="宋体"/>
                <w:color w:val="auto"/>
                <w:kern w:val="0"/>
                <w:sz w:val="24"/>
                <w:highlight w:val="none"/>
                <w:lang w:val="en-US" w:eastAsia="zh-CN" w:bidi="ar"/>
              </w:rPr>
              <w:instrText xml:space="preserve"> HYPERLINK "http://dzj.luan.gov.cn/public/6608501/7374991.html" \t "/home/administrator/文档\\x/_blank" </w:instrText>
            </w:r>
            <w:r>
              <w:rPr>
                <w:rFonts w:hint="eastAsia" w:ascii="宋体" w:hAnsi="宋体"/>
                <w:color w:val="auto"/>
                <w:kern w:val="0"/>
                <w:sz w:val="24"/>
                <w:highlight w:val="none"/>
                <w:lang w:val="en-US" w:eastAsia="zh-CN" w:bidi="ar"/>
              </w:rPr>
              <w:fldChar w:fldCharType="separate"/>
            </w:r>
            <w:r>
              <w:rPr>
                <w:rFonts w:hint="eastAsia" w:ascii="宋体" w:hAnsi="宋体"/>
                <w:color w:val="auto"/>
                <w:kern w:val="0"/>
                <w:sz w:val="24"/>
                <w:highlight w:val="none"/>
                <w:lang w:val="en-US" w:eastAsia="zh-CN" w:bidi="ar"/>
              </w:rPr>
              <w:t>震害防御与科普科 </w:t>
            </w:r>
            <w:r>
              <w:rPr>
                <w:rFonts w:hint="eastAsia" w:ascii="宋体" w:hAnsi="宋体"/>
                <w:color w:val="auto"/>
                <w:kern w:val="0"/>
                <w:sz w:val="24"/>
                <w:highlight w:val="none"/>
                <w:lang w:val="en-US" w:eastAsia="zh-CN" w:bidi="ar"/>
              </w:rPr>
              <w:fldChar w:fldCharType="end"/>
            </w:r>
          </w:p>
          <w:p>
            <w:pPr>
              <w:widowControl/>
              <w:spacing w:line="320" w:lineRule="exact"/>
              <w:textAlignment w:val="center"/>
              <w:rPr>
                <w:rFonts w:hint="eastAsia" w:ascii="宋体" w:hAnsi="宋体"/>
                <w:color w:val="auto"/>
                <w:kern w:val="0"/>
                <w:sz w:val="24"/>
                <w:highlight w:val="none"/>
                <w:lang w:val="en-US" w:eastAsia="zh-CN" w:bidi="ar"/>
              </w:rPr>
            </w:pPr>
          </w:p>
        </w:tc>
        <w:tc>
          <w:tcPr>
            <w:tcW w:w="843" w:type="dxa"/>
            <w:gridSpan w:val="2"/>
            <w:noWrap w:val="0"/>
            <w:vAlign w:val="center"/>
          </w:tcPr>
          <w:p>
            <w:pPr>
              <w:spacing w:line="320" w:lineRule="exact"/>
              <w:jc w:val="center"/>
              <w:rPr>
                <w:rFonts w:ascii="宋体" w:hAnsi="宋体"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五十三、市残联（24）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第二代残疾人证查询服务</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市残联康复科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2</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残疾儿童康复补助信息发布</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市残疾人康复中心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3</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困难精神病人医药费补助标准信息发布</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市残联康复科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4</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开展残疾人精准康复服务行动</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市残联康复科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5</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高等教育阶段残疾学生资助复审及上报备案</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市残联就业与维权科</w:t>
            </w:r>
            <w:r>
              <w:rPr>
                <w:rFonts w:hint="default" w:ascii="宋体" w:hAnsi="宋体" w:eastAsia="宋体" w:cs="Times New Roman"/>
                <w:color w:val="auto"/>
                <w:sz w:val="24"/>
                <w:highlight w:val="none"/>
                <w:lang w:val="en-US" w:eastAsia="zh-CN"/>
              </w:rPr>
              <w:br w:type="textWrapping"/>
            </w:r>
            <w:r>
              <w:rPr>
                <w:rFonts w:ascii="宋体" w:hAnsi="宋体" w:eastAsia="宋体" w:cs="Times New Roman"/>
                <w:color w:val="auto"/>
                <w:sz w:val="24"/>
                <w:highlight w:val="none"/>
                <w:lang w:val="en-US" w:eastAsia="zh-CN"/>
              </w:rPr>
              <w:t>各县区残联</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6</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全国残疾人按比例就业情况联网认证</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市、县各级残联劳动就业服务机构</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7</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残疾人求职服务</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市、县各级残联劳动就业服务机构</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8</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用人单位招聘残疾人服务</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市、县各级残联残疾人劳动就业服务机构</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9</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hint="default" w:ascii="宋体" w:hAnsi="宋体" w:eastAsia="宋体" w:cs="Times New Roman"/>
                <w:color w:val="auto"/>
                <w:sz w:val="24"/>
                <w:highlight w:val="none"/>
                <w:lang w:val="en-US" w:eastAsia="zh-CN"/>
              </w:rPr>
              <w:t>听障儿童康复技术服务指导</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市残疾人康复中心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10</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hint="default" w:ascii="宋体" w:hAnsi="宋体" w:eastAsia="宋体" w:cs="Times New Roman"/>
                <w:color w:val="auto"/>
                <w:sz w:val="24"/>
                <w:highlight w:val="none"/>
                <w:lang w:val="en-US" w:eastAsia="zh-CN"/>
              </w:rPr>
              <w:t>智障儿童康复技术服务指导</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市残疾人康复中心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11</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hint="default" w:ascii="宋体" w:hAnsi="宋体" w:eastAsia="宋体" w:cs="Times New Roman"/>
                <w:color w:val="auto"/>
                <w:sz w:val="24"/>
                <w:highlight w:val="none"/>
                <w:lang w:val="en-US" w:eastAsia="zh-CN"/>
              </w:rPr>
              <w:t>孤独症儿童康复技术服务指导</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市残疾人康复中心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12</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hint="default" w:ascii="宋体" w:hAnsi="宋体" w:eastAsia="宋体" w:cs="Times New Roman"/>
                <w:color w:val="auto"/>
                <w:sz w:val="24"/>
                <w:highlight w:val="none"/>
                <w:lang w:val="en-US" w:eastAsia="zh-CN"/>
              </w:rPr>
              <w:t>脑瘫儿童康复技术服务指导</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市残疾人康复中心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13</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残疾人机动轮椅车燃油补贴</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市残联就业与维权科</w:t>
            </w:r>
            <w:r>
              <w:rPr>
                <w:rFonts w:hint="default" w:ascii="宋体" w:hAnsi="宋体" w:eastAsia="宋体" w:cs="Times New Roman"/>
                <w:color w:val="auto"/>
                <w:sz w:val="24"/>
                <w:highlight w:val="none"/>
                <w:lang w:val="en-US" w:eastAsia="zh-CN"/>
              </w:rPr>
              <w:br w:type="textWrapping"/>
            </w:r>
            <w:r>
              <w:rPr>
                <w:rFonts w:ascii="宋体" w:hAnsi="宋体" w:eastAsia="宋体" w:cs="Times New Roman"/>
                <w:color w:val="auto"/>
                <w:sz w:val="24"/>
                <w:highlight w:val="none"/>
                <w:lang w:val="en-US" w:eastAsia="zh-CN"/>
              </w:rPr>
              <w:t>各县残联残疾人劳动就业服务机构</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14</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困难重度残疾人家庭无障碍改造</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市残联就业与维权科、各县区残联</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15</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残疾人辅助器具适配服务指导</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市残疾人康复中心</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16</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残疾人维权服务</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市残联就业与维权科、各县区残联</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17</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残疾人证发放与管理政策发布</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市残联康复科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18</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组织开展全国</w:t>
            </w:r>
            <w:r>
              <w:rPr>
                <w:rFonts w:hint="default" w:ascii="宋体" w:hAnsi="宋体" w:eastAsia="宋体" w:cs="Times New Roman"/>
                <w:color w:val="auto"/>
                <w:sz w:val="24"/>
                <w:highlight w:val="none"/>
                <w:lang w:val="en-US" w:eastAsia="zh-CN"/>
              </w:rPr>
              <w:t>“</w:t>
            </w:r>
            <w:r>
              <w:rPr>
                <w:rFonts w:ascii="宋体" w:hAnsi="宋体" w:eastAsia="宋体" w:cs="Times New Roman"/>
                <w:color w:val="auto"/>
                <w:sz w:val="24"/>
                <w:highlight w:val="none"/>
                <w:lang w:val="en-US" w:eastAsia="zh-CN"/>
              </w:rPr>
              <w:t>爱耳日</w:t>
            </w:r>
            <w:r>
              <w:rPr>
                <w:rFonts w:hint="default" w:ascii="宋体" w:hAnsi="宋体" w:eastAsia="宋体" w:cs="Times New Roman"/>
                <w:color w:val="auto"/>
                <w:sz w:val="24"/>
                <w:highlight w:val="none"/>
                <w:lang w:val="en-US" w:eastAsia="zh-CN"/>
              </w:rPr>
              <w:t>”</w:t>
            </w:r>
            <w:r>
              <w:rPr>
                <w:rFonts w:ascii="宋体" w:hAnsi="宋体" w:eastAsia="宋体" w:cs="Times New Roman"/>
                <w:color w:val="auto"/>
                <w:sz w:val="24"/>
                <w:highlight w:val="none"/>
                <w:lang w:val="en-US" w:eastAsia="zh-CN"/>
              </w:rPr>
              <w:t>活动</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市残联康复科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19</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残疾人创业扶持补贴</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市残联就业与维权科</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20</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开展</w:t>
            </w:r>
            <w:r>
              <w:rPr>
                <w:rFonts w:hint="default" w:ascii="宋体" w:hAnsi="宋体" w:eastAsia="宋体" w:cs="Times New Roman"/>
                <w:color w:val="auto"/>
                <w:sz w:val="24"/>
                <w:highlight w:val="none"/>
                <w:lang w:val="en-US" w:eastAsia="zh-CN"/>
              </w:rPr>
              <w:t>“</w:t>
            </w:r>
            <w:r>
              <w:rPr>
                <w:rFonts w:ascii="宋体" w:hAnsi="宋体" w:eastAsia="宋体" w:cs="Times New Roman"/>
                <w:color w:val="auto"/>
                <w:sz w:val="24"/>
                <w:highlight w:val="none"/>
                <w:lang w:val="en-US" w:eastAsia="zh-CN"/>
              </w:rPr>
              <w:t>全国助残日</w:t>
            </w:r>
            <w:r>
              <w:rPr>
                <w:rFonts w:hint="default" w:ascii="宋体" w:hAnsi="宋体" w:eastAsia="宋体" w:cs="Times New Roman"/>
                <w:color w:val="auto"/>
                <w:sz w:val="24"/>
                <w:highlight w:val="none"/>
                <w:lang w:val="en-US" w:eastAsia="zh-CN"/>
              </w:rPr>
              <w:t>”</w:t>
            </w:r>
            <w:r>
              <w:rPr>
                <w:rFonts w:ascii="宋体" w:hAnsi="宋体" w:eastAsia="宋体" w:cs="Times New Roman"/>
                <w:color w:val="auto"/>
                <w:sz w:val="24"/>
                <w:highlight w:val="none"/>
                <w:lang w:val="en-US" w:eastAsia="zh-CN"/>
              </w:rPr>
              <w:t>活动</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市残联办公室</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21</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组织开展残疾人文化体育服务</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市残联办公室</w:t>
            </w:r>
          </w:p>
        </w:tc>
        <w:tc>
          <w:tcPr>
            <w:tcW w:w="843" w:type="dxa"/>
            <w:gridSpan w:val="2"/>
            <w:noWrap w:val="0"/>
            <w:vAlign w:val="center"/>
          </w:tcPr>
          <w:p>
            <w:pPr>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22</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中等职业教育残疾学生资助</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市残联就业与维权科</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23</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康复技术人员及教师培训</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市残疾人康复中心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spacing w:line="320" w:lineRule="exact"/>
              <w:jc w:val="center"/>
              <w:rPr>
                <w:rFonts w:ascii="宋体" w:hAnsi="宋体"/>
                <w:color w:val="auto"/>
                <w:kern w:val="0"/>
                <w:sz w:val="24"/>
                <w:highlight w:val="none"/>
              </w:rPr>
            </w:pPr>
            <w:r>
              <w:rPr>
                <w:rFonts w:ascii="宋体" w:hAnsi="宋体"/>
                <w:color w:val="auto"/>
                <w:sz w:val="24"/>
                <w:highlight w:val="none"/>
              </w:rPr>
              <w:t>24</w:t>
            </w:r>
          </w:p>
        </w:tc>
        <w:tc>
          <w:tcPr>
            <w:tcW w:w="4188"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残疾儿童家长培训服务</w:t>
            </w:r>
          </w:p>
        </w:tc>
        <w:tc>
          <w:tcPr>
            <w:tcW w:w="4286" w:type="dxa"/>
            <w:noWrap w:val="0"/>
            <w:vAlign w:val="center"/>
          </w:tcPr>
          <w:p>
            <w:pPr>
              <w:spacing w:line="320" w:lineRule="exact"/>
              <w:jc w:val="both"/>
              <w:rPr>
                <w:rFonts w:ascii="宋体" w:hAnsi="宋体" w:eastAsia="宋体" w:cs="Times New Roman"/>
                <w:color w:val="auto"/>
                <w:sz w:val="24"/>
                <w:highlight w:val="none"/>
              </w:rPr>
            </w:pPr>
            <w:r>
              <w:rPr>
                <w:rFonts w:ascii="宋体" w:hAnsi="宋体" w:eastAsia="宋体" w:cs="Times New Roman"/>
                <w:color w:val="auto"/>
                <w:sz w:val="24"/>
                <w:highlight w:val="none"/>
                <w:lang w:val="en-US" w:eastAsia="zh-CN"/>
              </w:rPr>
              <w:t>市残疾人康复中心</w:t>
            </w:r>
          </w:p>
        </w:tc>
        <w:tc>
          <w:tcPr>
            <w:tcW w:w="843" w:type="dxa"/>
            <w:gridSpan w:val="2"/>
            <w:noWrap w:val="0"/>
            <w:vAlign w:val="center"/>
          </w:tcPr>
          <w:p>
            <w:pPr>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spacing w:line="320" w:lineRule="exact"/>
              <w:jc w:val="center"/>
              <w:rPr>
                <w:rFonts w:ascii="宋体" w:hAnsi="宋体"/>
                <w:color w:val="auto"/>
                <w:sz w:val="24"/>
                <w:highlight w:val="none"/>
              </w:rPr>
            </w:pPr>
            <w:r>
              <w:rPr>
                <w:rFonts w:ascii="宋体" w:hAnsi="宋体"/>
                <w:b/>
                <w:bCs/>
                <w:color w:val="auto"/>
                <w:kern w:val="0"/>
                <w:sz w:val="24"/>
                <w:highlight w:val="none"/>
              </w:rPr>
              <w:t>五十四 重点工程处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sz w:val="24"/>
                <w:highlight w:val="none"/>
              </w:rPr>
            </w:pPr>
            <w:r>
              <w:rPr>
                <w:rFonts w:ascii="宋体" w:hAnsi="宋体"/>
                <w:color w:val="auto"/>
                <w:kern w:val="0"/>
                <w:sz w:val="24"/>
                <w:highlight w:val="none"/>
              </w:rPr>
              <w:t>1</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项目概况及工程进度信息发布</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六安市重点工程建设管理处项目一科、项目二科、项目前期科</w:t>
            </w:r>
          </w:p>
        </w:tc>
        <w:tc>
          <w:tcPr>
            <w:tcW w:w="843" w:type="dxa"/>
            <w:gridSpan w:val="2"/>
            <w:noWrap w:val="0"/>
            <w:vAlign w:val="top"/>
          </w:tcPr>
          <w:p>
            <w:pPr>
              <w:adjustRightInd w:val="0"/>
              <w:snapToGrid w:val="0"/>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sz w:val="24"/>
                <w:highlight w:val="none"/>
              </w:rPr>
            </w:pPr>
            <w:r>
              <w:rPr>
                <w:rFonts w:ascii="宋体" w:hAnsi="宋体"/>
                <w:color w:val="auto"/>
                <w:kern w:val="0"/>
                <w:sz w:val="24"/>
                <w:highlight w:val="none"/>
              </w:rPr>
              <w:t>2</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工程进度款拨付</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六安市重点工程建设管理处财务科、六安城市建设投资有限公司财务科</w:t>
            </w:r>
          </w:p>
        </w:tc>
        <w:tc>
          <w:tcPr>
            <w:tcW w:w="843" w:type="dxa"/>
            <w:gridSpan w:val="2"/>
            <w:noWrap w:val="0"/>
            <w:vAlign w:val="top"/>
          </w:tcPr>
          <w:p>
            <w:pPr>
              <w:adjustRightInd w:val="0"/>
              <w:snapToGrid w:val="0"/>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sz w:val="24"/>
                <w:highlight w:val="none"/>
              </w:rPr>
            </w:pPr>
            <w:r>
              <w:rPr>
                <w:rFonts w:ascii="宋体" w:hAnsi="宋体"/>
                <w:color w:val="auto"/>
                <w:kern w:val="0"/>
                <w:sz w:val="24"/>
                <w:highlight w:val="none"/>
              </w:rPr>
              <w:t>3</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退还履约保证金和质量保证金</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六安市重点工程建设管理处财务科、六安城市建设投资有限公司财务科</w:t>
            </w:r>
          </w:p>
        </w:tc>
        <w:tc>
          <w:tcPr>
            <w:tcW w:w="843" w:type="dxa"/>
            <w:gridSpan w:val="2"/>
            <w:noWrap w:val="0"/>
            <w:vAlign w:val="top"/>
          </w:tcPr>
          <w:p>
            <w:pPr>
              <w:adjustRightInd w:val="0"/>
              <w:snapToGrid w:val="0"/>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sz w:val="24"/>
                <w:highlight w:val="none"/>
              </w:rPr>
            </w:pPr>
            <w:r>
              <w:rPr>
                <w:rFonts w:ascii="宋体" w:hAnsi="宋体"/>
                <w:color w:val="auto"/>
                <w:kern w:val="0"/>
                <w:sz w:val="24"/>
                <w:highlight w:val="none"/>
              </w:rPr>
              <w:t>4</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工程设计变更、现场签证办理</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六安市重点工程建设管理处牵头，审计、城投等市直相关单位参与</w:t>
            </w:r>
          </w:p>
        </w:tc>
        <w:tc>
          <w:tcPr>
            <w:tcW w:w="843" w:type="dxa"/>
            <w:gridSpan w:val="2"/>
            <w:noWrap w:val="0"/>
            <w:vAlign w:val="top"/>
          </w:tcPr>
          <w:p>
            <w:pPr>
              <w:adjustRightInd w:val="0"/>
              <w:snapToGrid w:val="0"/>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sz w:val="24"/>
                <w:highlight w:val="none"/>
              </w:rPr>
            </w:pPr>
            <w:r>
              <w:rPr>
                <w:rFonts w:ascii="宋体" w:hAnsi="宋体"/>
                <w:color w:val="auto"/>
                <w:kern w:val="0"/>
                <w:sz w:val="24"/>
                <w:highlight w:val="none"/>
              </w:rPr>
              <w:t>5</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道路封闭安全警示</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六安市重点工程建设管理处项目一科</w:t>
            </w:r>
          </w:p>
        </w:tc>
        <w:tc>
          <w:tcPr>
            <w:tcW w:w="843" w:type="dxa"/>
            <w:gridSpan w:val="2"/>
            <w:noWrap w:val="0"/>
            <w:vAlign w:val="top"/>
          </w:tcPr>
          <w:p>
            <w:pPr>
              <w:adjustRightInd w:val="0"/>
              <w:snapToGrid w:val="0"/>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五十</w:t>
            </w:r>
            <w:r>
              <w:rPr>
                <w:rFonts w:hint="eastAsia" w:ascii="宋体" w:hAnsi="宋体"/>
                <w:b/>
                <w:bCs/>
                <w:color w:val="auto"/>
                <w:kern w:val="0"/>
                <w:sz w:val="24"/>
                <w:highlight w:val="none"/>
                <w:lang w:eastAsia="zh-CN"/>
              </w:rPr>
              <w:t>五</w:t>
            </w:r>
            <w:r>
              <w:rPr>
                <w:rFonts w:ascii="宋体" w:hAnsi="宋体"/>
                <w:b/>
                <w:bCs/>
                <w:color w:val="auto"/>
                <w:kern w:val="0"/>
                <w:sz w:val="24"/>
                <w:highlight w:val="none"/>
              </w:rPr>
              <w:t>、市公积金中心（9）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出具公积金接收函</w:t>
            </w:r>
          </w:p>
        </w:tc>
        <w:tc>
          <w:tcPr>
            <w:tcW w:w="4286"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市直管理部、各县区管理部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出具公积金缴存证明</w:t>
            </w:r>
          </w:p>
          <w:p>
            <w:pPr>
              <w:spacing w:line="320" w:lineRule="exact"/>
              <w:jc w:val="both"/>
              <w:rPr>
                <w:rFonts w:ascii="宋体" w:hAnsi="宋体" w:eastAsia="宋体" w:cs="Times New Roman"/>
                <w:color w:val="auto"/>
                <w:sz w:val="24"/>
                <w:highlight w:val="none"/>
                <w:lang w:val="en-US" w:eastAsia="zh-CN"/>
              </w:rPr>
            </w:pPr>
          </w:p>
        </w:tc>
        <w:tc>
          <w:tcPr>
            <w:tcW w:w="4286"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市直管理部、各县区管理部</w:t>
            </w:r>
          </w:p>
          <w:p>
            <w:pPr>
              <w:spacing w:line="320" w:lineRule="exact"/>
              <w:jc w:val="both"/>
              <w:rPr>
                <w:rFonts w:ascii="宋体" w:hAnsi="宋体" w:eastAsia="宋体" w:cs="Times New Roman"/>
                <w:color w:val="auto"/>
                <w:sz w:val="24"/>
                <w:highlight w:val="none"/>
                <w:lang w:val="en-US" w:eastAsia="zh-CN"/>
              </w:rPr>
            </w:pP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住房公积金查询</w:t>
            </w:r>
          </w:p>
        </w:tc>
        <w:tc>
          <w:tcPr>
            <w:tcW w:w="4286"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市直管理部、各县区管理部</w:t>
            </w:r>
          </w:p>
          <w:p>
            <w:pPr>
              <w:spacing w:line="320" w:lineRule="exact"/>
              <w:jc w:val="both"/>
              <w:rPr>
                <w:rFonts w:ascii="宋体" w:hAnsi="宋体" w:eastAsia="宋体" w:cs="Times New Roman"/>
                <w:color w:val="auto"/>
                <w:sz w:val="24"/>
                <w:highlight w:val="none"/>
                <w:lang w:val="en-US" w:eastAsia="zh-CN"/>
              </w:rPr>
            </w:pP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top"/>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账户存储余额复核服务</w:t>
            </w:r>
          </w:p>
          <w:p>
            <w:pPr>
              <w:spacing w:line="320" w:lineRule="exact"/>
              <w:jc w:val="both"/>
              <w:rPr>
                <w:rFonts w:ascii="宋体" w:hAnsi="宋体" w:eastAsia="宋体" w:cs="Times New Roman"/>
                <w:color w:val="auto"/>
                <w:sz w:val="24"/>
                <w:highlight w:val="none"/>
                <w:lang w:val="en-US" w:eastAsia="zh-CN"/>
              </w:rPr>
            </w:pPr>
          </w:p>
        </w:tc>
        <w:tc>
          <w:tcPr>
            <w:tcW w:w="4286"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市直管理部、各县区管理部</w:t>
            </w:r>
          </w:p>
          <w:p>
            <w:pPr>
              <w:spacing w:line="320" w:lineRule="exact"/>
              <w:jc w:val="both"/>
              <w:rPr>
                <w:rFonts w:ascii="宋体" w:hAnsi="宋体" w:eastAsia="宋体" w:cs="Times New Roman"/>
                <w:color w:val="auto"/>
                <w:sz w:val="24"/>
                <w:highlight w:val="none"/>
                <w:lang w:val="en-US" w:eastAsia="zh-CN"/>
              </w:rPr>
            </w:pP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top"/>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“12345”政务服务便民热线（住房公积金管理领域）</w:t>
            </w:r>
          </w:p>
        </w:tc>
        <w:tc>
          <w:tcPr>
            <w:tcW w:w="4286" w:type="dxa"/>
            <w:noWrap w:val="0"/>
            <w:vAlign w:val="top"/>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服务指导科</w:t>
            </w:r>
          </w:p>
          <w:p>
            <w:pPr>
              <w:spacing w:line="320" w:lineRule="exact"/>
              <w:jc w:val="both"/>
              <w:rPr>
                <w:rFonts w:ascii="宋体" w:hAnsi="宋体" w:eastAsia="宋体" w:cs="Times New Roman"/>
                <w:color w:val="auto"/>
                <w:sz w:val="24"/>
                <w:highlight w:val="none"/>
                <w:lang w:val="en-US" w:eastAsia="zh-CN"/>
              </w:rPr>
            </w:pP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top"/>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委托按月划转提取公积金归还贷款本息服务</w:t>
            </w:r>
          </w:p>
        </w:tc>
        <w:tc>
          <w:tcPr>
            <w:tcW w:w="4286" w:type="dxa"/>
            <w:noWrap w:val="0"/>
            <w:vAlign w:val="top"/>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资金科</w:t>
            </w:r>
          </w:p>
          <w:p>
            <w:pPr>
              <w:spacing w:line="320" w:lineRule="exact"/>
              <w:jc w:val="both"/>
              <w:rPr>
                <w:rFonts w:ascii="宋体" w:hAnsi="宋体" w:eastAsia="宋体" w:cs="Times New Roman"/>
                <w:color w:val="auto"/>
                <w:sz w:val="24"/>
                <w:highlight w:val="none"/>
                <w:lang w:val="en-US" w:eastAsia="zh-CN"/>
              </w:rPr>
            </w:pP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top"/>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全市住房公积金年度报告披露</w:t>
            </w:r>
          </w:p>
        </w:tc>
        <w:tc>
          <w:tcPr>
            <w:tcW w:w="4286" w:type="dxa"/>
            <w:noWrap w:val="0"/>
            <w:vAlign w:val="top"/>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资金科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失信行为管理</w:t>
            </w:r>
          </w:p>
        </w:tc>
        <w:tc>
          <w:tcPr>
            <w:tcW w:w="4286"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市直管理部、各县区管理部、稽核科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住房公积金年度汇缴基数核定服务</w:t>
            </w:r>
          </w:p>
        </w:tc>
        <w:tc>
          <w:tcPr>
            <w:tcW w:w="4286" w:type="dxa"/>
            <w:noWrap w:val="0"/>
            <w:vAlign w:val="top"/>
          </w:tcPr>
          <w:p>
            <w:pPr>
              <w:spacing w:line="320" w:lineRule="exact"/>
              <w:jc w:val="both"/>
              <w:rPr>
                <w:rFonts w:ascii="宋体" w:hAnsi="宋体" w:eastAsia="宋体" w:cs="Times New Roman"/>
                <w:color w:val="auto"/>
                <w:sz w:val="24"/>
                <w:highlight w:val="none"/>
                <w:lang w:val="en-US" w:eastAsia="zh-CN"/>
              </w:rPr>
            </w:pPr>
            <w:r>
              <w:rPr>
                <w:rFonts w:ascii="宋体" w:hAnsi="宋体" w:eastAsia="宋体" w:cs="Times New Roman"/>
                <w:color w:val="auto"/>
                <w:sz w:val="24"/>
                <w:highlight w:val="none"/>
                <w:lang w:val="en-US" w:eastAsia="zh-CN"/>
              </w:rPr>
              <w:t>市直管理部、各县区管理部</w:t>
            </w:r>
          </w:p>
          <w:p>
            <w:pPr>
              <w:spacing w:line="320" w:lineRule="exact"/>
              <w:jc w:val="both"/>
              <w:rPr>
                <w:rFonts w:ascii="宋体" w:hAnsi="宋体" w:eastAsia="宋体" w:cs="Times New Roman"/>
                <w:color w:val="auto"/>
                <w:sz w:val="24"/>
                <w:highlight w:val="none"/>
                <w:lang w:val="en-US" w:eastAsia="zh-CN"/>
              </w:rPr>
            </w:pP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五十</w:t>
            </w:r>
            <w:r>
              <w:rPr>
                <w:rFonts w:hint="eastAsia" w:ascii="宋体" w:hAnsi="宋体"/>
                <w:b/>
                <w:bCs/>
                <w:color w:val="auto"/>
                <w:kern w:val="0"/>
                <w:sz w:val="24"/>
                <w:highlight w:val="none"/>
                <w:lang w:eastAsia="zh-CN"/>
              </w:rPr>
              <w:t>六</w:t>
            </w:r>
            <w:r>
              <w:rPr>
                <w:rFonts w:ascii="宋体" w:hAnsi="宋体"/>
                <w:b/>
                <w:bCs/>
                <w:color w:val="auto"/>
                <w:kern w:val="0"/>
                <w:sz w:val="24"/>
                <w:highlight w:val="none"/>
              </w:rPr>
              <w:t>、市红十字会（19）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接受捐赠</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开展普及性应急救护培训</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赈济救援服务</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开展红十字博爱送万家活动</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开展世界急救日活动</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开展防灾减灾日活动</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国家彩票公益金“小天使”项目资助</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国家彩票公益金“天使阳光”项目资助</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开展“博爱在江淮”公益活动</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开展益行计划志愿服务活动</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开展红十字青少年活动</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遗体（角膜）捐献服务</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市红十字会赈济救护与事业发展部、遗体（角膜）捐献接收站、省红十字会眼角膜库、各定点医院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人体器官捐献服务</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市红十字会赈济救护与事业发展部、省人体器官捐献办公室、各移植医院、各有关医疗机构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开展无偿献血宣传活动</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市红十字会赈济救护与事业发展部、市红十字中心血站</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造血干细胞捐献服务</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市红十字会赈济救护与事业发展部、市红十字中心血站</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开展世界红十字日和红十字博爱周宣传活动</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开展预防艾滋病宣传活动</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市红十字会赈济救护与事业发展部、市疾病预防控制中心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开展重建家庭联系服务</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市红十字会赈济救护与事业发展部、市红十字会办公室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开展应急救护员培训</w:t>
            </w:r>
          </w:p>
        </w:tc>
        <w:tc>
          <w:tcPr>
            <w:tcW w:w="4286" w:type="dxa"/>
            <w:noWrap w:val="0"/>
            <w:vAlign w:val="center"/>
          </w:tcPr>
          <w:p>
            <w:pPr>
              <w:spacing w:line="320" w:lineRule="exact"/>
              <w:jc w:val="both"/>
              <w:rPr>
                <w:rFonts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市红十字会赈济救护与事业发展部、市红十字应急救护培训中心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五十</w:t>
            </w:r>
            <w:r>
              <w:rPr>
                <w:rFonts w:hint="eastAsia" w:ascii="宋体" w:hAnsi="宋体"/>
                <w:b/>
                <w:bCs/>
                <w:color w:val="auto"/>
                <w:kern w:val="0"/>
                <w:sz w:val="24"/>
                <w:highlight w:val="none"/>
                <w:lang w:eastAsia="zh-CN"/>
              </w:rPr>
              <w:t>七</w:t>
            </w:r>
            <w:r>
              <w:rPr>
                <w:rFonts w:ascii="宋体" w:hAnsi="宋体"/>
                <w:b/>
                <w:bCs/>
                <w:color w:val="auto"/>
                <w:kern w:val="0"/>
                <w:sz w:val="24"/>
                <w:highlight w:val="none"/>
              </w:rPr>
              <w:t>、市税务局（12）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举报奖励办理</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稽查局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开具税收完税证明</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各县（区）税务局办税服务厅</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中国税收居民身份证明开具</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各县（区）税务局办税服务厅</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纳税服务投诉处理</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纳税服务科、各县（区）税务局办税服务厅</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纳税培训辅导</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纳税服务中心（税收宣传中心）、各县（区）税务局办税服务厅</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开具个人所得税纳税记录</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各县（区）税务局办税服务厅</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社会公众涉税公开信息查询</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各县（区）税务局办税服务厅</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纳税人涉税信息查询</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各县（区）税务局办税服务厅</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第三方涉税保密信息查询</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各县（区）税务局办税服务厅</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电话咨询</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纳税服务科、纳税服务中心（税收宣传中心）</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网络咨询</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纳税服务科、纳税服务中心（税收宣传中心）、各县（区）税务局办税服务厅</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面对面咨询</w:t>
            </w:r>
          </w:p>
        </w:tc>
        <w:tc>
          <w:tcPr>
            <w:tcW w:w="428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纳税服务科、各县（区）税务局办税服务厅</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五十</w:t>
            </w:r>
            <w:r>
              <w:rPr>
                <w:rFonts w:hint="eastAsia" w:ascii="宋体" w:hAnsi="宋体"/>
                <w:b/>
                <w:bCs/>
                <w:color w:val="auto"/>
                <w:kern w:val="0"/>
                <w:sz w:val="24"/>
                <w:highlight w:val="none"/>
                <w:lang w:eastAsia="zh-CN"/>
              </w:rPr>
              <w:t>八</w:t>
            </w:r>
            <w:r>
              <w:rPr>
                <w:rFonts w:ascii="宋体" w:hAnsi="宋体"/>
                <w:b/>
                <w:bCs/>
                <w:color w:val="auto"/>
                <w:kern w:val="0"/>
                <w:sz w:val="24"/>
                <w:highlight w:val="none"/>
              </w:rPr>
              <w:t>、国家统计局六安调查队（5）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提供统计资料服务</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国家统计局六安调查队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统计信息咨询服务</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国家统计局六安调查队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开展“12•8”统计法颁布日法治宣传教育活动</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国家统计局六安调查队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统计上严重失信企业信息公示</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国家统计局六安调查队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统计从业人员专业培训</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国家统计局六安调查队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五十</w:t>
            </w:r>
            <w:r>
              <w:rPr>
                <w:rFonts w:hint="eastAsia" w:ascii="宋体" w:hAnsi="宋体"/>
                <w:b/>
                <w:bCs/>
                <w:color w:val="auto"/>
                <w:kern w:val="0"/>
                <w:sz w:val="24"/>
                <w:highlight w:val="none"/>
                <w:lang w:eastAsia="zh-CN"/>
              </w:rPr>
              <w:t>九</w:t>
            </w:r>
            <w:r>
              <w:rPr>
                <w:rFonts w:ascii="宋体" w:hAnsi="宋体"/>
                <w:b/>
                <w:bCs/>
                <w:color w:val="auto"/>
                <w:kern w:val="0"/>
                <w:sz w:val="24"/>
                <w:highlight w:val="none"/>
              </w:rPr>
              <w:t>、市气象局（</w:t>
            </w:r>
            <w:r>
              <w:rPr>
                <w:rFonts w:hint="eastAsia" w:ascii="宋体" w:hAnsi="宋体"/>
                <w:b/>
                <w:bCs/>
                <w:color w:val="auto"/>
                <w:kern w:val="0"/>
                <w:sz w:val="24"/>
                <w:highlight w:val="none"/>
                <w:lang w:val="en-US" w:eastAsia="zh-CN"/>
              </w:rPr>
              <w:t>9</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公众气象预报发布</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六安市气象局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气象灾害预警信号发布</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六安市气象局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气候资源监测与评估</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六安市气象局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开展气象科普活动</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六安市气象局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气候影响评价</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六安市气象局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公益性单位（场所）防雷检测服务</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六安市气象局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气象资料加工、提供</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六安市气象局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专业、专项气象服务</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六安市气象局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9</w:t>
            </w:r>
          </w:p>
        </w:tc>
        <w:tc>
          <w:tcPr>
            <w:tcW w:w="4188"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气象信息服务单位建立气象探测站（点）的备案</w:t>
            </w:r>
          </w:p>
        </w:tc>
        <w:tc>
          <w:tcPr>
            <w:tcW w:w="4286" w:type="dxa"/>
            <w:noWrap w:val="0"/>
            <w:vAlign w:val="center"/>
          </w:tcPr>
          <w:p>
            <w:pPr>
              <w:spacing w:line="320" w:lineRule="exact"/>
              <w:jc w:val="both"/>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六安市气象局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ind w:firstLine="3614" w:firstLineChars="1500"/>
              <w:jc w:val="both"/>
              <w:rPr>
                <w:rFonts w:ascii="宋体" w:hAnsi="宋体"/>
                <w:b/>
                <w:bCs/>
                <w:color w:val="auto"/>
                <w:kern w:val="0"/>
                <w:sz w:val="24"/>
                <w:highlight w:val="none"/>
              </w:rPr>
            </w:pPr>
            <w:r>
              <w:rPr>
                <w:rFonts w:hint="eastAsia" w:ascii="宋体" w:hAnsi="宋体"/>
                <w:b/>
                <w:bCs/>
                <w:color w:val="auto"/>
                <w:kern w:val="0"/>
                <w:sz w:val="24"/>
                <w:highlight w:val="none"/>
                <w:lang w:eastAsia="zh-CN"/>
              </w:rPr>
              <w:t>六十</w:t>
            </w:r>
            <w:r>
              <w:rPr>
                <w:rFonts w:ascii="宋体" w:hAnsi="宋体"/>
                <w:b/>
                <w:bCs/>
                <w:color w:val="auto"/>
                <w:kern w:val="0"/>
                <w:sz w:val="24"/>
                <w:highlight w:val="none"/>
              </w:rPr>
              <w:t>、市邮政管理局（8）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邮票发行投诉渠道和方式的公示</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市邮政管理局行业管理科、邮政企业</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邮票发行监管报告的公布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市邮政管理局行业管理科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提供物品寄递服务、代收货款业务的企业名录公告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市邮政管理局行业管理科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邮政行业寄递安全管理制度和安全生产监督检查制度</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市邮政管理局行业管理科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全市邮政行业统计资料发布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市邮政管理局行业管理科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邮政普遍服务营业场所名录公告★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市邮政管理局行业管理科、邮政企业</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建立突发事件工作机制，组织开展突发事件应急演练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市邮政管理局行业管理科、市邮政业安全中心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快递服务旺季保障</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市邮政管理局行业管理科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六十</w:t>
            </w:r>
            <w:r>
              <w:rPr>
                <w:rFonts w:hint="eastAsia" w:ascii="宋体" w:hAnsi="宋体"/>
                <w:b/>
                <w:bCs/>
                <w:color w:val="auto"/>
                <w:kern w:val="0"/>
                <w:sz w:val="24"/>
                <w:highlight w:val="none"/>
                <w:lang w:eastAsia="zh-CN"/>
              </w:rPr>
              <w:t>一</w:t>
            </w:r>
            <w:r>
              <w:rPr>
                <w:rFonts w:ascii="宋体" w:hAnsi="宋体"/>
                <w:b/>
                <w:bCs/>
                <w:color w:val="auto"/>
                <w:kern w:val="0"/>
                <w:sz w:val="24"/>
                <w:highlight w:val="none"/>
              </w:rPr>
              <w:t>、六安消防救援支队（4）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消防安全月宣传活动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六安市消防救援支队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抢险救援服务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六安市消防救援支队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12345”政务服务便民热线（火灾隐患举报投诉受理）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六安市消防救援支队</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公众聚集场所营业前消防安全检查合格证的遗失补发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六安市消防救援支队</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六十</w:t>
            </w:r>
            <w:r>
              <w:rPr>
                <w:rFonts w:hint="eastAsia" w:ascii="宋体" w:hAnsi="宋体"/>
                <w:b/>
                <w:bCs/>
                <w:color w:val="auto"/>
                <w:kern w:val="0"/>
                <w:sz w:val="24"/>
                <w:highlight w:val="none"/>
                <w:lang w:eastAsia="zh-CN"/>
              </w:rPr>
              <w:t>二</w:t>
            </w:r>
            <w:r>
              <w:rPr>
                <w:rFonts w:ascii="宋体" w:hAnsi="宋体"/>
                <w:b/>
                <w:bCs/>
                <w:color w:val="auto"/>
                <w:kern w:val="0"/>
                <w:sz w:val="24"/>
                <w:highlight w:val="none"/>
              </w:rPr>
              <w:t>、六安供电公司（15）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居民客户缴费渠道</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用户新装、增容与变更用电</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停限电信息查询</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供电信息查询及业务咨询服务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供电服务投诉、举报服务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电力故障抢修服务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供电服务热线95598服务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低压居民分布式光伏并网服务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居民分时电价申请</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10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多人口家庭用电申请</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11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“低保户、五保户”电费退补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12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电能表申校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13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公用电力设备安全警示服务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14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用电安全宣传与检查服务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sz w:val="24"/>
                <w:highlight w:val="none"/>
              </w:rPr>
              <w:t>15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业扩报装业务受理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供电公司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spacing w:line="320" w:lineRule="exact"/>
              <w:jc w:val="center"/>
              <w:rPr>
                <w:rFonts w:ascii="宋体" w:hAnsi="宋体"/>
                <w:b/>
                <w:color w:val="auto"/>
                <w:sz w:val="24"/>
                <w:highlight w:val="none"/>
              </w:rPr>
            </w:pPr>
            <w:r>
              <w:rPr>
                <w:rFonts w:ascii="宋体" w:hAnsi="宋体"/>
                <w:b/>
                <w:color w:val="auto"/>
                <w:kern w:val="0"/>
                <w:sz w:val="24"/>
                <w:highlight w:val="none"/>
                <w:lang w:bidi="ar"/>
              </w:rPr>
              <w:t>六十</w:t>
            </w:r>
            <w:r>
              <w:rPr>
                <w:rFonts w:hint="eastAsia" w:ascii="宋体" w:hAnsi="宋体"/>
                <w:b/>
                <w:color w:val="auto"/>
                <w:kern w:val="0"/>
                <w:sz w:val="24"/>
                <w:highlight w:val="none"/>
                <w:lang w:eastAsia="zh-CN" w:bidi="ar"/>
              </w:rPr>
              <w:t>三</w:t>
            </w:r>
            <w:r>
              <w:rPr>
                <w:rFonts w:ascii="宋体" w:hAnsi="宋体"/>
                <w:b/>
                <w:color w:val="auto"/>
                <w:kern w:val="0"/>
                <w:sz w:val="24"/>
                <w:highlight w:val="none"/>
                <w:lang w:bidi="ar"/>
              </w:rPr>
              <w:t>、六安三峡水务公司（19）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代收水资源费</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六安三峡水务公司水费结算中心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代收污水处理费</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六安三峡水务公司水费结算中心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用户接水服务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六安三峡水务公司勘察设计室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用户更名办理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六安三峡水务公司水费结算中心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拆表销户办理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六安三峡水务公司辖区营业所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结算水表校验</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六安三峡水务公司计量管理所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水质检测结果公布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六安三峡水务公司中心化验室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停止供水、降压供水通知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六安三峡水务公司管线分公司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水价信息公布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维修网点便民服务信息</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六安三峡水务公司水费结算中心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0564-3332211  24小时服务专线</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供水设施及管网抢修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六安三峡水务公司管线分公司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抄表收费</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六安三峡水务公司辖区营业所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水费催缴服务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六安三峡水务公司辖区营业所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用户人口变更</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六安三峡水务公司水费结算中心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水表出户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六安三峡水务公司勘察设计室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用水性质变更办理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六安三峡水务公司水费结算中心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用水量、水费交纳情况、用水性质、抄表收费时间相关查询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六安三峡水务公司辖区营业所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城市市政、园林、环卫、消防用水办理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六安三峡水务公司勘察设计室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六十</w:t>
            </w:r>
            <w:r>
              <w:rPr>
                <w:rFonts w:hint="eastAsia" w:ascii="宋体" w:hAnsi="宋体"/>
                <w:b/>
                <w:bCs/>
                <w:color w:val="auto"/>
                <w:kern w:val="0"/>
                <w:sz w:val="24"/>
                <w:highlight w:val="none"/>
                <w:lang w:eastAsia="zh-CN"/>
              </w:rPr>
              <w:t>四</w:t>
            </w:r>
            <w:r>
              <w:rPr>
                <w:rFonts w:ascii="宋体" w:hAnsi="宋体"/>
                <w:b/>
                <w:bCs/>
                <w:color w:val="auto"/>
                <w:kern w:val="0"/>
                <w:sz w:val="24"/>
                <w:highlight w:val="none"/>
              </w:rPr>
              <w:t>、六安新奥燃气公司（23）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居民用户新装天然气</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hint="default" w:ascii="宋体" w:hAnsi="宋体" w:eastAsia="宋体" w:cs="Times New Roman"/>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非居民用户新装天然气</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hint="default" w:ascii="宋体" w:hAnsi="宋体" w:eastAsia="宋体" w:cs="Times New Roman"/>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居民用户点火</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非居民用户点火</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居民用户维修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非居民用户维修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非居民用户调压器维保</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居民用户户内改管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非居民用户管网改造</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燃气设施拆除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新装燃气用户挂表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非居民用户安检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居民用户安检</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居民用户校表</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管道燃气用户过户</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居民用户燃气恢复</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服务热线业务咨询、投诉等</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临时调整供气量、降压或者暂停供气作业时间和影响区域告知</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19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地下燃气设施有关情况查询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20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燃气设施保护装置及警示标志维护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21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提供服务手册，指导用户安全使用燃气、节约用气</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22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燃气服务信息公示</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textAlignment w:val="center"/>
              <w:rPr>
                <w:rFonts w:ascii="宋体" w:hAnsi="宋体" w:eastAsia="宋体" w:cs="Times New Roman"/>
                <w:color w:val="auto"/>
                <w:kern w:val="0"/>
                <w:sz w:val="24"/>
                <w:highlight w:val="none"/>
                <w:lang w:bidi="ar"/>
              </w:rPr>
            </w:pPr>
            <w:r>
              <w:rPr>
                <w:rFonts w:ascii="宋体" w:hAnsi="宋体" w:eastAsia="宋体" w:cs="Times New Roman"/>
                <w:color w:val="auto"/>
                <w:kern w:val="0"/>
                <w:sz w:val="24"/>
                <w:highlight w:val="none"/>
                <w:lang w:bidi="ar"/>
              </w:rPr>
              <w:t>23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燃气费催告</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供气单位</w:t>
            </w:r>
          </w:p>
        </w:tc>
        <w:tc>
          <w:tcPr>
            <w:tcW w:w="843" w:type="dxa"/>
            <w:gridSpan w:val="2"/>
            <w:noWrap w:val="0"/>
            <w:vAlign w:val="center"/>
          </w:tcPr>
          <w:p>
            <w:pPr>
              <w:widowControl/>
              <w:spacing w:line="320" w:lineRule="exact"/>
              <w:textAlignment w:val="center"/>
              <w:rPr>
                <w:rFonts w:ascii="宋体" w:hAnsi="宋体" w:eastAsia="宋体" w:cs="Times New Roman"/>
                <w:color w:val="auto"/>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六十</w:t>
            </w:r>
            <w:r>
              <w:rPr>
                <w:rFonts w:hint="eastAsia" w:ascii="宋体" w:hAnsi="宋体"/>
                <w:b/>
                <w:bCs/>
                <w:color w:val="auto"/>
                <w:kern w:val="0"/>
                <w:sz w:val="24"/>
                <w:highlight w:val="none"/>
                <w:lang w:eastAsia="zh-CN"/>
              </w:rPr>
              <w:t>五</w:t>
            </w:r>
            <w:r>
              <w:rPr>
                <w:rFonts w:ascii="宋体" w:hAnsi="宋体"/>
                <w:b/>
                <w:bCs/>
                <w:color w:val="auto"/>
                <w:kern w:val="0"/>
                <w:sz w:val="24"/>
                <w:highlight w:val="none"/>
              </w:rPr>
              <w:t>、电信六安公司（16）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重大灾情、重大活动应急通信保障</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应急和普通公益信息群发</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110、119、120、122紧急呼叫</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114号码百事通</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12321垃圾短信投诉号码保畅</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客户信息安全保障</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固定类基本话音通信服务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移动类基本话音通信服务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宽带类数据传送服务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信息服务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高额费用变动提醒</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费用实时提醒</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天翼云服务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10000客户服务热线</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电信普遍服务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通话与信息服务查询</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ascii="宋体" w:hAnsi="宋体"/>
                <w:color w:val="auto"/>
                <w:kern w:val="0"/>
                <w:sz w:val="24"/>
                <w:highlight w:val="none"/>
                <w:lang w:bidi="ar"/>
              </w:rPr>
              <w:t>电信部门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六十</w:t>
            </w:r>
            <w:r>
              <w:rPr>
                <w:rFonts w:hint="eastAsia" w:ascii="宋体" w:hAnsi="宋体"/>
                <w:b/>
                <w:bCs/>
                <w:color w:val="auto"/>
                <w:kern w:val="0"/>
                <w:sz w:val="24"/>
                <w:highlight w:val="none"/>
                <w:lang w:eastAsia="zh-CN"/>
              </w:rPr>
              <w:t>六</w:t>
            </w:r>
            <w:r>
              <w:rPr>
                <w:rFonts w:ascii="宋体" w:hAnsi="宋体"/>
                <w:b/>
                <w:bCs/>
                <w:color w:val="auto"/>
                <w:kern w:val="0"/>
                <w:sz w:val="24"/>
                <w:highlight w:val="none"/>
              </w:rPr>
              <w:t>、移动六安公司（1</w:t>
            </w:r>
            <w:r>
              <w:rPr>
                <w:rFonts w:hint="eastAsia" w:ascii="宋体" w:hAnsi="宋体"/>
                <w:b/>
                <w:bCs/>
                <w:color w:val="auto"/>
                <w:kern w:val="0"/>
                <w:sz w:val="24"/>
                <w:highlight w:val="none"/>
                <w:lang w:val="en-US" w:eastAsia="zh-CN"/>
              </w:rPr>
              <w:t>5</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重大灾情、重大活动应急通信保障</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应急和普通公益信息群发</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110、119、120、122紧急呼叫</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固定类基本话音通信服务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移动类基本话音通信服务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宽带类数据传送服务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信息服务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移动云服务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电信普遍服务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通话与信息服务查询</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客户信息安全保障</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费用实时提醒服务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高额费用变动提醒</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10086客户服务热线</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12321垃圾短信投诉号码保畅</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安徽移动有限公司六安分公司及县公司</w:t>
            </w:r>
          </w:p>
        </w:tc>
        <w:tc>
          <w:tcPr>
            <w:tcW w:w="843" w:type="dxa"/>
            <w:gridSpan w:val="2"/>
            <w:noWrap w:val="0"/>
            <w:vAlign w:val="top"/>
          </w:tcPr>
          <w:p>
            <w:pPr>
              <w:spacing w:line="320" w:lineRule="exact"/>
              <w:jc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六十</w:t>
            </w:r>
            <w:r>
              <w:rPr>
                <w:rFonts w:hint="eastAsia" w:ascii="宋体" w:hAnsi="宋体"/>
                <w:b/>
                <w:bCs/>
                <w:color w:val="auto"/>
                <w:kern w:val="0"/>
                <w:sz w:val="24"/>
                <w:highlight w:val="none"/>
                <w:lang w:eastAsia="zh-CN"/>
              </w:rPr>
              <w:t>七</w:t>
            </w:r>
            <w:r>
              <w:rPr>
                <w:rFonts w:ascii="宋体" w:hAnsi="宋体"/>
                <w:b/>
                <w:bCs/>
                <w:color w:val="auto"/>
                <w:kern w:val="0"/>
                <w:sz w:val="24"/>
                <w:highlight w:val="none"/>
              </w:rPr>
              <w:t>、联通六安公司（12）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固定类基本话音通信服务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移动类基本话音通信服务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宽带类数据传送服务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应急和普通公益信息群发服务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w:t>
            </w:r>
            <w:r>
              <w:rPr>
                <w:rFonts w:ascii="宋体" w:hAnsi="宋体"/>
                <w:color w:val="auto"/>
                <w:kern w:val="0"/>
                <w:sz w:val="24"/>
                <w:highlight w:val="none"/>
                <w:lang w:val="en-US" w:eastAsia="zh-CN" w:bidi="ar"/>
              </w:rPr>
              <w:t>110</w:t>
            </w:r>
            <w:r>
              <w:rPr>
                <w:rFonts w:hint="eastAsia" w:ascii="宋体" w:hAnsi="宋体"/>
                <w:color w:val="auto"/>
                <w:kern w:val="0"/>
                <w:sz w:val="24"/>
                <w:highlight w:val="none"/>
                <w:lang w:val="en-US" w:eastAsia="zh-CN" w:bidi="ar"/>
              </w:rPr>
              <w:t>、</w:t>
            </w:r>
            <w:r>
              <w:rPr>
                <w:rFonts w:ascii="宋体" w:hAnsi="宋体"/>
                <w:color w:val="auto"/>
                <w:kern w:val="0"/>
                <w:sz w:val="24"/>
                <w:highlight w:val="none"/>
                <w:lang w:val="en-US" w:eastAsia="zh-CN" w:bidi="ar"/>
              </w:rPr>
              <w:t>119</w:t>
            </w:r>
            <w:r>
              <w:rPr>
                <w:rFonts w:hint="eastAsia" w:ascii="宋体" w:hAnsi="宋体"/>
                <w:color w:val="auto"/>
                <w:kern w:val="0"/>
                <w:sz w:val="24"/>
                <w:highlight w:val="none"/>
                <w:lang w:val="en-US" w:eastAsia="zh-CN" w:bidi="ar"/>
              </w:rPr>
              <w:t>、</w:t>
            </w:r>
            <w:r>
              <w:rPr>
                <w:rFonts w:ascii="宋体" w:hAnsi="宋体"/>
                <w:color w:val="auto"/>
                <w:kern w:val="0"/>
                <w:sz w:val="24"/>
                <w:highlight w:val="none"/>
                <w:lang w:val="en-US" w:eastAsia="zh-CN" w:bidi="ar"/>
              </w:rPr>
              <w:t>120</w:t>
            </w:r>
            <w:r>
              <w:rPr>
                <w:rFonts w:hint="eastAsia" w:ascii="宋体" w:hAnsi="宋体"/>
                <w:color w:val="auto"/>
                <w:kern w:val="0"/>
                <w:sz w:val="24"/>
                <w:highlight w:val="none"/>
                <w:lang w:val="en-US" w:eastAsia="zh-CN" w:bidi="ar"/>
              </w:rPr>
              <w:t>、</w:t>
            </w:r>
            <w:r>
              <w:rPr>
                <w:rFonts w:ascii="宋体" w:hAnsi="宋体"/>
                <w:color w:val="auto"/>
                <w:kern w:val="0"/>
                <w:sz w:val="24"/>
                <w:highlight w:val="none"/>
                <w:lang w:val="en-US" w:eastAsia="zh-CN" w:bidi="ar"/>
              </w:rPr>
              <w:t>122</w:t>
            </w:r>
            <w:r>
              <w:rPr>
                <w:rFonts w:hint="eastAsia" w:ascii="宋体" w:hAnsi="宋体"/>
                <w:color w:val="auto"/>
                <w:kern w:val="0"/>
                <w:sz w:val="24"/>
                <w:highlight w:val="none"/>
                <w:lang w:val="en-US" w:eastAsia="zh-CN" w:bidi="ar"/>
              </w:rPr>
              <w:t>”紧急呼叫</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通话与信息服务查询服务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信息服务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10010客户服务热线服务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客户信息安全保障服务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费用实时提醒服务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重大灾情、重大活动应急通信保障服务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lang w:bidi="ar"/>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12381工信部公共服务电话平台服务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中国联合网络通信有限公司六安市分公司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六十</w:t>
            </w:r>
            <w:r>
              <w:rPr>
                <w:rFonts w:hint="eastAsia" w:ascii="宋体" w:hAnsi="宋体"/>
                <w:b/>
                <w:bCs/>
                <w:color w:val="auto"/>
                <w:kern w:val="0"/>
                <w:sz w:val="24"/>
                <w:highlight w:val="none"/>
                <w:lang w:eastAsia="zh-CN"/>
              </w:rPr>
              <w:t>八</w:t>
            </w:r>
            <w:r>
              <w:rPr>
                <w:rFonts w:ascii="宋体" w:hAnsi="宋体"/>
                <w:b/>
                <w:bCs/>
                <w:color w:val="auto"/>
                <w:kern w:val="0"/>
                <w:sz w:val="24"/>
                <w:highlight w:val="none"/>
              </w:rPr>
              <w:t>、安广网络六安分公司（6）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数字电视基本收视服务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中国广电安徽网络股份有限公司六安市分公司</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副端机顶盒及收视服务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中国广电安徽网络股份有限公司六安市分公司</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智能卡服务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中国广电安徽网络股份有限公司六安市分公司</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有线电视配套建设服务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中国广电安徽网络股份有限公司六安市分公司</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增值业务服务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中国广电安徽网络股份有限公司六安市分公司</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客户服务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中国广电安徽网络股份有限公司六安市分公司</w:t>
            </w:r>
          </w:p>
        </w:tc>
        <w:tc>
          <w:tcPr>
            <w:tcW w:w="843" w:type="dxa"/>
            <w:gridSpan w:val="2"/>
            <w:noWrap w:val="0"/>
            <w:vAlign w:val="center"/>
          </w:tcPr>
          <w:p>
            <w:pPr>
              <w:widowControl/>
              <w:spacing w:line="320" w:lineRule="exact"/>
              <w:jc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六十</w:t>
            </w:r>
            <w:r>
              <w:rPr>
                <w:rFonts w:hint="eastAsia" w:ascii="宋体" w:hAnsi="宋体"/>
                <w:b/>
                <w:bCs/>
                <w:color w:val="auto"/>
                <w:kern w:val="0"/>
                <w:sz w:val="24"/>
                <w:highlight w:val="none"/>
                <w:lang w:eastAsia="zh-CN"/>
              </w:rPr>
              <w:t>九</w:t>
            </w:r>
            <w:r>
              <w:rPr>
                <w:rFonts w:ascii="宋体" w:hAnsi="宋体"/>
                <w:b/>
                <w:bCs/>
                <w:color w:val="auto"/>
                <w:kern w:val="0"/>
                <w:sz w:val="24"/>
                <w:highlight w:val="none"/>
              </w:rPr>
              <w:t>、市邮政管理公司（17）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邮政普遍服务办理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邮政特殊服务办理</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邮政储蓄、邮票发行以及集邮票品制作、销售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邮政设施设置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给据邮件和邮政汇款查询服务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邮政设施维护</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服务种类、营业时间和资费标准公布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邮筒开筒或者信箱开箱的频次和时间公布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邮件投递登记地点和电话号码公布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邮政编码查询服务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邮件寄递时限公布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禁限寄物品名录公布</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代征税收业务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代理办理车驾管业务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代收移动、电信、联通话费业务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开展六安市机动车驾驶员便民远程体检项目</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邮票发行投诉渠道和方式公示</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中国邮政集团有限公司六安市分公司</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hint="eastAsia" w:ascii="宋体" w:hAnsi="宋体"/>
                <w:b/>
                <w:bCs/>
                <w:color w:val="auto"/>
                <w:kern w:val="0"/>
                <w:sz w:val="24"/>
                <w:highlight w:val="none"/>
                <w:lang w:eastAsia="zh-CN"/>
              </w:rPr>
              <w:t>七十</w:t>
            </w:r>
            <w:r>
              <w:rPr>
                <w:rFonts w:ascii="宋体" w:hAnsi="宋体"/>
                <w:b/>
                <w:bCs/>
                <w:color w:val="auto"/>
                <w:kern w:val="0"/>
                <w:sz w:val="24"/>
                <w:highlight w:val="none"/>
              </w:rPr>
              <w:t>、盐业公司（2）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非碘盐供应</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安徽省六安市盐业有限公司营销中心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食用碘盐的配送</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安徽省六安市盐业有限公司营销中心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七十</w:t>
            </w:r>
            <w:r>
              <w:rPr>
                <w:rFonts w:hint="eastAsia" w:ascii="宋体" w:hAnsi="宋体"/>
                <w:b/>
                <w:bCs/>
                <w:color w:val="auto"/>
                <w:kern w:val="0"/>
                <w:sz w:val="24"/>
                <w:highlight w:val="none"/>
                <w:lang w:eastAsia="zh-CN"/>
              </w:rPr>
              <w:t>一</w:t>
            </w:r>
            <w:r>
              <w:rPr>
                <w:rFonts w:ascii="宋体" w:hAnsi="宋体"/>
                <w:b/>
                <w:bCs/>
                <w:color w:val="auto"/>
                <w:kern w:val="0"/>
                <w:sz w:val="24"/>
                <w:highlight w:val="none"/>
              </w:rPr>
              <w:t>、市公交公司（5）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 xml:space="preserve">城市公交出行服务 </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六安市公共交通总公司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城市公交出行信息发布服务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六安市公共交通总公司信息化服务中心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“掌上公交”出行服务★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六安市公共交通总公司信息化服务中心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城市公交出行IC卡办理服务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六安市皋城公交IC卡有限责任公司</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“公交服务热线电话”受理服务</w:t>
            </w:r>
          </w:p>
        </w:tc>
        <w:tc>
          <w:tcPr>
            <w:tcW w:w="4286" w:type="dxa"/>
            <w:noWrap w:val="0"/>
            <w:vAlign w:val="center"/>
          </w:tcPr>
          <w:p>
            <w:pPr>
              <w:widowControl/>
              <w:spacing w:line="320" w:lineRule="exact"/>
              <w:textAlignment w:val="center"/>
              <w:rPr>
                <w:rFonts w:hint="eastAsia" w:ascii="宋体" w:hAnsi="宋体"/>
                <w:color w:val="auto"/>
                <w:kern w:val="0"/>
                <w:sz w:val="24"/>
                <w:highlight w:val="none"/>
                <w:lang w:val="en-US" w:eastAsia="zh-CN" w:bidi="ar"/>
              </w:rPr>
            </w:pPr>
            <w:r>
              <w:rPr>
                <w:rFonts w:hint="eastAsia" w:ascii="宋体" w:hAnsi="宋体"/>
                <w:color w:val="auto"/>
                <w:kern w:val="0"/>
                <w:sz w:val="24"/>
                <w:highlight w:val="none"/>
                <w:lang w:val="en-US" w:eastAsia="zh-CN" w:bidi="ar"/>
              </w:rPr>
              <w:t>六安市公共交通总公司信息化服务中心</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七十</w:t>
            </w:r>
            <w:r>
              <w:rPr>
                <w:rFonts w:hint="eastAsia" w:ascii="宋体" w:hAnsi="宋体"/>
                <w:b/>
                <w:bCs/>
                <w:color w:val="auto"/>
                <w:kern w:val="0"/>
                <w:sz w:val="24"/>
                <w:highlight w:val="none"/>
                <w:lang w:eastAsia="zh-CN"/>
              </w:rPr>
              <w:t>二</w:t>
            </w:r>
            <w:r>
              <w:rPr>
                <w:rFonts w:ascii="宋体" w:hAnsi="宋体"/>
                <w:b/>
                <w:bCs/>
                <w:color w:val="auto"/>
                <w:kern w:val="0"/>
                <w:sz w:val="24"/>
                <w:highlight w:val="none"/>
              </w:rPr>
              <w:t>、六安职业技术学院（</w:t>
            </w:r>
            <w:r>
              <w:rPr>
                <w:rFonts w:hint="eastAsia" w:ascii="宋体" w:hAnsi="宋体"/>
                <w:b/>
                <w:bCs/>
                <w:color w:val="auto"/>
                <w:kern w:val="0"/>
                <w:sz w:val="24"/>
                <w:highlight w:val="none"/>
                <w:lang w:val="en-US" w:eastAsia="zh-CN"/>
              </w:rPr>
              <w:t>44</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学生证补办</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毕业证书、结业证书、肄业证书或写实性学习证明发放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学生转专业办理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学生休学和复学办理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学生转学办理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学生在籍在读证明办理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学生火车票优惠卡办卡充磁</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高校学生档案转递</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在校学生个人档案查询</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生源地信用助学贷款毕业生贷款毕业确认</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国开行学生生源地信用助学贷款回执录入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学生勤工助学办理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学生学费减免办理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国家奖学金发放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国家励志奖学金发放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国家助学金发放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学校奖学金评选</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六安职业技术学院学工处、各二级学院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应征入伍学生学费补偿、贷款代偿办理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退役士兵教育资助办理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学生心理咨询服务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办理学生户口迁入、迁出</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六安职业技术学院保卫处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大学生参军入伍协办</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六安职业技术学院学工处（人武部）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大学生医保参保及报销代办</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六安职业技术学院总务处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学费缓交办理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六安职业技术学院财务处、各二级学院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学生学业成绩证明</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体育运动场馆开放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六安职业技术学院基础部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图书馆借阅开放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六安职业技术学院图书馆</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大学生志愿下乡义务维修服务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六安职业技术学院团委</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大学生志愿义务支教活动</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六安职业技术学院团委</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毕业生就业招聘服务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六安职业技术学院招生就业办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毕业生求职创业补贴发放</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六安职业技术学院招生就业办、财务处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大学生创业培训</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六安职业技术学院招生就业办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毕业生就业推荐表核实服务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六安职业技术学院招生就业办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校园卡关联及补办服务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六安职业技术学院总务处、数字校园管理中心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35</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农村商业银行学生生源地信用助学贷款回执录入</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六安职业技术学院学工处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36</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普通话水平测试考务服务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六安职业技术学院人文艺术学院</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37</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档案资料来馆查阅服务</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38</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受教育者合法权益受侵申诉受理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六安职业技术学院办公室</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39</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中等职业学校学历证明书办理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六安职业技术学院中专部学生科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40</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中等职业学校毕业证书基本信息勘误</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六安职业技术学院中专部学生科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41</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中等职业学校国家助学金学生名单核实</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六安职业技术学院中专部学生科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42</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中等职业学校免学费申请办理</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六安职业技术学院中专部学生科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43</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开具学生在读证明</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六安职业技术学院中专部学生科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lang w:val="en-US" w:eastAsia="zh-CN"/>
              </w:rPr>
              <w:t>44</w:t>
            </w:r>
          </w:p>
        </w:tc>
        <w:tc>
          <w:tcPr>
            <w:tcW w:w="4188"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中等职业学校学生学籍变动备案</w:t>
            </w:r>
          </w:p>
        </w:tc>
        <w:tc>
          <w:tcPr>
            <w:tcW w:w="4286" w:type="dxa"/>
            <w:noWrap w:val="0"/>
            <w:vAlign w:val="center"/>
          </w:tcPr>
          <w:p>
            <w:pPr>
              <w:widowControl/>
              <w:spacing w:line="320" w:lineRule="exact"/>
              <w:textAlignment w:val="center"/>
              <w:rPr>
                <w:rFonts w:ascii="宋体" w:hAnsi="宋体"/>
                <w:color w:val="auto"/>
                <w:kern w:val="0"/>
                <w:sz w:val="24"/>
                <w:highlight w:val="none"/>
                <w:lang w:bidi="ar"/>
              </w:rPr>
            </w:pPr>
            <w:r>
              <w:rPr>
                <w:rFonts w:hint="eastAsia" w:ascii="宋体" w:hAnsi="宋体"/>
                <w:color w:val="auto"/>
                <w:kern w:val="0"/>
                <w:sz w:val="24"/>
                <w:highlight w:val="none"/>
                <w:lang w:val="en-US" w:eastAsia="zh-CN" w:bidi="ar"/>
              </w:rPr>
              <w:t>六安职业技术学院中专部学生科</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七十</w:t>
            </w:r>
            <w:r>
              <w:rPr>
                <w:rFonts w:hint="eastAsia" w:ascii="宋体" w:hAnsi="宋体"/>
                <w:b/>
                <w:bCs/>
                <w:color w:val="auto"/>
                <w:kern w:val="0"/>
                <w:sz w:val="24"/>
                <w:highlight w:val="none"/>
                <w:lang w:eastAsia="zh-CN"/>
              </w:rPr>
              <w:t>三</w:t>
            </w:r>
            <w:r>
              <w:rPr>
                <w:rFonts w:ascii="宋体" w:hAnsi="宋体"/>
                <w:b/>
                <w:bCs/>
                <w:color w:val="auto"/>
                <w:kern w:val="0"/>
                <w:sz w:val="24"/>
                <w:highlight w:val="none"/>
              </w:rPr>
              <w:t>、皖西卫生职业学院（31）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国家助学金发放</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皖西卫生职业学院学生处、财务处、各系部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国家奖学金发放</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皖西卫生职业学院学生处、财务处、各系部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皖西卫生职业学院奖学金发放</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皖西卫生职业学院学生处、财务处、各系部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孤儿学生免学费</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皖西卫生职业学院学生处、财务处、各系部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家庭经济困难学生补助发放</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皖西卫生职业学院学生处、财务处、各系部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国开行生源地信用助学贷款合同回执录入</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对使用生源地信用助学贷款学生的毕业确认</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keepNext w:val="0"/>
              <w:keepLines w:val="0"/>
              <w:widowControl/>
              <w:suppressLineNumbers w:val="0"/>
              <w:jc w:val="left"/>
              <w:textAlignment w:val="center"/>
              <w:rPr>
                <w:rFonts w:ascii="宋体" w:hAnsi="宋体"/>
                <w:color w:val="auto"/>
                <w:spacing w:val="-10"/>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应征入伍学生学费补偿、贷款代偿办理</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自主就业退役士兵教育资助办理</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学生勤工助学岗位发布及招聘</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毕业生就业招聘服务</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毕业生去向登记</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《皖西卫生职业学院毕业生就业推荐表》核实服务</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皖西卫生职业学院学生处和毕业生所在系部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大学生创业培训</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皖西卫生职业学院学生处和毕业生所在系部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在校生个人档案查询</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皖西卫生职业学院学生处、各系部</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毕业生个人档案转递</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高校毕业生、开除学籍、退学、死亡、失踪学生的档案转递</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学生证补办</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学生毕业、结业、肄业证书（证明）发放</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学历证书遗失后毕业证明书出具</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学生转专业办理</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学生休学和复学办理</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23</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学生学籍证明</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24</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学生在校成绩证明</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25</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学生火车票优惠卡办卡充磁</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26</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省内高校学生转学服务</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27</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学生户口迁入协助办理</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皖西卫生职业学院保卫处户籍办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28</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毕业生户口迁出协助办理</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皖西卫生职业学院保卫处户籍办</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29</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图书馆图书借阅</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皖西卫生职业学院图文信息中心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30</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毕业生求职创业补贴发放</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31</w:t>
            </w:r>
          </w:p>
        </w:tc>
        <w:tc>
          <w:tcPr>
            <w:tcW w:w="4188"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学生心理咨询服务</w:t>
            </w:r>
          </w:p>
        </w:tc>
        <w:tc>
          <w:tcPr>
            <w:tcW w:w="4286" w:type="dxa"/>
            <w:noWrap w:val="0"/>
            <w:vAlign w:val="center"/>
          </w:tcPr>
          <w:p>
            <w:pPr>
              <w:keepNext w:val="0"/>
              <w:keepLines w:val="0"/>
              <w:widowControl/>
              <w:suppressLineNumbers w:val="0"/>
              <w:jc w:val="left"/>
              <w:textAlignment w:val="center"/>
              <w:rPr>
                <w:rFonts w:ascii="宋体" w:hAnsi="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皖西卫生职业学院心理健康教育中心</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七十</w:t>
            </w:r>
            <w:r>
              <w:rPr>
                <w:rFonts w:hint="eastAsia" w:ascii="宋体" w:hAnsi="宋体"/>
                <w:b/>
                <w:bCs/>
                <w:color w:val="auto"/>
                <w:kern w:val="0"/>
                <w:sz w:val="24"/>
                <w:highlight w:val="none"/>
                <w:lang w:eastAsia="zh-CN"/>
              </w:rPr>
              <w:t>四</w:t>
            </w:r>
            <w:r>
              <w:rPr>
                <w:rFonts w:ascii="宋体" w:hAnsi="宋体"/>
                <w:b/>
                <w:bCs/>
                <w:color w:val="auto"/>
                <w:kern w:val="0"/>
                <w:sz w:val="24"/>
                <w:highlight w:val="none"/>
              </w:rPr>
              <w:t>、六安技师学院（37）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大中专毕业生户口迁移证及常住人口登记表发放</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六安技师学院保卫处</w:t>
            </w:r>
            <w:r>
              <w:rPr>
                <w:rFonts w:hint="eastAsia" w:ascii="宋体" w:hAnsi="宋体"/>
                <w:color w:val="auto"/>
                <w:kern w:val="0"/>
                <w:sz w:val="24"/>
                <w:highlight w:val="none"/>
                <w:lang w:val="en-US" w:eastAsia="zh-CN"/>
              </w:rPr>
              <w:br w:type="textWrapping"/>
            </w:r>
            <w:r>
              <w:rPr>
                <w:rFonts w:hint="eastAsia" w:ascii="宋体" w:hAnsi="宋体"/>
                <w:color w:val="auto"/>
                <w:kern w:val="0"/>
                <w:sz w:val="24"/>
                <w:highlight w:val="none"/>
                <w:lang w:val="en-US" w:eastAsia="zh-CN"/>
              </w:rPr>
              <w:t>辖区派出所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大中专学生新生户口迁移服务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六安技师学院保卫处</w:t>
            </w:r>
            <w:r>
              <w:rPr>
                <w:rFonts w:hint="eastAsia" w:ascii="宋体" w:hAnsi="宋体"/>
                <w:color w:val="auto"/>
                <w:kern w:val="0"/>
                <w:sz w:val="24"/>
                <w:highlight w:val="none"/>
                <w:lang w:val="en-US" w:eastAsia="zh-CN"/>
              </w:rPr>
              <w:br w:type="textWrapping"/>
            </w:r>
            <w:r>
              <w:rPr>
                <w:rFonts w:hint="eastAsia" w:ascii="宋体" w:hAnsi="宋体"/>
                <w:color w:val="auto"/>
                <w:kern w:val="0"/>
                <w:sz w:val="24"/>
                <w:highlight w:val="none"/>
                <w:lang w:val="en-US" w:eastAsia="zh-CN"/>
              </w:rPr>
              <w:t>辖区派出所</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服务性收费和代收费用</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六安技师学院财务处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4</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学生证补办</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5</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校园后勤服务咨询、投诉</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六安技师学院总务处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6</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毕业、结业、肄业证明书办理</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7</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学生在校成绩证明出具</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8</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学生在读证明出具</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9</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学生休学办理</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10</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学生复学办理</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11</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学生转专业办理</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12</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学校体育场馆免费开放</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13</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毕业生个人档案转递服务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14</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毕业生就业招聘服务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六安技师学院招生就业处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15</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创业培训</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六安技师学院培训处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16</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学生医保费用报销代办</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六安技师学院学生处、财务处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17</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退学学生档案转递服务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18</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学生勤工助学岗位发布及招聘</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六安技师学院学生处、总务处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19</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国家助学金发放</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六安技师学院学生处、财务处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20</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图书馆借阅服务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21</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学生心理咨询服务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六安技师学院教务处、学生处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22</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学校突发事件预防及处理</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六安技师学院学校保卫处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23</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在校生个人档案查询服务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24</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职业技能培训</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六安技师学院教务处、生产实训处、鉴定站</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25</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学生转学办理</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26</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校园卡关联及补办服务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六安技师学院学生处、财务处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27</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学生临时困难补助发放</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六安技师学院学生处、财务处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28</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学生火车票优惠卡办理及充磁服务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六安技师学院学生处、财务处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29</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毕业、结业、肄业证书发放</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30</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毕业生就业推荐表核实服务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六安技师学院招生就业处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31</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学校奖学金评审、发放</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32</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图书馆开放服务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33</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网络课程开放服务</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六安技师学院教务处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34</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学生免学费办理</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六安技师学院学生处、财务处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35</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技能雏鹰奖学金推荐</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36</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学生参军入伍协助办理</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noWrap w:val="0"/>
            <w:vAlign w:val="center"/>
          </w:tcPr>
          <w:p>
            <w:pPr>
              <w:widowControl/>
              <w:spacing w:line="320" w:lineRule="exact"/>
              <w:jc w:val="center"/>
              <w:rPr>
                <w:rFonts w:ascii="宋体" w:hAnsi="宋体"/>
                <w:color w:val="auto"/>
                <w:kern w:val="0"/>
                <w:sz w:val="24"/>
                <w:highlight w:val="none"/>
              </w:rPr>
            </w:pPr>
            <w:r>
              <w:rPr>
                <w:rFonts w:ascii="宋体" w:hAnsi="宋体"/>
                <w:color w:val="auto"/>
                <w:kern w:val="0"/>
                <w:sz w:val="24"/>
                <w:highlight w:val="none"/>
              </w:rPr>
              <w:t>37</w:t>
            </w:r>
          </w:p>
        </w:tc>
        <w:tc>
          <w:tcPr>
            <w:tcW w:w="4188"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建档立卡家庭学生申报国家雨露计划协助办理</w:t>
            </w:r>
          </w:p>
        </w:tc>
        <w:tc>
          <w:tcPr>
            <w:tcW w:w="4286" w:type="dxa"/>
            <w:noWrap w:val="0"/>
            <w:vAlign w:val="center"/>
          </w:tcPr>
          <w:p>
            <w:pPr>
              <w:widowControl/>
              <w:spacing w:line="320" w:lineRule="exact"/>
              <w:rPr>
                <w:rFonts w:ascii="宋体" w:hAnsi="宋体"/>
                <w:color w:val="auto"/>
                <w:kern w:val="0"/>
                <w:sz w:val="24"/>
                <w:highlight w:val="none"/>
              </w:rPr>
            </w:pPr>
            <w:r>
              <w:rPr>
                <w:rFonts w:hint="eastAsia" w:ascii="宋体" w:hAnsi="宋体"/>
                <w:color w:val="auto"/>
                <w:kern w:val="0"/>
                <w:sz w:val="24"/>
                <w:highlight w:val="none"/>
                <w:lang w:val="en-US" w:eastAsia="zh-CN"/>
              </w:rPr>
              <w:t>六安技师学院学生处</w:t>
            </w:r>
          </w:p>
        </w:tc>
        <w:tc>
          <w:tcPr>
            <w:tcW w:w="843" w:type="dxa"/>
            <w:gridSpan w:val="2"/>
            <w:noWrap w:val="0"/>
            <w:vAlign w:val="center"/>
          </w:tcPr>
          <w:p>
            <w:pPr>
              <w:widowControl/>
              <w:spacing w:line="320" w:lineRule="exact"/>
              <w:jc w:val="center"/>
              <w:rPr>
                <w:rFonts w:ascii="宋体" w:hAnsi="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七十</w:t>
            </w:r>
            <w:r>
              <w:rPr>
                <w:rFonts w:hint="eastAsia" w:ascii="宋体" w:hAnsi="宋体"/>
                <w:b/>
                <w:bCs/>
                <w:color w:val="auto"/>
                <w:kern w:val="0"/>
                <w:sz w:val="24"/>
                <w:highlight w:val="none"/>
                <w:lang w:eastAsia="zh-CN"/>
              </w:rPr>
              <w:t>五</w:t>
            </w:r>
            <w:r>
              <w:rPr>
                <w:rFonts w:ascii="宋体" w:hAnsi="宋体"/>
                <w:b/>
                <w:bCs/>
                <w:color w:val="auto"/>
                <w:kern w:val="0"/>
                <w:sz w:val="24"/>
                <w:highlight w:val="none"/>
              </w:rPr>
              <w:t>、六安经济技术开发区（2</w:t>
            </w:r>
            <w:r>
              <w:rPr>
                <w:rFonts w:hint="eastAsia" w:ascii="宋体" w:hAnsi="宋体"/>
                <w:b/>
                <w:bCs/>
                <w:color w:val="auto"/>
                <w:kern w:val="0"/>
                <w:sz w:val="24"/>
                <w:highlight w:val="none"/>
                <w:lang w:val="en-US" w:eastAsia="zh-CN"/>
              </w:rPr>
              <w:t>62</w:t>
            </w:r>
            <w:r>
              <w:rPr>
                <w:rFonts w:ascii="宋体" w:hAnsi="宋体"/>
                <w:b/>
                <w:bCs/>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10033" w:type="dxa"/>
            <w:gridSpan w:val="5"/>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（一）工委管委办公室（督查考核办公室）（12）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人民网省长市长留言办理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“志愿者服务”典型、“开发区好人”评选推荐</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开发区精神文明建设“十佳事迹”收集和甄选</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泄密举报受理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保密知识教育培训</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保密法律法规咨询</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受理网上信访投诉事项</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办理群众来信</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接待来区上访群众</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信访事项办理情况查询</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主动公开政府信息</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依申请公开政府信息</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开发区工委管委办公室（督查考核办公室）</w:t>
            </w:r>
          </w:p>
        </w:tc>
        <w:tc>
          <w:tcPr>
            <w:tcW w:w="843" w:type="dxa"/>
            <w:gridSpan w:val="2"/>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shd w:val="clear" w:color="auto" w:fill="FFFFFF"/>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（二）开发区组织人事部（37）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开发区管委公开招聘工作人员信息发布及报名组织实施</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供养直系亲属抚恤金、离退休人员丧葬费、一次性困难补助费等待遇办理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公共就业服务专项活动</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4</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就业政策法规咨询</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5</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被征地农民养老保险待遇办理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6</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城乡居民养老保险参保登记</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7</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城乡居民养老保险待遇申领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8</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城乡居民养老保险个人基本信息变更</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9</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居民养老保险注销登记</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10</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社会保障卡申领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社会保障卡启用</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社会保障卡应用状态查询</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13</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社会保障卡信息变更</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14</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社会保障卡密码修改与重置</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15</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社会保障卡挂失与解挂</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16</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社会保障卡补领、换领、换发</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17</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社会保障卡注销</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18</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（失业人员）职业培训补贴申领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19</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技能提升补贴申领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20</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职业技能鉴定补贴申领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国家和省海外高层次人才服务</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流动人员专业技术职称申报服务</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23</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专业技术人员继续教育综合管理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24</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农民工工资保证金退还办理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25</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劳动保障诚信示范单位查询服务</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26</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劳动保障监察举报投诉受理</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27</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“慈善爱心圆梦大学”贫困家庭大学新生助学项目</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共青团六安经济技术开发区委员会</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28</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“最美家庭”和“巾帼文明岗”系列活动评选推荐</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29</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12338妇女维权热线</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30</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婚姻家庭纠纷预防化解</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31</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三八红旗手（集体）评选推荐</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32</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组织开展“三八”妇女维权周活动</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33</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专业技术人员资格评审转报</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34</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省级博士后科研工作站转报</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35</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市级技能大师工作室初审</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36</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企业新录用人员岗前技能培训审核转报</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0" w:hRule="atLeast"/>
          <w:jc w:val="center"/>
        </w:trPr>
        <w:tc>
          <w:tcPr>
            <w:tcW w:w="716" w:type="dxa"/>
            <w:shd w:val="clear" w:color="auto" w:fill="FFFFFF"/>
            <w:noWrap w:val="0"/>
            <w:vAlign w:val="center"/>
          </w:tcPr>
          <w:p>
            <w:pPr>
              <w:widowControl/>
              <w:spacing w:line="320" w:lineRule="exact"/>
              <w:jc w:val="center"/>
              <w:textAlignment w:val="center"/>
              <w:rPr>
                <w:rFonts w:ascii="宋体" w:hAnsi="宋体"/>
                <w:color w:val="auto"/>
                <w:sz w:val="24"/>
                <w:highlight w:val="none"/>
              </w:rPr>
            </w:pPr>
            <w:r>
              <w:rPr>
                <w:rFonts w:ascii="宋体" w:hAnsi="宋体"/>
                <w:color w:val="auto"/>
                <w:kern w:val="0"/>
                <w:sz w:val="24"/>
                <w:highlight w:val="none"/>
                <w:lang w:bidi="ar"/>
              </w:rPr>
              <w:t>37</w:t>
            </w:r>
          </w:p>
        </w:tc>
        <w:tc>
          <w:tcPr>
            <w:tcW w:w="4188"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高层次人才暨吸引大学生创业创新</w:t>
            </w:r>
          </w:p>
        </w:tc>
        <w:tc>
          <w:tcPr>
            <w:tcW w:w="4286" w:type="dxa"/>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开发区组织人事部</w:t>
            </w:r>
          </w:p>
        </w:tc>
        <w:tc>
          <w:tcPr>
            <w:tcW w:w="843" w:type="dxa"/>
            <w:gridSpan w:val="2"/>
            <w:noWrap w:val="0"/>
            <w:vAlign w:val="center"/>
          </w:tcPr>
          <w:p>
            <w:pPr>
              <w:widowControl/>
              <w:spacing w:line="320" w:lineRule="exact"/>
              <w:jc w:val="center"/>
              <w:textAlignment w:val="center"/>
              <w:rPr>
                <w:rFonts w:hint="default" w:ascii="宋体" w:hAnsi="宋体"/>
                <w:color w:val="auto"/>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（三）开发区招商局（5）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招商引资优惠政策宣传与咨询</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开发区招商局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开发区招商项目库编制与发布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开发区招商局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入区项目全程跟踪协调帮办</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开发区招商局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招商引资优惠政策的申报受理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开发区招商局、开发区财政局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招商引资项目推介</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开发区招商局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（四）开发区经贸科技改革局（3</w:t>
            </w:r>
            <w:r>
              <w:rPr>
                <w:rFonts w:hint="eastAsia" w:ascii="宋体" w:hAnsi="宋体"/>
                <w:b/>
                <w:bCs/>
                <w:color w:val="auto"/>
                <w:kern w:val="0"/>
                <w:sz w:val="24"/>
                <w:highlight w:val="none"/>
                <w:lang w:val="en-US" w:eastAsia="zh-CN"/>
              </w:rPr>
              <w:t>9</w:t>
            </w:r>
            <w:r>
              <w:rPr>
                <w:rFonts w:ascii="宋体" w:hAnsi="宋体"/>
                <w:b/>
                <w:bCs/>
                <w:color w:val="auto"/>
                <w:kern w:val="0"/>
                <w:sz w:val="24"/>
                <w:highlight w:val="none"/>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科技政策咨询</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组织申报国家重大项目补助发放</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组织申报高层次人才团队项目</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组织申报高新技术企业科技保险补助发放</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组织申报技术交易补助发放</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组织申报省科技重大专项项目补助发放</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tcBorders>
              <w:top w:val="nil"/>
              <w:left w:val="nil"/>
              <w:bottom w:val="single" w:color="auto" w:sz="4" w:space="0"/>
              <w:right w:val="single" w:color="auto" w:sz="4" w:space="0"/>
            </w:tcBorders>
            <w:shd w:val="clear" w:color="auto" w:fill="auto"/>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高新技术企业认定推荐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省科学技术奖申报推荐转报</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组织申报国家、省科技重大专项市级配套奖励</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组织申报省级以上孵化器绩效考核奖励发放</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开展“12·8”统计法颁布日法治宣传教育活动</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企业“一套表”联网直报业务指导、平台维护</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统计从业人员专业培训</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普查主要数据发布</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统计信息咨询服务</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拟入规单位申报指导服务</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省级流通业发展专项资金项目申报服务</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外商投资企业投诉工作</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组织企业参加境外展会（自办展）</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申报绿色工厂</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推荐省工业精品</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省工业设计中心推荐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省、市专精特新中小企业推荐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省技术创新示范企业推荐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省级信息消费体验中心推荐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省级电子信息产业基地（园）推荐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省级信息消费创新产品推荐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28</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组织参加“江淮杯”工业设计大赛</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29</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国家技术创新示范企业推荐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30</w:t>
            </w:r>
          </w:p>
        </w:tc>
        <w:tc>
          <w:tcPr>
            <w:tcW w:w="4188" w:type="dxa"/>
            <w:tcBorders>
              <w:top w:val="nil"/>
              <w:left w:val="nil"/>
              <w:bottom w:val="single" w:color="auto" w:sz="4" w:space="0"/>
              <w:right w:val="single" w:color="auto" w:sz="4" w:space="0"/>
            </w:tcBorders>
            <w:shd w:val="clear" w:color="auto" w:fill="auto"/>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国家制造业创新中心推荐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31</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国家级工业设计中心推荐</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32</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企业投资项目核准和备案服务指南公开</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33</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节能宣传教育</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34</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当年民生工程项目目录公布</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35</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成品油零售经营批准证书到期换证</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36</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组织企业参加“广交会”</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37</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二手车交易市场经营者备案</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38</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二手车经营主体备案</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39</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开展节能环保产业“五个一百”专项行动</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开发区经贸科技（发展改革）局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（五）开发区财政局（12）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财政违法违纪行为举报受理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所出资企业生产经营总体情况公布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所出资企业国有资产有关统计信息公布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所出资企业国有资产保值增值总体情况公布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所出资企业国有资产经营业绩考核总体情况公布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金融机构与企业对接服务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直接融资业务培训</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万家企业资本市场业务培训</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企业上市和并购重组服务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防范打击非法集资宣传月活动开展</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金融知识宣传培训服务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开发区财政局（金融办）</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（六）开发区自然资源和规划局（6）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开展世界地球日科普活动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开发区自然资源和规划局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开展全国土地日宣传活动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开发区自然资源和规划局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开展全国测绘法宣传日宣传活动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开发区自然资源和规划局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城乡建设工程规划档案查询</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开发区自然资源和规划局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开展国土资源法治宣教月活动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开发区自然资源和规划局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国土空间规划编制及审批资料的查阅服务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开发区自然资源和规划局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（七）开发区社会发展局（</w:t>
            </w:r>
            <w:r>
              <w:rPr>
                <w:rFonts w:hint="eastAsia" w:ascii="宋体" w:hAnsi="宋体"/>
                <w:b/>
                <w:bCs/>
                <w:color w:val="auto"/>
                <w:kern w:val="0"/>
                <w:sz w:val="24"/>
                <w:highlight w:val="none"/>
                <w:lang w:val="en-US" w:eastAsia="zh-CN"/>
              </w:rPr>
              <w:t>29</w:t>
            </w:r>
            <w:r>
              <w:rPr>
                <w:rFonts w:ascii="宋体" w:hAnsi="宋体"/>
                <w:b/>
                <w:bCs/>
                <w:color w:val="auto"/>
                <w:kern w:val="0"/>
                <w:sz w:val="24"/>
                <w:highlight w:val="none"/>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脱贫家庭（含防止返贫监测对象）新成长劳动力“雨露计划+”就业促进行动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贫困家庭劳动力转移培训</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困难残疾人生活补贴和重度残疾人护理补贴</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优抚对象精神抚慰服务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重点优抚对象政策咨询服务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烈士、因公牺牲军人、病故军人的子女、兄弟姐妹优先批准服现役优待政策咨询服务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伤残人员伤残证件换证补证</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退役军人就业创业扶持</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退役军人职业教育和技能培训</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提供老年人权益保障服务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计生家庭奖励扶助服务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公共卫生均等化服务政策公布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《职业病防治法》宣传周活动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第二代残疾人证查询服务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残疾人维权服务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残疾儿童康复救助</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困难精神病人医药费补助</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开展残疾人精准康复服务行动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开展全国助残日活动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组织开展全国“爱耳日”活动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残疾人辅助器具适配服务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高等教育阶段残疾学生资助</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残疾人求职服务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残疾适龄儿童、少年义务教育入学服务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开发区社会发展局、义务教育段中小学</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适龄儿童、少年义务教育入学服务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开发区社会发展局、义务教育段中小学</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进城务工人员随迁子女义务教育入学服务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开发区社会发展局、义务教育段中小学</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中小学学生休学和复学服务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开发区社会发展局、义务教育段中小学</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28</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义务教育阶段学生转学服务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开发区社会发展局、区义务教育段中小学</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29</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经济困难高校学生生源地信用助学贷款办理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开发区社会发展局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（八）开发区应急管理局（15）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“12345”政务服务便民热线（应急管理领域</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开展“6•16”全省安全生产宣传咨询日活动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组织指导协调安全生产类、自然灾害类等突发事件应急救援</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发布安全生产事故、自然灾害风险预警和灾情信息</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组织指导监督安全生产类、自然灾害类应急救援预案演练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信息公开</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“5.12”全国防灾减灾日活动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汛情通告发布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旱情通告发布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分配救灾款物</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救灾捐赠、募捐活动及款物分配、使用情况公布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台风防御预警信息发布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本行政区域内生产安全事故的统计公布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危险化学品经营许可证补发</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烟花爆竹经营（零售）许可证补发</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16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危险化学品生产、储存、使用企业安全评价报告以及整改方案的备案</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开发区应急管理局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（九）开发区城市管理执法局（1</w:t>
            </w:r>
            <w:r>
              <w:rPr>
                <w:rFonts w:hint="eastAsia" w:ascii="宋体" w:hAnsi="宋体"/>
                <w:b/>
                <w:bCs/>
                <w:color w:val="auto"/>
                <w:kern w:val="0"/>
                <w:sz w:val="24"/>
                <w:highlight w:val="none"/>
                <w:lang w:val="en-US" w:eastAsia="zh-CN"/>
              </w:rPr>
              <w:t>6</w:t>
            </w:r>
            <w:r>
              <w:rPr>
                <w:rFonts w:ascii="宋体" w:hAnsi="宋体"/>
                <w:b/>
                <w:bCs/>
                <w:color w:val="auto"/>
                <w:kern w:val="0"/>
                <w:sz w:val="24"/>
                <w:highlight w:val="none"/>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12319城管热线受理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物业管理投诉受理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城镇排水与污水处理设施的日常巡查、维修和养护</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城市道路养护、维修</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城市桥梁检测和养护维修</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城市照明设施维护</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城市绿化养护</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城市公园免费开放</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城市生活垃圾的中转、运输和处置</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城市公共厕所保洁和管理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城市雨水检查井盖、井篦养护、维修</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前期物业管理中标备案</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城区主干道雨水及雨污合流制管道清淤疏浚</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城市道路绿化养护</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农村生活垃圾收集、运输和处置</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16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燃气经营许可证遗失、损毁补发</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开发区城管行政执法局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（十）市公安局开发区分局（</w:t>
            </w:r>
            <w:r>
              <w:rPr>
                <w:rFonts w:hint="eastAsia" w:ascii="宋体" w:hAnsi="宋体"/>
                <w:b/>
                <w:bCs/>
                <w:color w:val="auto"/>
                <w:kern w:val="0"/>
                <w:sz w:val="24"/>
                <w:highlight w:val="none"/>
                <w:lang w:val="en-US" w:eastAsia="zh-CN"/>
              </w:rPr>
              <w:t>41</w:t>
            </w:r>
            <w:r>
              <w:rPr>
                <w:rFonts w:ascii="宋体" w:hAnsi="宋体"/>
                <w:b/>
                <w:bCs/>
                <w:color w:val="auto"/>
                <w:kern w:val="0"/>
                <w:sz w:val="24"/>
                <w:highlight w:val="none"/>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居民身份证申办进度查询</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新生儿重名查询</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自主选择居民身份证速递直投到户服务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临时身份证明出具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无犯罪记录证明出具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户口登记项目内容变更更正证明出具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注销户口证明出具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亲属关系证明出具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被拐儿童身份证明出具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捡拾弃婴（儿童）报案证明出具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非正常死亡证明出具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提供死亡登记证明</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“六一”打拐日宣传</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市公安局开发区分局刑事警察大队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开展禁毒集中宣传月活动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市公安局开发区分局刑事警察大队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开展日常中小学、幼儿园“法制教育课”活动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开展“6.26”国际禁毒日宣传活动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市公安局开发区分局刑事警察大队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企业治安保卫制度工作指导</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公民是否同一人的协助核查</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执业律师查询公民户籍登记资料服务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对流浪、乞讨人员的协助救助</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市公安局开发区分局各部门</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居民身份证异地受理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户口登记政策咨询服务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当事人未登记户口的证明出具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居民身份证换（补）领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居民户口簿补（换）发</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户口迁移证补（换）发</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临时居民身份证办理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居住证补（换）发</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假报、错报或违反户口管理规定办理的迁移、补录等户口删除后恢复办理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增加曾用名</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性别变更更正</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帮助联系开锁服务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未成年人变更姓名</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成年人变更姓名</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被收养人员的户口登记</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签发居民户口簿</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开展防范电信网络新型违法犯罪宣传周活动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爆破作业项目备案</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39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保安培训单位备案和撤销备案</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40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公章刻制备案</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eastAsia="宋体"/>
                <w:color w:val="auto"/>
                <w:kern w:val="0"/>
                <w:sz w:val="24"/>
                <w:highlight w:val="none"/>
                <w:lang w:val="en-US" w:eastAsia="zh-CN" w:bidi="ar"/>
              </w:rPr>
            </w:pPr>
            <w:r>
              <w:rPr>
                <w:rFonts w:hint="eastAsia" w:ascii="宋体" w:hAnsi="宋体"/>
                <w:color w:val="auto"/>
                <w:kern w:val="0"/>
                <w:sz w:val="24"/>
                <w:highlight w:val="none"/>
                <w:lang w:val="en-US" w:eastAsia="zh-CN" w:bidi="ar"/>
              </w:rPr>
              <w:t>41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开锁业、废旧金属收购业、车维修业等特种行业备案</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市公安局开发区分局治安警察大队</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（十一）开发区税务局（11）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中国税收居民身份证明开具</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开发区局办税服务厅</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纳税服务投诉处理</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开发区局办公室12366纳税服务中心</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纳税人涉税信息查询</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开发区局办税服务厅</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开具税收完税证明</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开发区局办税服务厅</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纳税培训辅导</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开发区局办税服务厅</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开具个人所得税纳税记录</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开发区局办税服务厅</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社会公众涉税公开信息查询</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开发区局办税服务厅</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第三方涉税保密信息查询</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开发区局办税服务厅</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电话咨询</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开发区局纳税服务股</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网络咨询</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开发区局纳税服务股</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面对面咨询</w:t>
            </w:r>
          </w:p>
        </w:tc>
        <w:tc>
          <w:tcPr>
            <w:tcW w:w="4297"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开发区局纳税服务股</w:t>
            </w:r>
          </w:p>
        </w:tc>
        <w:tc>
          <w:tcPr>
            <w:tcW w:w="843" w:type="dxa"/>
            <w:gridSpan w:val="2"/>
            <w:tcBorders>
              <w:top w:val="nil"/>
              <w:left w:val="nil"/>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b/>
                <w:bCs/>
                <w:color w:val="auto"/>
                <w:kern w:val="0"/>
                <w:sz w:val="24"/>
                <w:highlight w:val="none"/>
              </w:rPr>
            </w:pPr>
            <w:r>
              <w:rPr>
                <w:rFonts w:ascii="宋体" w:hAnsi="宋体"/>
                <w:b/>
                <w:bCs/>
                <w:color w:val="auto"/>
                <w:kern w:val="0"/>
                <w:sz w:val="24"/>
                <w:highlight w:val="none"/>
              </w:rPr>
              <w:t>（十二）市市场监管局开发区分局（3</w:t>
            </w:r>
            <w:r>
              <w:rPr>
                <w:rFonts w:hint="eastAsia" w:ascii="宋体" w:hAnsi="宋体"/>
                <w:b/>
                <w:bCs/>
                <w:color w:val="auto"/>
                <w:kern w:val="0"/>
                <w:sz w:val="24"/>
                <w:highlight w:val="none"/>
                <w:lang w:val="en-US" w:eastAsia="zh-CN"/>
              </w:rPr>
              <w:t>0</w:t>
            </w:r>
            <w:r>
              <w:rPr>
                <w:rFonts w:ascii="宋体" w:hAnsi="宋体"/>
                <w:b/>
                <w:bCs/>
                <w:color w:val="auto"/>
                <w:kern w:val="0"/>
                <w:sz w:val="24"/>
                <w:highlight w:val="none"/>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12315市场监管投诉举报服务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六安市市场监管局开发区分局市场监管所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消费警示信息发布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六安开发区消费者权益保护委员会秘书处</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消费者投诉受理</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六安开发区消费者权益保护委员会秘书处</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消费者诉讼支持服务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六安开发区消费者权益保护委员会秘书处</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消费调查评议结果公布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六安开发区消费者权益保护委员会秘书处</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市诚信企业评选推荐</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六安开发区消费者权益保护委员会秘书处</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建立诚信承诺联盟</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六安开发区消费者权益保护委员会秘书处</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“3•15”国际消费者权益日宣传活动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六安开发区消费者权益保护委员会秘书处</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侵害消费者合法权益信息发布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六安开发区消费者权益保护委员会秘书处</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消费者投诉分析报告发布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六安开发区消费者权益保护委员会秘书处</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“质量月”宣传服务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开展“10·14”世界标准日宣传活动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企业信用信息公示</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六安市市场监管局开发区分局产品质量综合业务室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证照遗失补领、换发申请</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六安市市场监管局开发区分局政务服务中心窗口</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申请增加、减少证照</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六安市市场监管局开发区分局政务服务中心窗口</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16</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“企业注册基本信息书式档案资料查询”和“企业注册基本信息机读档案资料查询</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六安市市场监管局开发区分局政务服务中心窗口</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地理标志产品专用标志使用核实转报</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市场监管科技周宣传</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开展“5.20”世界计量日宣传活动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六安市市场监管局开发区分局产品质量综合业务室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20</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开展特种设备安全宣传教育</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21</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指导企业编制特种设备应急救援预案和应急演练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六安市市场监管局开发区分局特种设备安全监察室、市特种设备检测中心</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世界认可日宣传</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六安市市场监管局开发区分局产品质量综合业务室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23</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食品经营许可证遗失、损坏补（换）发</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六安市市场监管局开发区分局政务服务中心窗口</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24</w:t>
            </w:r>
          </w:p>
        </w:tc>
        <w:tc>
          <w:tcPr>
            <w:tcW w:w="4188" w:type="dxa"/>
            <w:tcBorders>
              <w:top w:val="nil"/>
              <w:left w:val="nil"/>
              <w:bottom w:val="single" w:color="auto" w:sz="4" w:space="0"/>
              <w:right w:val="single" w:color="auto" w:sz="4" w:space="0"/>
            </w:tcBorders>
            <w:shd w:val="clear" w:color="000000" w:fill="FFFFFF"/>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开展安全用药月活动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六安市市场监管局开发区分局食品药品监管室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居民家庭过期失效药品定点回收</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六安市市场监管局开发区分局食品药品监管室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组织申报国家、省专利奖</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组织申报发明专利资助发放</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开展知识产权培训</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开展全国知识产权宣传周活动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30</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知识产权有关知识宣传</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六安市市场监管局开发区分局特种设备安全监察室</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hint="default" w:ascii="宋体" w:hAnsi="宋体"/>
                <w:color w:val="auto"/>
                <w:kern w:val="0"/>
                <w:sz w:val="24"/>
                <w:highlight w:val="none"/>
                <w:lang w:val="e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1" w:type="dxa"/>
          <w:trHeight w:val="680" w:hRule="atLeast"/>
          <w:jc w:val="center"/>
        </w:trPr>
        <w:tc>
          <w:tcPr>
            <w:tcW w:w="1003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auto"/>
                <w:kern w:val="0"/>
                <w:sz w:val="24"/>
                <w:highlight w:val="none"/>
              </w:rPr>
            </w:pPr>
            <w:r>
              <w:rPr>
                <w:rFonts w:ascii="宋体" w:hAnsi="宋体"/>
                <w:b/>
                <w:bCs/>
                <w:color w:val="auto"/>
                <w:kern w:val="0"/>
                <w:sz w:val="24"/>
                <w:highlight w:val="none"/>
              </w:rPr>
              <w:t>（十三）开发区生态环境分局（9）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1</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参与突发环境事件应急准备</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开发区生态环境分局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2</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组织开展安徽环保宣传周暨六五环境日宣传活动</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开发区生态环境分局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3</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“12345”热线服务（生态环境类）</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开发区生态环境分局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4</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重点排污单位名录公布</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开发区生态环境分局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5</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中高考期间禁噪</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开发区生态环境分局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6</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固体废物环境管理培训</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开发区生态环境分局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7</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协助处置危险废物非法倾倒事件</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开发区生态环境分局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8</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委托性监测</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开发区生态环境分局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0" w:hRule="atLeast"/>
          <w:jc w:val="center"/>
        </w:trPr>
        <w:tc>
          <w:tcPr>
            <w:tcW w:w="716"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20" w:lineRule="exact"/>
              <w:jc w:val="center"/>
              <w:textAlignment w:val="center"/>
              <w:rPr>
                <w:rFonts w:ascii="宋体" w:hAnsi="宋体"/>
                <w:color w:val="auto"/>
                <w:kern w:val="0"/>
                <w:sz w:val="24"/>
                <w:highlight w:val="none"/>
              </w:rPr>
            </w:pPr>
            <w:r>
              <w:rPr>
                <w:rFonts w:ascii="宋体" w:hAnsi="宋体"/>
                <w:color w:val="auto"/>
                <w:kern w:val="0"/>
                <w:sz w:val="24"/>
                <w:highlight w:val="none"/>
                <w:lang w:bidi="ar"/>
              </w:rPr>
              <w:t>9</w:t>
            </w:r>
          </w:p>
        </w:tc>
        <w:tc>
          <w:tcPr>
            <w:tcW w:w="4188" w:type="dxa"/>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环境违法行为有奖举报服务</w:t>
            </w:r>
          </w:p>
        </w:tc>
        <w:tc>
          <w:tcPr>
            <w:tcW w:w="4297"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宋体" w:hAnsi="宋体"/>
                <w:color w:val="auto"/>
                <w:kern w:val="0"/>
                <w:sz w:val="24"/>
                <w:highlight w:val="none"/>
                <w:lang w:val="en-US" w:eastAsia="zh-CN"/>
              </w:rPr>
            </w:pPr>
            <w:r>
              <w:rPr>
                <w:rFonts w:hint="eastAsia" w:ascii="宋体" w:hAnsi="宋体"/>
                <w:color w:val="auto"/>
                <w:kern w:val="0"/>
                <w:sz w:val="24"/>
                <w:highlight w:val="none"/>
                <w:lang w:val="en-US" w:eastAsia="zh-CN"/>
              </w:rPr>
              <w:t>开发区生态环境分局</w:t>
            </w:r>
          </w:p>
        </w:tc>
        <w:tc>
          <w:tcPr>
            <w:tcW w:w="843" w:type="dxa"/>
            <w:gridSpan w:val="2"/>
            <w:tcBorders>
              <w:top w:val="nil"/>
              <w:left w:val="nil"/>
              <w:bottom w:val="single" w:color="auto" w:sz="4" w:space="0"/>
              <w:right w:val="single" w:color="auto" w:sz="4" w:space="0"/>
            </w:tcBorders>
            <w:noWrap w:val="0"/>
            <w:vAlign w:val="center"/>
          </w:tcPr>
          <w:p>
            <w:pPr>
              <w:widowControl/>
              <w:spacing w:line="320" w:lineRule="exact"/>
              <w:jc w:val="center"/>
              <w:textAlignment w:val="center"/>
              <w:rPr>
                <w:rFonts w:ascii="宋体" w:hAnsi="宋体"/>
                <w:color w:val="auto"/>
                <w:kern w:val="0"/>
                <w:sz w:val="24"/>
                <w:highlight w:val="none"/>
              </w:rPr>
            </w:pP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ont-weight : 400">
    <w:altName w:val="汉仪新人文宋简"/>
    <w:panose1 w:val="00000000000000000000"/>
    <w:charset w:val="00"/>
    <w:family w:val="auto"/>
    <w:pitch w:val="default"/>
    <w:sig w:usb0="00000000" w:usb1="00000000" w:usb2="00000000" w:usb3="00000000" w:csb0="00040001" w:csb1="00000000"/>
  </w:font>
  <w:font w:name="Arial Unicode MS">
    <w:altName w:val="Times New Roman"/>
    <w:panose1 w:val="020B0604020202020204"/>
    <w:charset w:val="86"/>
    <w:family w:val="auto"/>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B877B"/>
    <w:multiLevelType w:val="singleLevel"/>
    <w:tmpl w:val="58AB877B"/>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MzEyNDEzNjZmYTAyN2ZlOWVmNjMxNGFlNDMyMDUifQ=="/>
  </w:docVars>
  <w:rsids>
    <w:rsidRoot w:val="7CB051F8"/>
    <w:rsid w:val="00055F1E"/>
    <w:rsid w:val="043445F5"/>
    <w:rsid w:val="057714DD"/>
    <w:rsid w:val="0A27136A"/>
    <w:rsid w:val="111D4066"/>
    <w:rsid w:val="16D53926"/>
    <w:rsid w:val="2005672F"/>
    <w:rsid w:val="2BAD29D1"/>
    <w:rsid w:val="2FC70C99"/>
    <w:rsid w:val="423D6B7A"/>
    <w:rsid w:val="44FB1602"/>
    <w:rsid w:val="4A930919"/>
    <w:rsid w:val="5EAE8E7E"/>
    <w:rsid w:val="5FDF879F"/>
    <w:rsid w:val="6948549E"/>
    <w:rsid w:val="7CB05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styleId="5">
    <w:name w:val="Hyperlink"/>
    <w:basedOn w:val="4"/>
    <w:qFormat/>
    <w:uiPriority w:val="0"/>
    <w:rPr>
      <w:color w:val="0000FF"/>
      <w:u w:val="single"/>
    </w:rPr>
  </w:style>
  <w:style w:type="character" w:customStyle="1" w:styleId="6">
    <w:name w:val="font11"/>
    <w:basedOn w:val="4"/>
    <w:qFormat/>
    <w:uiPriority w:val="99"/>
    <w:rPr>
      <w:rFonts w:ascii="宋体" w:hAnsi="宋体" w:eastAsia="宋体" w:cs="宋体"/>
      <w:color w:val="000000"/>
      <w:sz w:val="18"/>
      <w:szCs w:val="18"/>
      <w:u w:val="none"/>
    </w:rPr>
  </w:style>
  <w:style w:type="character" w:customStyle="1" w:styleId="7">
    <w:name w:val="font21"/>
    <w:basedOn w:val="4"/>
    <w:qFormat/>
    <w:uiPriority w:val="0"/>
    <w:rPr>
      <w:rFonts w:hint="eastAsia" w:ascii="宋体" w:hAnsi="宋体" w:eastAsia="宋体" w:cs="Times New Roman"/>
      <w:color w:val="000000"/>
      <w:sz w:val="20"/>
      <w:szCs w:val="20"/>
      <w:u w:val="none"/>
    </w:rPr>
  </w:style>
  <w:style w:type="character" w:customStyle="1" w:styleId="8">
    <w:name w:val="font51"/>
    <w:basedOn w:val="4"/>
    <w:qFormat/>
    <w:uiPriority w:val="0"/>
    <w:rPr>
      <w:rFonts w:hint="eastAsia" w:ascii="宋体" w:hAnsi="宋体" w:eastAsia="宋体" w:cs="宋体"/>
      <w:color w:val="000000"/>
      <w:sz w:val="20"/>
      <w:szCs w:val="20"/>
      <w:u w:val="none"/>
    </w:rPr>
  </w:style>
  <w:style w:type="character" w:customStyle="1" w:styleId="9">
    <w:name w:val="font01"/>
    <w:basedOn w:val="4"/>
    <w:qFormat/>
    <w:uiPriority w:val="0"/>
    <w:rPr>
      <w:rFonts w:ascii="font-weight : 400" w:hAnsi="font-weight : 400"/>
      <w:color w:val="000000"/>
      <w:sz w:val="22"/>
      <w:u w:val="none"/>
    </w:rPr>
  </w:style>
  <w:style w:type="character" w:customStyle="1" w:styleId="10">
    <w:name w:val="font31"/>
    <w:basedOn w:val="4"/>
    <w:qFormat/>
    <w:uiPriority w:val="0"/>
    <w:rPr>
      <w:rFonts w:ascii="Calibri" w:hAnsi="Calibri" w:cs="Calibri"/>
      <w:color w:val="000000"/>
      <w:sz w:val="20"/>
      <w:szCs w:val="20"/>
      <w:u w:val="none"/>
    </w:rPr>
  </w:style>
  <w:style w:type="character" w:customStyle="1" w:styleId="11">
    <w:name w:val="font41"/>
    <w:basedOn w:val="4"/>
    <w:qFormat/>
    <w:uiPriority w:val="0"/>
    <w:rPr>
      <w:rFonts w:hint="eastAsia" w:ascii="宋体" w:hAnsi="宋体" w:eastAsia="宋体" w:cs="宋体"/>
      <w:color w:val="FF0000"/>
      <w:sz w:val="18"/>
      <w:szCs w:val="18"/>
      <w:u w:val="none"/>
    </w:rPr>
  </w:style>
  <w:style w:type="character" w:customStyle="1" w:styleId="12">
    <w:name w:val="font71"/>
    <w:basedOn w:val="4"/>
    <w:qFormat/>
    <w:uiPriority w:val="0"/>
    <w:rPr>
      <w:rFonts w:hint="eastAsia" w:ascii="Arial Unicode MS" w:hAnsi="Arial Unicode MS" w:eastAsia="Arial Unicode MS" w:cs="Arial Unicode MS"/>
      <w:color w:val="FF0000"/>
      <w:sz w:val="20"/>
      <w:szCs w:val="20"/>
      <w:u w:val="none"/>
    </w:rPr>
  </w:style>
  <w:style w:type="character" w:customStyle="1" w:styleId="13">
    <w:name w:val="font101"/>
    <w:basedOn w:val="4"/>
    <w:qFormat/>
    <w:uiPriority w:val="0"/>
    <w:rPr>
      <w:rFonts w:ascii="仿宋_GB2312" w:eastAsia="仿宋_GB2312" w:cs="仿宋_GB2312"/>
      <w:color w:val="FF0000"/>
      <w:sz w:val="20"/>
      <w:szCs w:val="20"/>
      <w:u w:val="none"/>
    </w:rPr>
  </w:style>
  <w:style w:type="character" w:customStyle="1" w:styleId="14">
    <w:name w:val="font61"/>
    <w:basedOn w:val="4"/>
    <w:qFormat/>
    <w:uiPriority w:val="0"/>
    <w:rPr>
      <w:rFonts w:hint="default" w:ascii="Times New Roman" w:hAnsi="Times New Roman" w:cs="Times New Roman"/>
      <w:color w:val="000000"/>
      <w:sz w:val="19"/>
      <w:szCs w:val="19"/>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2023-11-11T06:32:00Z</dcterms:created>
  <dc:creator>Lenovo</dc:creator>
  <cp:lastModifiedBy>administrator</cp:lastModifiedBy>
  <dcterms:modified xsi:type="dcterms:W3CDTF">2023-12-01T15:37:33Z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AC90378967C24BC09D3EA6C98B7DCDA5_11</vt:lpwstr>
  </property>
</Properties>
</file>