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微软雅黑" w:hAnsi="微软雅黑" w:eastAsia="微软雅黑" w:cs="宋体"/>
          <w:color w:val="444444"/>
          <w:kern w:val="0"/>
          <w:sz w:val="16"/>
          <w:szCs w:val="16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42"/>
        </w:rPr>
        <w:t>政府网站工作年度报表</w:t>
      </w:r>
      <w:r>
        <w:rPr>
          <w:rFonts w:hint="eastAsia" w:ascii="微软雅黑" w:hAnsi="微软雅黑" w:eastAsia="微软雅黑" w:cs="宋体"/>
          <w:color w:val="444444"/>
          <w:kern w:val="0"/>
          <w:sz w:val="16"/>
          <w:szCs w:val="16"/>
        </w:rPr>
        <w:br w:type="textWrapping"/>
      </w:r>
      <w:r>
        <w:rPr>
          <w:rFonts w:hint="eastAsia" w:ascii="黑体" w:hAnsi="黑体" w:eastAsia="黑体" w:cs="宋体"/>
          <w:b/>
          <w:bCs/>
          <w:color w:val="444444"/>
          <w:kern w:val="0"/>
          <w:sz w:val="42"/>
        </w:rPr>
        <w:t>（2018年度）</w:t>
      </w:r>
    </w:p>
    <w:p>
      <w:pPr>
        <w:widowControl/>
        <w:shd w:val="clear" w:color="auto" w:fill="FFFFFF"/>
        <w:jc w:val="left"/>
        <w:rPr>
          <w:rFonts w:hint="eastAsia" w:ascii="微软雅黑" w:hAnsi="微软雅黑" w:eastAsia="微软雅黑" w:cs="宋体"/>
          <w:color w:val="444444"/>
          <w:kern w:val="0"/>
          <w:sz w:val="16"/>
          <w:szCs w:val="16"/>
        </w:rPr>
      </w:pPr>
      <w:r>
        <w:rPr>
          <w:rFonts w:hint="eastAsia" w:ascii="楷体_GB2312" w:hAnsi="微软雅黑" w:eastAsia="楷体_GB2312" w:cs="宋体"/>
          <w:color w:val="444444"/>
          <w:kern w:val="0"/>
          <w:szCs w:val="21"/>
        </w:rPr>
        <w:t>　　填报单位：六安市人民政府办公室</w:t>
      </w:r>
    </w:p>
    <w:tbl>
      <w:tblPr>
        <w:tblStyle w:val="3"/>
        <w:tblW w:w="5000" w:type="pct"/>
        <w:tblCellSpacing w:w="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4"/>
        <w:gridCol w:w="2070"/>
        <w:gridCol w:w="2070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网站名称</w:t>
            </w:r>
          </w:p>
        </w:tc>
        <w:tc>
          <w:tcPr>
            <w:tcW w:w="3709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六安市人民政府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首页网址</w:t>
            </w:r>
          </w:p>
        </w:tc>
        <w:tc>
          <w:tcPr>
            <w:tcW w:w="3709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http://www.luan.gov.cn/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主办单位</w:t>
            </w:r>
          </w:p>
        </w:tc>
        <w:tc>
          <w:tcPr>
            <w:tcW w:w="3709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六安市人民政府办公室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网站类型</w:t>
            </w:r>
          </w:p>
        </w:tc>
        <w:tc>
          <w:tcPr>
            <w:tcW w:w="3709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MS Gothic" w:hAnsi="MS Gothic" w:eastAsia="MS Gothic" w:cs="MS Gothic"/>
                <w:color w:val="444444"/>
                <w:kern w:val="0"/>
                <w:sz w:val="16"/>
                <w:szCs w:val="16"/>
              </w:rPr>
              <w:t>☑</w:t>
            </w: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6"/>
                <w:szCs w:val="16"/>
              </w:rPr>
              <w:t>政府门户网站　　　□部门网站　　　□专项网</w:t>
            </w: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政府网站标识码</w:t>
            </w:r>
          </w:p>
        </w:tc>
        <w:tc>
          <w:tcPr>
            <w:tcW w:w="3709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3415000075 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ICP备案号</w:t>
            </w:r>
          </w:p>
        </w:tc>
        <w:tc>
          <w:tcPr>
            <w:tcW w:w="1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 皖ICP备11015645号-1</w:t>
            </w:r>
          </w:p>
        </w:tc>
        <w:tc>
          <w:tcPr>
            <w:tcW w:w="1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公安机关备案号</w:t>
            </w:r>
          </w:p>
        </w:tc>
        <w:tc>
          <w:tcPr>
            <w:tcW w:w="1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 皖公网安备 34150102000050号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独立用户访问总量（单位：个）</w:t>
            </w:r>
          </w:p>
        </w:tc>
        <w:tc>
          <w:tcPr>
            <w:tcW w:w="3709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20908746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网站总访问量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（单位：次）</w:t>
            </w:r>
          </w:p>
        </w:tc>
        <w:tc>
          <w:tcPr>
            <w:tcW w:w="3709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 148452097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21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信息发布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（单位：条）</w:t>
            </w:r>
          </w:p>
        </w:tc>
        <w:tc>
          <w:tcPr>
            <w:tcW w:w="1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总数</w:t>
            </w:r>
          </w:p>
        </w:tc>
        <w:tc>
          <w:tcPr>
            <w:tcW w:w="2465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18766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21" w:type="pct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</w:p>
        </w:tc>
        <w:tc>
          <w:tcPr>
            <w:tcW w:w="1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概况类信息更新量</w:t>
            </w:r>
          </w:p>
        </w:tc>
        <w:tc>
          <w:tcPr>
            <w:tcW w:w="2465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21" w:type="pct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</w:p>
        </w:tc>
        <w:tc>
          <w:tcPr>
            <w:tcW w:w="1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政务动态信息更新量</w:t>
            </w:r>
          </w:p>
        </w:tc>
        <w:tc>
          <w:tcPr>
            <w:tcW w:w="2465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6859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21" w:type="pct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</w:p>
        </w:tc>
        <w:tc>
          <w:tcPr>
            <w:tcW w:w="1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信息公开目录信息更新量</w:t>
            </w:r>
          </w:p>
        </w:tc>
        <w:tc>
          <w:tcPr>
            <w:tcW w:w="2465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11841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21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专栏专题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（单位：个）</w:t>
            </w:r>
          </w:p>
        </w:tc>
        <w:tc>
          <w:tcPr>
            <w:tcW w:w="1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维护数量</w:t>
            </w:r>
          </w:p>
        </w:tc>
        <w:tc>
          <w:tcPr>
            <w:tcW w:w="2465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21" w:type="pct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</w:p>
        </w:tc>
        <w:tc>
          <w:tcPr>
            <w:tcW w:w="1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新开设数量</w:t>
            </w:r>
          </w:p>
        </w:tc>
        <w:tc>
          <w:tcPr>
            <w:tcW w:w="2465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 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21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解读回应</w:t>
            </w:r>
          </w:p>
        </w:tc>
        <w:tc>
          <w:tcPr>
            <w:tcW w:w="1221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解读信息发布</w:t>
            </w:r>
          </w:p>
        </w:tc>
        <w:tc>
          <w:tcPr>
            <w:tcW w:w="1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总数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（单位：条）</w:t>
            </w:r>
          </w:p>
        </w:tc>
        <w:tc>
          <w:tcPr>
            <w:tcW w:w="1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 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21" w:type="pct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</w:p>
        </w:tc>
        <w:tc>
          <w:tcPr>
            <w:tcW w:w="1221" w:type="pct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</w:p>
        </w:tc>
        <w:tc>
          <w:tcPr>
            <w:tcW w:w="1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解读材料数量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（单位：条）</w:t>
            </w:r>
          </w:p>
        </w:tc>
        <w:tc>
          <w:tcPr>
            <w:tcW w:w="1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21" w:type="pct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</w:p>
        </w:tc>
        <w:tc>
          <w:tcPr>
            <w:tcW w:w="1221" w:type="pct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</w:p>
        </w:tc>
        <w:tc>
          <w:tcPr>
            <w:tcW w:w="1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解读产品数量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（单位：个）</w:t>
            </w:r>
          </w:p>
        </w:tc>
        <w:tc>
          <w:tcPr>
            <w:tcW w:w="1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 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21" w:type="pct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</w:p>
        </w:tc>
        <w:tc>
          <w:tcPr>
            <w:tcW w:w="1221" w:type="pct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</w:p>
        </w:tc>
        <w:tc>
          <w:tcPr>
            <w:tcW w:w="1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媒体评论文章数量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（单位：篇）</w:t>
            </w:r>
          </w:p>
        </w:tc>
        <w:tc>
          <w:tcPr>
            <w:tcW w:w="1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 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21" w:type="pct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</w:p>
        </w:tc>
        <w:tc>
          <w:tcPr>
            <w:tcW w:w="1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回应公众关注热点或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重大舆情数量（单位：次）</w:t>
            </w:r>
          </w:p>
        </w:tc>
        <w:tc>
          <w:tcPr>
            <w:tcW w:w="2465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 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21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办事服务</w:t>
            </w:r>
          </w:p>
        </w:tc>
        <w:tc>
          <w:tcPr>
            <w:tcW w:w="1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是否发布服务事项目录</w:t>
            </w:r>
          </w:p>
        </w:tc>
        <w:tc>
          <w:tcPr>
            <w:tcW w:w="2465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MS Gothic" w:hAnsi="MS Gothic" w:eastAsia="MS Gothic" w:cs="MS Gothic"/>
                <w:color w:val="444444"/>
                <w:kern w:val="0"/>
                <w:sz w:val="16"/>
                <w:szCs w:val="16"/>
              </w:rPr>
              <w:t>☑</w:t>
            </w: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6"/>
                <w:szCs w:val="16"/>
              </w:rPr>
              <w:t>是　　　□</w:t>
            </w: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21" w:type="pct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</w:p>
        </w:tc>
        <w:tc>
          <w:tcPr>
            <w:tcW w:w="1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注册用户数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（单位：个）</w:t>
            </w:r>
          </w:p>
        </w:tc>
        <w:tc>
          <w:tcPr>
            <w:tcW w:w="2465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92491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21" w:type="pct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</w:p>
        </w:tc>
        <w:tc>
          <w:tcPr>
            <w:tcW w:w="1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政务服务事项数量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（单位：项）</w:t>
            </w:r>
          </w:p>
        </w:tc>
        <w:tc>
          <w:tcPr>
            <w:tcW w:w="2465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174058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21" w:type="pct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</w:p>
        </w:tc>
        <w:tc>
          <w:tcPr>
            <w:tcW w:w="1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可全程在线办理政务服务事项数量（单位：项）</w:t>
            </w:r>
          </w:p>
        </w:tc>
        <w:tc>
          <w:tcPr>
            <w:tcW w:w="2465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55416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21" w:type="pct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</w:p>
        </w:tc>
        <w:tc>
          <w:tcPr>
            <w:tcW w:w="1221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办件量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（单位：件）</w:t>
            </w:r>
          </w:p>
        </w:tc>
        <w:tc>
          <w:tcPr>
            <w:tcW w:w="1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总数</w:t>
            </w:r>
          </w:p>
        </w:tc>
        <w:tc>
          <w:tcPr>
            <w:tcW w:w="1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851886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21" w:type="pct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</w:p>
        </w:tc>
        <w:tc>
          <w:tcPr>
            <w:tcW w:w="1221" w:type="pct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</w:p>
        </w:tc>
        <w:tc>
          <w:tcPr>
            <w:tcW w:w="1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自然人办件量</w:t>
            </w:r>
          </w:p>
        </w:tc>
        <w:tc>
          <w:tcPr>
            <w:tcW w:w="1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802483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21" w:type="pct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</w:p>
        </w:tc>
        <w:tc>
          <w:tcPr>
            <w:tcW w:w="1221" w:type="pct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</w:p>
        </w:tc>
        <w:tc>
          <w:tcPr>
            <w:tcW w:w="1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法人办件量</w:t>
            </w:r>
          </w:p>
        </w:tc>
        <w:tc>
          <w:tcPr>
            <w:tcW w:w="1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49403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21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互动交流</w:t>
            </w:r>
          </w:p>
        </w:tc>
        <w:tc>
          <w:tcPr>
            <w:tcW w:w="1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是否使用统一平台</w:t>
            </w:r>
          </w:p>
        </w:tc>
        <w:tc>
          <w:tcPr>
            <w:tcW w:w="2465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MS Gothic" w:hAnsi="MS Gothic" w:eastAsia="MS Gothic" w:cs="MS Gothic"/>
                <w:color w:val="444444"/>
                <w:kern w:val="0"/>
                <w:sz w:val="16"/>
                <w:szCs w:val="16"/>
              </w:rPr>
              <w:t>☑</w:t>
            </w: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6"/>
                <w:szCs w:val="16"/>
              </w:rPr>
              <w:t>是　　　□</w:t>
            </w: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21" w:type="pct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</w:p>
        </w:tc>
        <w:tc>
          <w:tcPr>
            <w:tcW w:w="1221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留言办理</w:t>
            </w:r>
          </w:p>
        </w:tc>
        <w:tc>
          <w:tcPr>
            <w:tcW w:w="1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收到留言数量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（单位：条）</w:t>
            </w:r>
          </w:p>
        </w:tc>
        <w:tc>
          <w:tcPr>
            <w:tcW w:w="1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21114 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21" w:type="pct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</w:p>
        </w:tc>
        <w:tc>
          <w:tcPr>
            <w:tcW w:w="1221" w:type="pct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</w:p>
        </w:tc>
        <w:tc>
          <w:tcPr>
            <w:tcW w:w="1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办结留言数量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（单位：条）</w:t>
            </w:r>
          </w:p>
        </w:tc>
        <w:tc>
          <w:tcPr>
            <w:tcW w:w="1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17565 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21" w:type="pct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</w:p>
        </w:tc>
        <w:tc>
          <w:tcPr>
            <w:tcW w:w="1221" w:type="pct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</w:p>
        </w:tc>
        <w:tc>
          <w:tcPr>
            <w:tcW w:w="1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平均办理时间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（单位：天）</w:t>
            </w:r>
          </w:p>
        </w:tc>
        <w:tc>
          <w:tcPr>
            <w:tcW w:w="1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2.5 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21" w:type="pct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</w:p>
        </w:tc>
        <w:tc>
          <w:tcPr>
            <w:tcW w:w="1221" w:type="pct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</w:p>
        </w:tc>
        <w:tc>
          <w:tcPr>
            <w:tcW w:w="1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公开答复数量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（单位：条）</w:t>
            </w:r>
          </w:p>
        </w:tc>
        <w:tc>
          <w:tcPr>
            <w:tcW w:w="1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 14827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21" w:type="pct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</w:p>
        </w:tc>
        <w:tc>
          <w:tcPr>
            <w:tcW w:w="1221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征集调查</w:t>
            </w:r>
          </w:p>
        </w:tc>
        <w:tc>
          <w:tcPr>
            <w:tcW w:w="1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征集调查期数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（单位：期）</w:t>
            </w:r>
          </w:p>
        </w:tc>
        <w:tc>
          <w:tcPr>
            <w:tcW w:w="1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 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21" w:type="pct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</w:p>
        </w:tc>
        <w:tc>
          <w:tcPr>
            <w:tcW w:w="1221" w:type="pct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</w:p>
        </w:tc>
        <w:tc>
          <w:tcPr>
            <w:tcW w:w="1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收到意见数量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（单位：条）</w:t>
            </w:r>
          </w:p>
        </w:tc>
        <w:tc>
          <w:tcPr>
            <w:tcW w:w="1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 117291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21" w:type="pct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</w:p>
        </w:tc>
        <w:tc>
          <w:tcPr>
            <w:tcW w:w="1221" w:type="pct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</w:p>
        </w:tc>
        <w:tc>
          <w:tcPr>
            <w:tcW w:w="1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公布调查结果期数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（单位：期）</w:t>
            </w:r>
          </w:p>
        </w:tc>
        <w:tc>
          <w:tcPr>
            <w:tcW w:w="1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 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21" w:type="pct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</w:p>
        </w:tc>
        <w:tc>
          <w:tcPr>
            <w:tcW w:w="1221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在线访谈</w:t>
            </w:r>
          </w:p>
        </w:tc>
        <w:tc>
          <w:tcPr>
            <w:tcW w:w="1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访谈期数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（单位：期）</w:t>
            </w:r>
          </w:p>
        </w:tc>
        <w:tc>
          <w:tcPr>
            <w:tcW w:w="1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21" w:type="pct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</w:p>
        </w:tc>
        <w:tc>
          <w:tcPr>
            <w:tcW w:w="1221" w:type="pct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</w:p>
        </w:tc>
        <w:tc>
          <w:tcPr>
            <w:tcW w:w="1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网民留言数量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（单位：条）</w:t>
            </w:r>
          </w:p>
        </w:tc>
        <w:tc>
          <w:tcPr>
            <w:tcW w:w="1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21" w:type="pct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</w:p>
        </w:tc>
        <w:tc>
          <w:tcPr>
            <w:tcW w:w="1221" w:type="pct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</w:p>
        </w:tc>
        <w:tc>
          <w:tcPr>
            <w:tcW w:w="1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答复网民提问数量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（单位：条）</w:t>
            </w:r>
          </w:p>
        </w:tc>
        <w:tc>
          <w:tcPr>
            <w:tcW w:w="1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 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21" w:type="pct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</w:p>
        </w:tc>
        <w:tc>
          <w:tcPr>
            <w:tcW w:w="1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是否提供智能问答</w:t>
            </w:r>
          </w:p>
        </w:tc>
        <w:tc>
          <w:tcPr>
            <w:tcW w:w="2465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MS Gothic" w:hAnsi="MS Gothic" w:eastAsia="MS Gothic" w:cs="MS Gothic"/>
                <w:color w:val="444444"/>
                <w:kern w:val="0"/>
                <w:sz w:val="16"/>
                <w:szCs w:val="16"/>
              </w:rPr>
              <w:t>☑</w:t>
            </w: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6"/>
                <w:szCs w:val="16"/>
              </w:rPr>
              <w:t>是　　　□</w:t>
            </w: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21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安全防护</w:t>
            </w:r>
          </w:p>
        </w:tc>
        <w:tc>
          <w:tcPr>
            <w:tcW w:w="1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安全检测评估次数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（单位：次）</w:t>
            </w:r>
          </w:p>
        </w:tc>
        <w:tc>
          <w:tcPr>
            <w:tcW w:w="2465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21" w:type="pct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</w:p>
        </w:tc>
        <w:tc>
          <w:tcPr>
            <w:tcW w:w="1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发现问题数量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（单位：个）</w:t>
            </w:r>
          </w:p>
        </w:tc>
        <w:tc>
          <w:tcPr>
            <w:tcW w:w="2465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21" w:type="pct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</w:p>
        </w:tc>
        <w:tc>
          <w:tcPr>
            <w:tcW w:w="1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问题整改数量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（单位：个）</w:t>
            </w:r>
          </w:p>
        </w:tc>
        <w:tc>
          <w:tcPr>
            <w:tcW w:w="2465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21" w:type="pct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</w:p>
        </w:tc>
        <w:tc>
          <w:tcPr>
            <w:tcW w:w="1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是否建立安全监测预警机制</w:t>
            </w:r>
          </w:p>
        </w:tc>
        <w:tc>
          <w:tcPr>
            <w:tcW w:w="2465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MS Gothic" w:hAnsi="MS Gothic" w:eastAsia="MS Gothic" w:cs="MS Gothic"/>
                <w:color w:val="444444"/>
                <w:kern w:val="0"/>
                <w:sz w:val="16"/>
                <w:szCs w:val="16"/>
              </w:rPr>
              <w:t>☑</w:t>
            </w: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6"/>
                <w:szCs w:val="16"/>
              </w:rPr>
              <w:t>是　　　□</w:t>
            </w: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21" w:type="pct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</w:p>
        </w:tc>
        <w:tc>
          <w:tcPr>
            <w:tcW w:w="1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是否开展应急演练</w:t>
            </w:r>
          </w:p>
        </w:tc>
        <w:tc>
          <w:tcPr>
            <w:tcW w:w="2465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MS Gothic" w:hAnsi="MS Gothic" w:eastAsia="MS Gothic" w:cs="MS Gothic"/>
                <w:color w:val="444444"/>
                <w:kern w:val="0"/>
                <w:sz w:val="16"/>
                <w:szCs w:val="16"/>
              </w:rPr>
              <w:t>☑</w:t>
            </w: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6"/>
                <w:szCs w:val="16"/>
              </w:rPr>
              <w:t>是　　　□</w:t>
            </w: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21" w:type="pct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</w:p>
        </w:tc>
        <w:tc>
          <w:tcPr>
            <w:tcW w:w="1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是否明确网站安全责任人</w:t>
            </w:r>
          </w:p>
        </w:tc>
        <w:tc>
          <w:tcPr>
            <w:tcW w:w="2465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MS Gothic" w:hAnsi="MS Gothic" w:eastAsia="MS Gothic" w:cs="MS Gothic"/>
                <w:color w:val="444444"/>
                <w:kern w:val="0"/>
                <w:sz w:val="16"/>
                <w:szCs w:val="16"/>
              </w:rPr>
              <w:t>☑</w:t>
            </w: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6"/>
                <w:szCs w:val="16"/>
              </w:rPr>
              <w:t>是　　　□</w:t>
            </w: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21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移动新媒体</w:t>
            </w:r>
          </w:p>
        </w:tc>
        <w:tc>
          <w:tcPr>
            <w:tcW w:w="1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是否有移动新媒体</w:t>
            </w:r>
          </w:p>
        </w:tc>
        <w:tc>
          <w:tcPr>
            <w:tcW w:w="2465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MS Gothic" w:hAnsi="MS Gothic" w:eastAsia="MS Gothic" w:cs="MS Gothic"/>
                <w:color w:val="444444"/>
                <w:kern w:val="0"/>
                <w:sz w:val="16"/>
                <w:szCs w:val="16"/>
              </w:rPr>
              <w:t>☑</w:t>
            </w: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6"/>
                <w:szCs w:val="16"/>
              </w:rPr>
              <w:t>是　　　□</w:t>
            </w: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21" w:type="pct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</w:p>
        </w:tc>
        <w:tc>
          <w:tcPr>
            <w:tcW w:w="1221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微博</w:t>
            </w:r>
          </w:p>
        </w:tc>
        <w:tc>
          <w:tcPr>
            <w:tcW w:w="1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名称</w:t>
            </w:r>
          </w:p>
        </w:tc>
        <w:tc>
          <w:tcPr>
            <w:tcW w:w="1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六安市人民政府发布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21" w:type="pct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</w:p>
        </w:tc>
        <w:tc>
          <w:tcPr>
            <w:tcW w:w="1221" w:type="pct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</w:p>
        </w:tc>
        <w:tc>
          <w:tcPr>
            <w:tcW w:w="1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信息发布量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（单位：条）</w:t>
            </w:r>
          </w:p>
        </w:tc>
        <w:tc>
          <w:tcPr>
            <w:tcW w:w="1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2461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21" w:type="pct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</w:p>
        </w:tc>
        <w:tc>
          <w:tcPr>
            <w:tcW w:w="1221" w:type="pct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</w:p>
        </w:tc>
        <w:tc>
          <w:tcPr>
            <w:tcW w:w="1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关注量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（单位：个）</w:t>
            </w:r>
          </w:p>
        </w:tc>
        <w:tc>
          <w:tcPr>
            <w:tcW w:w="1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37118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21" w:type="pct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</w:p>
        </w:tc>
        <w:tc>
          <w:tcPr>
            <w:tcW w:w="1221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微信</w:t>
            </w:r>
          </w:p>
        </w:tc>
        <w:tc>
          <w:tcPr>
            <w:tcW w:w="1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名称</w:t>
            </w:r>
          </w:p>
        </w:tc>
        <w:tc>
          <w:tcPr>
            <w:tcW w:w="1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六安市人民政府发布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21" w:type="pct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</w:p>
        </w:tc>
        <w:tc>
          <w:tcPr>
            <w:tcW w:w="1221" w:type="pct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</w:p>
        </w:tc>
        <w:tc>
          <w:tcPr>
            <w:tcW w:w="1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信息发布量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（单位：条）</w:t>
            </w:r>
          </w:p>
        </w:tc>
        <w:tc>
          <w:tcPr>
            <w:tcW w:w="1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2375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21" w:type="pct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</w:p>
        </w:tc>
        <w:tc>
          <w:tcPr>
            <w:tcW w:w="1221" w:type="pct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</w:p>
        </w:tc>
        <w:tc>
          <w:tcPr>
            <w:tcW w:w="1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订阅数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（单位：个）</w:t>
            </w:r>
          </w:p>
        </w:tc>
        <w:tc>
          <w:tcPr>
            <w:tcW w:w="1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187670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21" w:type="pct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</w:p>
        </w:tc>
        <w:tc>
          <w:tcPr>
            <w:tcW w:w="1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其他</w:t>
            </w:r>
          </w:p>
        </w:tc>
        <w:tc>
          <w:tcPr>
            <w:tcW w:w="2465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 移动政务客户端（六安市政府APP）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创新发展</w:t>
            </w:r>
          </w:p>
        </w:tc>
        <w:tc>
          <w:tcPr>
            <w:tcW w:w="3709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□搜索即服务　　　</w:t>
            </w:r>
            <w:r>
              <w:rPr>
                <w:rFonts w:hint="eastAsia" w:ascii="MS Gothic" w:hAnsi="MS Gothic" w:eastAsia="MS Gothic" w:cs="MS Gothic"/>
                <w:color w:val="444444"/>
                <w:kern w:val="0"/>
                <w:sz w:val="16"/>
                <w:szCs w:val="16"/>
              </w:rPr>
              <w:t>☑</w:t>
            </w: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6"/>
                <w:szCs w:val="16"/>
              </w:rPr>
              <w:t>多语言版本　　　</w:t>
            </w:r>
            <w:r>
              <w:rPr>
                <w:rFonts w:hint="eastAsia" w:ascii="MS Gothic" w:hAnsi="MS Gothic" w:eastAsia="MS Gothic" w:cs="MS Gothic"/>
                <w:color w:val="444444"/>
                <w:kern w:val="0"/>
                <w:sz w:val="16"/>
                <w:szCs w:val="16"/>
              </w:rPr>
              <w:t>☑</w:t>
            </w: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6"/>
                <w:szCs w:val="16"/>
              </w:rPr>
              <w:t>无障碍浏览　　　</w:t>
            </w:r>
            <w:r>
              <w:rPr>
                <w:rFonts w:hint="eastAsia" w:ascii="MS Gothic" w:hAnsi="MS Gothic" w:eastAsia="MS Gothic" w:cs="MS Gothic"/>
                <w:color w:val="444444"/>
                <w:kern w:val="0"/>
                <w:sz w:val="16"/>
                <w:szCs w:val="16"/>
              </w:rPr>
              <w:t>☑</w:t>
            </w: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6"/>
                <w:szCs w:val="16"/>
              </w:rPr>
              <w:t>千人千</w:t>
            </w: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>网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 w:val="16"/>
                <w:szCs w:val="16"/>
              </w:rPr>
            </w:pPr>
            <w:r>
              <w:rPr>
                <w:rFonts w:hint="eastAsia" w:ascii="MS Gothic" w:hAnsi="MS Gothic" w:eastAsia="MS Gothic" w:cs="MS Gothic"/>
                <w:color w:val="444444"/>
                <w:kern w:val="0"/>
                <w:sz w:val="16"/>
                <w:szCs w:val="16"/>
              </w:rPr>
              <w:t>☑</w:t>
            </w: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6"/>
                <w:szCs w:val="16"/>
              </w:rPr>
              <w:t>其他</w:t>
            </w: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16"/>
                <w:szCs w:val="16"/>
              </w:rPr>
              <w:t xml:space="preserve"> 智能搜索、多渠道拓展</w:t>
            </w:r>
          </w:p>
        </w:tc>
      </w:tr>
    </w:tbl>
    <w:p>
      <w:pPr>
        <w:widowControl/>
        <w:jc w:val="center"/>
        <w:rPr>
          <w:rFonts w:hint="eastAsia" w:ascii="微软雅黑" w:hAnsi="微软雅黑" w:eastAsia="微软雅黑" w:cs="宋体"/>
          <w:color w:val="444444"/>
          <w:kern w:val="0"/>
          <w:sz w:val="16"/>
          <w:szCs w:val="16"/>
        </w:rPr>
      </w:pPr>
      <w:r>
        <w:rPr>
          <w:rFonts w:hint="eastAsia" w:ascii="微软雅黑" w:hAnsi="微软雅黑" w:eastAsia="微软雅黑" w:cs="宋体"/>
          <w:color w:val="444444"/>
          <w:kern w:val="0"/>
          <w:sz w:val="16"/>
          <w:szCs w:val="16"/>
        </w:rPr>
        <w:t>　　　　　　　　　　　　填报日期：201</w:t>
      </w:r>
      <w:r>
        <w:rPr>
          <w:rFonts w:hint="eastAsia" w:ascii="微软雅黑" w:hAnsi="微软雅黑" w:eastAsia="微软雅黑" w:cs="宋体"/>
          <w:color w:val="444444"/>
          <w:kern w:val="0"/>
          <w:sz w:val="16"/>
          <w:szCs w:val="16"/>
          <w:lang w:val="en-US" w:eastAsia="zh-CN"/>
        </w:rPr>
        <w:t>9</w:t>
      </w:r>
      <w:r>
        <w:rPr>
          <w:rFonts w:hint="eastAsia" w:ascii="微软雅黑" w:hAnsi="微软雅黑" w:eastAsia="微软雅黑" w:cs="宋体"/>
          <w:color w:val="444444"/>
          <w:kern w:val="0"/>
          <w:sz w:val="16"/>
          <w:szCs w:val="16"/>
        </w:rPr>
        <w:t>年1月3日</w:t>
      </w:r>
    </w:p>
    <w:p>
      <w:pPr>
        <w:widowControl/>
        <w:jc w:val="center"/>
        <w:rPr>
          <w:rFonts w:hint="eastAsia" w:ascii="微软雅黑" w:hAnsi="微软雅黑" w:eastAsia="微软雅黑" w:cs="宋体"/>
          <w:color w:val="444444"/>
          <w:kern w:val="0"/>
          <w:sz w:val="16"/>
          <w:szCs w:val="16"/>
        </w:rPr>
      </w:pPr>
      <w:r>
        <w:rPr>
          <w:rFonts w:hint="eastAsia" w:ascii="微软雅黑" w:hAnsi="微软雅黑" w:eastAsia="微软雅黑" w:cs="宋体"/>
          <w:color w:val="444444"/>
          <w:kern w:val="0"/>
          <w:sz w:val="16"/>
          <w:szCs w:val="16"/>
        </w:rPr>
        <w:t>备注：“征集调查”“收到意见数量”“ 117291”条，其中34条为网友留言数，117257条为网友投票数。</w:t>
      </w:r>
    </w:p>
    <w:p>
      <w:pPr>
        <w:widowControl/>
        <w:jc w:val="center"/>
        <w:rPr>
          <w:rFonts w:hint="eastAsia" w:ascii="微软雅黑" w:hAnsi="微软雅黑" w:eastAsia="微软雅黑" w:cs="宋体"/>
          <w:color w:val="444444"/>
          <w:kern w:val="0"/>
          <w:sz w:val="16"/>
          <w:szCs w:val="16"/>
        </w:rPr>
      </w:pPr>
      <w:r>
        <w:rPr>
          <w:rFonts w:hint="eastAsia" w:ascii="微软雅黑" w:hAnsi="微软雅黑" w:eastAsia="微软雅黑" w:cs="宋体"/>
          <w:color w:val="444444"/>
          <w:kern w:val="0"/>
          <w:sz w:val="16"/>
          <w:szCs w:val="16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wODg4MDNiNTBlN2UzYjcxOTEyNTM2ZDRlMGQ5NzAifQ=="/>
  </w:docVars>
  <w:rsids>
    <w:rsidRoot w:val="00B961DE"/>
    <w:rsid w:val="00B961DE"/>
    <w:rsid w:val="00F96D93"/>
    <w:rsid w:val="7AD6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837</Words>
  <Characters>1019</Characters>
  <Lines>9</Lines>
  <Paragraphs>2</Paragraphs>
  <TotalTime>4</TotalTime>
  <ScaleCrop>false</ScaleCrop>
  <LinksUpToDate>false</LinksUpToDate>
  <CharactersWithSpaces>1096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2019-03-05T02:01:00Z</dcterms:created>
  <dc:creator>王玮</dc:creator>
  <cp:lastModifiedBy>闵永燕</cp:lastModifiedBy>
  <dcterms:modified xsi:type="dcterms:W3CDTF">2022-12-14T09:29:15Z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F0EB8FA47DB14A53882F6D8E1BAF1256</vt:lpwstr>
  </property>
</Properties>
</file>