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456C27" w14:textId="0152CB9E" w:rsidR="00286294" w:rsidRPr="00ED74AD" w:rsidRDefault="00286294" w:rsidP="00286294">
      <w:pPr>
        <w:pStyle w:val="a7"/>
        <w:rPr>
          <w:color w:val="000000" w:themeColor="text1"/>
        </w:rPr>
      </w:pPr>
    </w:p>
    <w:p w14:paraId="008FB00A" w14:textId="77777777" w:rsidR="00286294" w:rsidRPr="00ED74AD" w:rsidRDefault="00286294" w:rsidP="00286294">
      <w:pPr>
        <w:spacing w:after="163"/>
        <w:ind w:firstLine="480"/>
        <w:rPr>
          <w:color w:val="000000" w:themeColor="text1"/>
        </w:rPr>
      </w:pPr>
    </w:p>
    <w:p w14:paraId="639E0FCD" w14:textId="77777777" w:rsidR="00C80FB0" w:rsidRDefault="00187070" w:rsidP="00286294">
      <w:pPr>
        <w:pStyle w:val="a7"/>
        <w:rPr>
          <w:color w:val="000000" w:themeColor="text1"/>
          <w:sz w:val="52"/>
          <w:szCs w:val="52"/>
        </w:rPr>
      </w:pPr>
      <w:r w:rsidRPr="00196858">
        <w:rPr>
          <w:rFonts w:hint="eastAsia"/>
          <w:color w:val="000000" w:themeColor="text1"/>
          <w:sz w:val="52"/>
          <w:szCs w:val="52"/>
        </w:rPr>
        <w:t>六安</w:t>
      </w:r>
      <w:r w:rsidR="00873651" w:rsidRPr="00196858">
        <w:rPr>
          <w:rFonts w:hint="eastAsia"/>
          <w:color w:val="000000" w:themeColor="text1"/>
          <w:sz w:val="52"/>
          <w:szCs w:val="52"/>
        </w:rPr>
        <w:t>市</w:t>
      </w:r>
      <w:r w:rsidR="00383921" w:rsidRPr="00196858">
        <w:rPr>
          <w:rFonts w:hint="eastAsia"/>
          <w:color w:val="000000" w:themeColor="text1"/>
          <w:sz w:val="52"/>
          <w:szCs w:val="52"/>
        </w:rPr>
        <w:t>燃气设施布局国土空间</w:t>
      </w:r>
    </w:p>
    <w:p w14:paraId="0BC2D384" w14:textId="67131F21" w:rsidR="00383921" w:rsidRPr="00196858" w:rsidRDefault="00383921" w:rsidP="00286294">
      <w:pPr>
        <w:pStyle w:val="a7"/>
        <w:rPr>
          <w:color w:val="000000" w:themeColor="text1"/>
          <w:sz w:val="52"/>
          <w:szCs w:val="52"/>
        </w:rPr>
      </w:pPr>
      <w:r w:rsidRPr="00196858">
        <w:rPr>
          <w:rFonts w:hint="eastAsia"/>
          <w:color w:val="000000" w:themeColor="text1"/>
          <w:sz w:val="52"/>
          <w:szCs w:val="52"/>
        </w:rPr>
        <w:t>专项规划</w:t>
      </w:r>
    </w:p>
    <w:p w14:paraId="6FB65F68" w14:textId="77777777" w:rsidR="00196858" w:rsidRDefault="00196858" w:rsidP="00295132">
      <w:pPr>
        <w:pStyle w:val="a9"/>
        <w:rPr>
          <w:color w:val="000000" w:themeColor="text1"/>
          <w:sz w:val="30"/>
          <w:szCs w:val="30"/>
        </w:rPr>
      </w:pPr>
    </w:p>
    <w:p w14:paraId="6B0F6F6F" w14:textId="77777777" w:rsidR="00196858" w:rsidRDefault="00196858" w:rsidP="00295132">
      <w:pPr>
        <w:pStyle w:val="a9"/>
        <w:rPr>
          <w:color w:val="000000" w:themeColor="text1"/>
          <w:sz w:val="30"/>
          <w:szCs w:val="30"/>
        </w:rPr>
      </w:pPr>
    </w:p>
    <w:p w14:paraId="4C3925A6" w14:textId="42770534" w:rsidR="00383921" w:rsidRPr="00C04E6F" w:rsidRDefault="00383921" w:rsidP="00295132">
      <w:pPr>
        <w:pStyle w:val="a9"/>
        <w:rPr>
          <w:color w:val="000000" w:themeColor="text1"/>
          <w:sz w:val="32"/>
          <w:szCs w:val="32"/>
        </w:rPr>
      </w:pPr>
      <w:r w:rsidRPr="00C04E6F">
        <w:rPr>
          <w:rFonts w:hint="eastAsia"/>
          <w:color w:val="000000" w:themeColor="text1"/>
          <w:sz w:val="32"/>
          <w:szCs w:val="32"/>
        </w:rPr>
        <w:t>（</w:t>
      </w:r>
      <w:r w:rsidR="00683206" w:rsidRPr="00C04E6F">
        <w:rPr>
          <w:rFonts w:hint="eastAsia"/>
          <w:color w:val="000000" w:themeColor="text1"/>
          <w:sz w:val="32"/>
          <w:szCs w:val="32"/>
        </w:rPr>
        <w:t>文 本</w:t>
      </w:r>
      <w:r w:rsidR="008417FE" w:rsidRPr="00C04E6F">
        <w:rPr>
          <w:rFonts w:hint="eastAsia"/>
          <w:color w:val="000000" w:themeColor="text1"/>
          <w:sz w:val="32"/>
          <w:szCs w:val="32"/>
        </w:rPr>
        <w:t>）</w:t>
      </w:r>
    </w:p>
    <w:p w14:paraId="411C933B" w14:textId="77777777" w:rsidR="001A5A5A" w:rsidRDefault="001A5A5A" w:rsidP="00910B1E">
      <w:pPr>
        <w:spacing w:after="163"/>
        <w:ind w:firstLineChars="0" w:firstLine="0"/>
        <w:jc w:val="center"/>
        <w:rPr>
          <w:sz w:val="48"/>
        </w:rPr>
      </w:pPr>
    </w:p>
    <w:p w14:paraId="07755C6A" w14:textId="314D0DEF" w:rsidR="00910B1E" w:rsidRPr="00BF47DD" w:rsidRDefault="00910B1E" w:rsidP="00910B1E">
      <w:pPr>
        <w:spacing w:after="163"/>
        <w:ind w:firstLineChars="0" w:firstLine="0"/>
        <w:jc w:val="center"/>
        <w:rPr>
          <w:sz w:val="40"/>
          <w:szCs w:val="18"/>
        </w:rPr>
      </w:pPr>
      <w:r w:rsidRPr="00BF47DD">
        <w:rPr>
          <w:rFonts w:hint="eastAsia"/>
          <w:sz w:val="40"/>
          <w:szCs w:val="18"/>
        </w:rPr>
        <w:t>——</w:t>
      </w:r>
      <w:r w:rsidR="006D71C9">
        <w:rPr>
          <w:rFonts w:hint="eastAsia"/>
          <w:sz w:val="40"/>
          <w:szCs w:val="18"/>
        </w:rPr>
        <w:t>公示</w:t>
      </w:r>
      <w:r w:rsidRPr="00BF47DD">
        <w:rPr>
          <w:rFonts w:hint="eastAsia"/>
          <w:sz w:val="40"/>
          <w:szCs w:val="18"/>
        </w:rPr>
        <w:t>稿——</w:t>
      </w:r>
    </w:p>
    <w:p w14:paraId="47664212" w14:textId="77777777" w:rsidR="00383921" w:rsidRPr="00ED74AD" w:rsidRDefault="00383921" w:rsidP="00D15546">
      <w:pPr>
        <w:spacing w:after="163"/>
        <w:ind w:firstLine="480"/>
        <w:rPr>
          <w:color w:val="000000" w:themeColor="text1"/>
        </w:rPr>
      </w:pPr>
    </w:p>
    <w:p w14:paraId="239ACCD5" w14:textId="10983514" w:rsidR="00383921" w:rsidRPr="00117A63" w:rsidRDefault="00383921" w:rsidP="00D15546">
      <w:pPr>
        <w:spacing w:after="163"/>
        <w:ind w:firstLine="480"/>
        <w:rPr>
          <w:color w:val="000000" w:themeColor="text1"/>
        </w:rPr>
      </w:pPr>
    </w:p>
    <w:p w14:paraId="7FDB206D" w14:textId="1477F32E" w:rsidR="008B6E52" w:rsidRDefault="008B6E52" w:rsidP="00D15546">
      <w:pPr>
        <w:spacing w:after="163"/>
        <w:ind w:firstLine="480"/>
        <w:rPr>
          <w:color w:val="000000" w:themeColor="text1"/>
        </w:rPr>
      </w:pPr>
    </w:p>
    <w:p w14:paraId="58B8EFAB" w14:textId="77777777" w:rsidR="008B6E52" w:rsidRPr="00ED74AD" w:rsidRDefault="008B6E52" w:rsidP="00D15546">
      <w:pPr>
        <w:spacing w:after="163"/>
        <w:ind w:firstLine="480"/>
        <w:rPr>
          <w:color w:val="000000" w:themeColor="text1"/>
        </w:rPr>
      </w:pPr>
    </w:p>
    <w:p w14:paraId="04B0C74C" w14:textId="77777777" w:rsidR="00383921" w:rsidRPr="005F38F6" w:rsidRDefault="00383921" w:rsidP="00D15546">
      <w:pPr>
        <w:spacing w:after="163"/>
        <w:ind w:firstLine="480"/>
        <w:rPr>
          <w:color w:val="000000" w:themeColor="text1"/>
        </w:rPr>
      </w:pPr>
    </w:p>
    <w:p w14:paraId="1672F85D" w14:textId="77777777" w:rsidR="001A5A5A" w:rsidRDefault="001A5A5A" w:rsidP="00A07C61">
      <w:pPr>
        <w:pStyle w:val="ab"/>
        <w:rPr>
          <w:color w:val="000000" w:themeColor="text1"/>
          <w:sz w:val="28"/>
        </w:rPr>
      </w:pPr>
    </w:p>
    <w:p w14:paraId="7501A097" w14:textId="77777777" w:rsidR="001A5A5A" w:rsidRDefault="001A5A5A" w:rsidP="00A07C61">
      <w:pPr>
        <w:pStyle w:val="ab"/>
        <w:rPr>
          <w:color w:val="000000" w:themeColor="text1"/>
          <w:sz w:val="28"/>
        </w:rPr>
      </w:pPr>
    </w:p>
    <w:p w14:paraId="05BBEBC1" w14:textId="53AED3D6" w:rsidR="00A07C61" w:rsidRDefault="00A07C61" w:rsidP="00A07C61">
      <w:pPr>
        <w:pStyle w:val="ab"/>
        <w:rPr>
          <w:color w:val="000000" w:themeColor="text1"/>
          <w:sz w:val="28"/>
        </w:rPr>
      </w:pPr>
      <w:r w:rsidRPr="00A07C61">
        <w:rPr>
          <w:rFonts w:hint="eastAsia"/>
          <w:color w:val="000000" w:themeColor="text1"/>
          <w:sz w:val="28"/>
        </w:rPr>
        <w:t>六安市城市管理行政执法局</w:t>
      </w:r>
    </w:p>
    <w:p w14:paraId="08E952A4" w14:textId="397F11AC" w:rsidR="00117A63" w:rsidRDefault="00383921" w:rsidP="00A07C61">
      <w:pPr>
        <w:pStyle w:val="ab"/>
        <w:rPr>
          <w:color w:val="000000" w:themeColor="text1"/>
          <w:sz w:val="28"/>
        </w:rPr>
        <w:sectPr w:rsidR="00117A63" w:rsidSect="0011266D">
          <w:headerReference w:type="even" r:id="rId8"/>
          <w:headerReference w:type="default" r:id="rId9"/>
          <w:footerReference w:type="even" r:id="rId10"/>
          <w:footerReference w:type="default" r:id="rId11"/>
          <w:headerReference w:type="first" r:id="rId12"/>
          <w:footerReference w:type="first" r:id="rId13"/>
          <w:pgSz w:w="11906" w:h="16838" w:code="9"/>
          <w:pgMar w:top="1440" w:right="1800" w:bottom="1440" w:left="1800" w:header="851" w:footer="992" w:gutter="0"/>
          <w:cols w:space="425"/>
          <w:docGrid w:type="lines" w:linePitch="326"/>
        </w:sectPr>
      </w:pPr>
      <w:r w:rsidRPr="00ED74AD">
        <w:rPr>
          <w:color w:val="000000" w:themeColor="text1"/>
          <w:sz w:val="28"/>
        </w:rPr>
        <w:t>2022</w:t>
      </w:r>
      <w:r w:rsidR="00B52A3F">
        <w:rPr>
          <w:rFonts w:hint="eastAsia"/>
          <w:color w:val="000000" w:themeColor="text1"/>
          <w:sz w:val="28"/>
        </w:rPr>
        <w:t>年</w:t>
      </w:r>
      <w:r w:rsidRPr="00ED74AD">
        <w:rPr>
          <w:color w:val="000000" w:themeColor="text1"/>
          <w:sz w:val="28"/>
        </w:rPr>
        <w:t>0</w:t>
      </w:r>
      <w:r w:rsidR="00A07C61">
        <w:rPr>
          <w:color w:val="000000" w:themeColor="text1"/>
          <w:sz w:val="28"/>
        </w:rPr>
        <w:t>9</w:t>
      </w:r>
      <w:r w:rsidR="00B52A3F">
        <w:rPr>
          <w:rFonts w:hint="eastAsia"/>
          <w:color w:val="000000" w:themeColor="text1"/>
          <w:sz w:val="28"/>
        </w:rPr>
        <w:t>月</w:t>
      </w:r>
    </w:p>
    <w:p w14:paraId="7F9AC24B" w14:textId="38828858" w:rsidR="00887076" w:rsidRPr="00ED74AD" w:rsidRDefault="001B6CA8" w:rsidP="00172D5E">
      <w:pPr>
        <w:pStyle w:val="ab"/>
        <w:rPr>
          <w:b/>
          <w:color w:val="000000" w:themeColor="text1"/>
          <w:sz w:val="36"/>
        </w:rPr>
      </w:pPr>
      <w:r w:rsidRPr="00ED74AD">
        <w:rPr>
          <w:rFonts w:hint="eastAsia"/>
          <w:b/>
          <w:color w:val="000000" w:themeColor="text1"/>
          <w:sz w:val="36"/>
        </w:rPr>
        <w:lastRenderedPageBreak/>
        <w:t>目</w:t>
      </w:r>
      <w:r w:rsidR="009F7AB1" w:rsidRPr="00ED74AD">
        <w:rPr>
          <w:rFonts w:hint="eastAsia"/>
          <w:b/>
          <w:color w:val="000000" w:themeColor="text1"/>
          <w:sz w:val="36"/>
        </w:rPr>
        <w:t xml:space="preserve"> </w:t>
      </w:r>
      <w:r w:rsidR="009F7AB1" w:rsidRPr="00ED74AD">
        <w:rPr>
          <w:b/>
          <w:color w:val="000000" w:themeColor="text1"/>
          <w:sz w:val="36"/>
        </w:rPr>
        <w:t xml:space="preserve"> </w:t>
      </w:r>
      <w:r w:rsidRPr="00ED74AD">
        <w:rPr>
          <w:rFonts w:hint="eastAsia"/>
          <w:b/>
          <w:color w:val="000000" w:themeColor="text1"/>
          <w:sz w:val="36"/>
        </w:rPr>
        <w:t>录</w:t>
      </w:r>
    </w:p>
    <w:p w14:paraId="07F8A13B" w14:textId="21CAEE2B" w:rsidR="009B7020" w:rsidRDefault="008C0781" w:rsidP="009C4798">
      <w:pPr>
        <w:pStyle w:val="TOC1"/>
        <w:tabs>
          <w:tab w:val="right" w:leader="dot" w:pos="8296"/>
        </w:tabs>
        <w:spacing w:afterLines="0" w:after="0" w:line="240" w:lineRule="auto"/>
        <w:ind w:firstLine="482"/>
        <w:rPr>
          <w:rFonts w:asciiTheme="minorHAnsi" w:eastAsiaTheme="minorEastAsia" w:hAnsiTheme="minorHAnsi"/>
          <w:noProof/>
          <w:sz w:val="21"/>
          <w:szCs w:val="22"/>
        </w:rPr>
      </w:pPr>
      <w:r>
        <w:rPr>
          <w:b/>
          <w:bCs/>
          <w:caps/>
          <w:szCs w:val="20"/>
        </w:rPr>
        <w:fldChar w:fldCharType="begin"/>
      </w:r>
      <w:r>
        <w:rPr>
          <w:szCs w:val="20"/>
        </w:rPr>
        <w:instrText xml:space="preserve"> TOC \o "1-2" \u </w:instrText>
      </w:r>
      <w:r>
        <w:rPr>
          <w:b/>
          <w:bCs/>
          <w:caps/>
          <w:szCs w:val="20"/>
        </w:rPr>
        <w:fldChar w:fldCharType="separate"/>
      </w:r>
      <w:r w:rsidR="009B7020">
        <w:rPr>
          <w:noProof/>
        </w:rPr>
        <w:t>相关术语</w:t>
      </w:r>
      <w:r w:rsidR="009B7020">
        <w:rPr>
          <w:noProof/>
        </w:rPr>
        <w:tab/>
      </w:r>
      <w:r w:rsidR="009B7020">
        <w:rPr>
          <w:noProof/>
        </w:rPr>
        <w:fldChar w:fldCharType="begin"/>
      </w:r>
      <w:r w:rsidR="009B7020">
        <w:rPr>
          <w:noProof/>
        </w:rPr>
        <w:instrText xml:space="preserve"> PAGEREF _Toc115215060 \h </w:instrText>
      </w:r>
      <w:r w:rsidR="009B7020">
        <w:rPr>
          <w:noProof/>
        </w:rPr>
      </w:r>
      <w:r w:rsidR="009B7020">
        <w:rPr>
          <w:noProof/>
        </w:rPr>
        <w:fldChar w:fldCharType="separate"/>
      </w:r>
      <w:r w:rsidR="00A47C9F">
        <w:rPr>
          <w:noProof/>
        </w:rPr>
        <w:t>I</w:t>
      </w:r>
      <w:r w:rsidR="009B7020">
        <w:rPr>
          <w:noProof/>
        </w:rPr>
        <w:fldChar w:fldCharType="end"/>
      </w:r>
    </w:p>
    <w:p w14:paraId="684E07FB" w14:textId="34939F7F" w:rsidR="009B7020" w:rsidRDefault="009B7020" w:rsidP="009C4798">
      <w:pPr>
        <w:pStyle w:val="TOC1"/>
        <w:tabs>
          <w:tab w:val="right" w:leader="dot" w:pos="8296"/>
        </w:tabs>
        <w:spacing w:afterLines="0" w:after="0" w:line="240" w:lineRule="auto"/>
        <w:ind w:firstLine="480"/>
        <w:rPr>
          <w:rFonts w:asciiTheme="minorHAnsi" w:eastAsiaTheme="minorEastAsia" w:hAnsiTheme="minorHAnsi"/>
          <w:noProof/>
          <w:sz w:val="21"/>
          <w:szCs w:val="22"/>
        </w:rPr>
      </w:pPr>
      <w:r>
        <w:rPr>
          <w:noProof/>
        </w:rPr>
        <w:t>第一章</w:t>
      </w:r>
      <w:r>
        <w:rPr>
          <w:noProof/>
        </w:rPr>
        <w:t xml:space="preserve"> </w:t>
      </w:r>
      <w:r>
        <w:rPr>
          <w:noProof/>
        </w:rPr>
        <w:t>总则</w:t>
      </w:r>
      <w:r>
        <w:rPr>
          <w:noProof/>
        </w:rPr>
        <w:tab/>
      </w:r>
      <w:r>
        <w:rPr>
          <w:noProof/>
        </w:rPr>
        <w:fldChar w:fldCharType="begin"/>
      </w:r>
      <w:r>
        <w:rPr>
          <w:noProof/>
        </w:rPr>
        <w:instrText xml:space="preserve"> PAGEREF _Toc115215061 \h </w:instrText>
      </w:r>
      <w:r>
        <w:rPr>
          <w:noProof/>
        </w:rPr>
      </w:r>
      <w:r>
        <w:rPr>
          <w:noProof/>
        </w:rPr>
        <w:fldChar w:fldCharType="separate"/>
      </w:r>
      <w:r w:rsidR="00A47C9F">
        <w:rPr>
          <w:noProof/>
        </w:rPr>
        <w:t>1</w:t>
      </w:r>
      <w:r>
        <w:rPr>
          <w:noProof/>
        </w:rPr>
        <w:fldChar w:fldCharType="end"/>
      </w:r>
    </w:p>
    <w:p w14:paraId="14952731" w14:textId="152A7700" w:rsidR="009B7020" w:rsidRDefault="009B7020" w:rsidP="009C4798">
      <w:pPr>
        <w:pStyle w:val="TOC2"/>
        <w:tabs>
          <w:tab w:val="right" w:leader="dot" w:pos="8296"/>
        </w:tabs>
        <w:spacing w:afterLines="0" w:after="0" w:line="240" w:lineRule="auto"/>
        <w:ind w:left="480" w:firstLine="480"/>
        <w:rPr>
          <w:rFonts w:asciiTheme="minorHAnsi" w:eastAsiaTheme="minorEastAsia" w:hAnsiTheme="minorHAnsi"/>
          <w:noProof/>
          <w:sz w:val="21"/>
          <w:szCs w:val="22"/>
        </w:rPr>
      </w:pPr>
      <w:r>
        <w:rPr>
          <w:noProof/>
        </w:rPr>
        <w:t>第</w:t>
      </w:r>
      <w:r>
        <w:rPr>
          <w:noProof/>
        </w:rPr>
        <w:t>1</w:t>
      </w:r>
      <w:r>
        <w:rPr>
          <w:noProof/>
        </w:rPr>
        <w:t>条</w:t>
      </w:r>
      <w:r>
        <w:rPr>
          <w:noProof/>
        </w:rPr>
        <w:t xml:space="preserve"> </w:t>
      </w:r>
      <w:r>
        <w:rPr>
          <w:noProof/>
        </w:rPr>
        <w:t>编制目的</w:t>
      </w:r>
      <w:r>
        <w:rPr>
          <w:noProof/>
        </w:rPr>
        <w:tab/>
      </w:r>
      <w:r>
        <w:rPr>
          <w:noProof/>
        </w:rPr>
        <w:fldChar w:fldCharType="begin"/>
      </w:r>
      <w:r>
        <w:rPr>
          <w:noProof/>
        </w:rPr>
        <w:instrText xml:space="preserve"> PAGEREF _Toc115215062 \h </w:instrText>
      </w:r>
      <w:r>
        <w:rPr>
          <w:noProof/>
        </w:rPr>
      </w:r>
      <w:r>
        <w:rPr>
          <w:noProof/>
        </w:rPr>
        <w:fldChar w:fldCharType="separate"/>
      </w:r>
      <w:r w:rsidR="00A47C9F">
        <w:rPr>
          <w:noProof/>
        </w:rPr>
        <w:t>1</w:t>
      </w:r>
      <w:r>
        <w:rPr>
          <w:noProof/>
        </w:rPr>
        <w:fldChar w:fldCharType="end"/>
      </w:r>
    </w:p>
    <w:p w14:paraId="390D31B5" w14:textId="1187EB2F" w:rsidR="009B7020" w:rsidRDefault="009B7020" w:rsidP="009C4798">
      <w:pPr>
        <w:pStyle w:val="TOC2"/>
        <w:tabs>
          <w:tab w:val="right" w:leader="dot" w:pos="8296"/>
        </w:tabs>
        <w:spacing w:afterLines="0" w:after="0" w:line="240" w:lineRule="auto"/>
        <w:ind w:left="480" w:firstLine="480"/>
        <w:rPr>
          <w:rFonts w:asciiTheme="minorHAnsi" w:eastAsiaTheme="minorEastAsia" w:hAnsiTheme="minorHAnsi"/>
          <w:noProof/>
          <w:sz w:val="21"/>
          <w:szCs w:val="22"/>
        </w:rPr>
      </w:pPr>
      <w:r>
        <w:rPr>
          <w:noProof/>
        </w:rPr>
        <w:t>第</w:t>
      </w:r>
      <w:r>
        <w:rPr>
          <w:noProof/>
        </w:rPr>
        <w:t>2</w:t>
      </w:r>
      <w:r>
        <w:rPr>
          <w:noProof/>
        </w:rPr>
        <w:t>条</w:t>
      </w:r>
      <w:r>
        <w:rPr>
          <w:noProof/>
        </w:rPr>
        <w:t xml:space="preserve"> </w:t>
      </w:r>
      <w:r>
        <w:rPr>
          <w:noProof/>
        </w:rPr>
        <w:t>规划期限</w:t>
      </w:r>
      <w:r>
        <w:rPr>
          <w:noProof/>
        </w:rPr>
        <w:tab/>
      </w:r>
      <w:r>
        <w:rPr>
          <w:noProof/>
        </w:rPr>
        <w:fldChar w:fldCharType="begin"/>
      </w:r>
      <w:r>
        <w:rPr>
          <w:noProof/>
        </w:rPr>
        <w:instrText xml:space="preserve"> PAGEREF _Toc115215063 \h </w:instrText>
      </w:r>
      <w:r>
        <w:rPr>
          <w:noProof/>
        </w:rPr>
      </w:r>
      <w:r>
        <w:rPr>
          <w:noProof/>
        </w:rPr>
        <w:fldChar w:fldCharType="separate"/>
      </w:r>
      <w:r w:rsidR="00A47C9F">
        <w:rPr>
          <w:noProof/>
        </w:rPr>
        <w:t>1</w:t>
      </w:r>
      <w:r>
        <w:rPr>
          <w:noProof/>
        </w:rPr>
        <w:fldChar w:fldCharType="end"/>
      </w:r>
    </w:p>
    <w:p w14:paraId="4A38BB5A" w14:textId="4F751A71" w:rsidR="009B7020" w:rsidRDefault="009B7020" w:rsidP="009C4798">
      <w:pPr>
        <w:pStyle w:val="TOC2"/>
        <w:tabs>
          <w:tab w:val="right" w:leader="dot" w:pos="8296"/>
        </w:tabs>
        <w:spacing w:afterLines="0" w:after="0" w:line="240" w:lineRule="auto"/>
        <w:ind w:left="480" w:firstLine="480"/>
        <w:rPr>
          <w:rFonts w:asciiTheme="minorHAnsi" w:eastAsiaTheme="minorEastAsia" w:hAnsiTheme="minorHAnsi"/>
          <w:noProof/>
          <w:sz w:val="21"/>
          <w:szCs w:val="22"/>
        </w:rPr>
      </w:pPr>
      <w:r>
        <w:rPr>
          <w:noProof/>
        </w:rPr>
        <w:t>第</w:t>
      </w:r>
      <w:r>
        <w:rPr>
          <w:noProof/>
        </w:rPr>
        <w:t>3</w:t>
      </w:r>
      <w:r>
        <w:rPr>
          <w:noProof/>
        </w:rPr>
        <w:t>条</w:t>
      </w:r>
      <w:r>
        <w:rPr>
          <w:noProof/>
        </w:rPr>
        <w:t xml:space="preserve"> </w:t>
      </w:r>
      <w:r>
        <w:rPr>
          <w:noProof/>
        </w:rPr>
        <w:t>规划范围</w:t>
      </w:r>
      <w:r>
        <w:rPr>
          <w:noProof/>
        </w:rPr>
        <w:tab/>
      </w:r>
      <w:r>
        <w:rPr>
          <w:noProof/>
        </w:rPr>
        <w:fldChar w:fldCharType="begin"/>
      </w:r>
      <w:r>
        <w:rPr>
          <w:noProof/>
        </w:rPr>
        <w:instrText xml:space="preserve"> PAGEREF _Toc115215064 \h </w:instrText>
      </w:r>
      <w:r>
        <w:rPr>
          <w:noProof/>
        </w:rPr>
      </w:r>
      <w:r>
        <w:rPr>
          <w:noProof/>
        </w:rPr>
        <w:fldChar w:fldCharType="separate"/>
      </w:r>
      <w:r w:rsidR="00A47C9F">
        <w:rPr>
          <w:noProof/>
        </w:rPr>
        <w:t>1</w:t>
      </w:r>
      <w:r>
        <w:rPr>
          <w:noProof/>
        </w:rPr>
        <w:fldChar w:fldCharType="end"/>
      </w:r>
    </w:p>
    <w:p w14:paraId="7D785A49" w14:textId="211FB895" w:rsidR="009B7020" w:rsidRDefault="009B7020" w:rsidP="009C4798">
      <w:pPr>
        <w:pStyle w:val="TOC2"/>
        <w:tabs>
          <w:tab w:val="right" w:leader="dot" w:pos="8296"/>
        </w:tabs>
        <w:spacing w:afterLines="0" w:after="0" w:line="240" w:lineRule="auto"/>
        <w:ind w:left="480" w:firstLine="480"/>
        <w:rPr>
          <w:rFonts w:asciiTheme="minorHAnsi" w:eastAsiaTheme="minorEastAsia" w:hAnsiTheme="minorHAnsi"/>
          <w:noProof/>
          <w:sz w:val="21"/>
          <w:szCs w:val="22"/>
        </w:rPr>
      </w:pPr>
      <w:r>
        <w:rPr>
          <w:noProof/>
        </w:rPr>
        <w:t>第</w:t>
      </w:r>
      <w:r>
        <w:rPr>
          <w:noProof/>
        </w:rPr>
        <w:t>4</w:t>
      </w:r>
      <w:r>
        <w:rPr>
          <w:noProof/>
        </w:rPr>
        <w:t>条</w:t>
      </w:r>
      <w:r>
        <w:rPr>
          <w:noProof/>
        </w:rPr>
        <w:t xml:space="preserve"> </w:t>
      </w:r>
      <w:r>
        <w:rPr>
          <w:noProof/>
        </w:rPr>
        <w:t>规划依据</w:t>
      </w:r>
      <w:r>
        <w:rPr>
          <w:noProof/>
        </w:rPr>
        <w:tab/>
      </w:r>
      <w:r>
        <w:rPr>
          <w:noProof/>
        </w:rPr>
        <w:fldChar w:fldCharType="begin"/>
      </w:r>
      <w:r>
        <w:rPr>
          <w:noProof/>
        </w:rPr>
        <w:instrText xml:space="preserve"> PAGEREF _Toc115215065 \h </w:instrText>
      </w:r>
      <w:r>
        <w:rPr>
          <w:noProof/>
        </w:rPr>
      </w:r>
      <w:r>
        <w:rPr>
          <w:noProof/>
        </w:rPr>
        <w:fldChar w:fldCharType="separate"/>
      </w:r>
      <w:r w:rsidR="00A47C9F">
        <w:rPr>
          <w:noProof/>
        </w:rPr>
        <w:t>2</w:t>
      </w:r>
      <w:r>
        <w:rPr>
          <w:noProof/>
        </w:rPr>
        <w:fldChar w:fldCharType="end"/>
      </w:r>
    </w:p>
    <w:p w14:paraId="0D2CA69F" w14:textId="61D1AA82" w:rsidR="009B7020" w:rsidRDefault="009B7020" w:rsidP="009C4798">
      <w:pPr>
        <w:pStyle w:val="TOC2"/>
        <w:tabs>
          <w:tab w:val="right" w:leader="dot" w:pos="8296"/>
        </w:tabs>
        <w:spacing w:afterLines="0" w:after="0" w:line="240" w:lineRule="auto"/>
        <w:ind w:left="480" w:firstLine="480"/>
        <w:rPr>
          <w:rFonts w:asciiTheme="minorHAnsi" w:eastAsiaTheme="minorEastAsia" w:hAnsiTheme="minorHAnsi"/>
          <w:noProof/>
          <w:sz w:val="21"/>
          <w:szCs w:val="22"/>
        </w:rPr>
      </w:pPr>
      <w:r>
        <w:rPr>
          <w:noProof/>
        </w:rPr>
        <w:t>第</w:t>
      </w:r>
      <w:r>
        <w:rPr>
          <w:noProof/>
        </w:rPr>
        <w:t>5</w:t>
      </w:r>
      <w:r>
        <w:rPr>
          <w:noProof/>
        </w:rPr>
        <w:t>条</w:t>
      </w:r>
      <w:r>
        <w:rPr>
          <w:noProof/>
        </w:rPr>
        <w:t xml:space="preserve"> </w:t>
      </w:r>
      <w:r>
        <w:rPr>
          <w:noProof/>
        </w:rPr>
        <w:t>规划原则</w:t>
      </w:r>
      <w:r>
        <w:rPr>
          <w:noProof/>
        </w:rPr>
        <w:tab/>
      </w:r>
      <w:r>
        <w:rPr>
          <w:noProof/>
        </w:rPr>
        <w:fldChar w:fldCharType="begin"/>
      </w:r>
      <w:r>
        <w:rPr>
          <w:noProof/>
        </w:rPr>
        <w:instrText xml:space="preserve"> PAGEREF _Toc115215066 \h </w:instrText>
      </w:r>
      <w:r>
        <w:rPr>
          <w:noProof/>
        </w:rPr>
      </w:r>
      <w:r>
        <w:rPr>
          <w:noProof/>
        </w:rPr>
        <w:fldChar w:fldCharType="separate"/>
      </w:r>
      <w:r w:rsidR="00A47C9F">
        <w:rPr>
          <w:noProof/>
        </w:rPr>
        <w:t>3</w:t>
      </w:r>
      <w:r>
        <w:rPr>
          <w:noProof/>
        </w:rPr>
        <w:fldChar w:fldCharType="end"/>
      </w:r>
    </w:p>
    <w:p w14:paraId="0500DE3C" w14:textId="348C0ACF" w:rsidR="009B7020" w:rsidRDefault="009B7020" w:rsidP="009C4798">
      <w:pPr>
        <w:pStyle w:val="TOC2"/>
        <w:tabs>
          <w:tab w:val="right" w:leader="dot" w:pos="8296"/>
        </w:tabs>
        <w:spacing w:afterLines="0" w:after="0" w:line="240" w:lineRule="auto"/>
        <w:ind w:left="480" w:firstLine="480"/>
        <w:rPr>
          <w:rFonts w:asciiTheme="minorHAnsi" w:eastAsiaTheme="minorEastAsia" w:hAnsiTheme="minorHAnsi"/>
          <w:noProof/>
          <w:sz w:val="21"/>
          <w:szCs w:val="22"/>
        </w:rPr>
      </w:pPr>
      <w:r>
        <w:rPr>
          <w:noProof/>
        </w:rPr>
        <w:t>第</w:t>
      </w:r>
      <w:r>
        <w:rPr>
          <w:noProof/>
        </w:rPr>
        <w:t>6</w:t>
      </w:r>
      <w:r>
        <w:rPr>
          <w:noProof/>
        </w:rPr>
        <w:t>条</w:t>
      </w:r>
      <w:r>
        <w:rPr>
          <w:noProof/>
        </w:rPr>
        <w:t xml:space="preserve"> </w:t>
      </w:r>
      <w:r>
        <w:rPr>
          <w:noProof/>
        </w:rPr>
        <w:t>规划目标与指标</w:t>
      </w:r>
      <w:r>
        <w:rPr>
          <w:noProof/>
        </w:rPr>
        <w:tab/>
      </w:r>
      <w:r>
        <w:rPr>
          <w:noProof/>
        </w:rPr>
        <w:fldChar w:fldCharType="begin"/>
      </w:r>
      <w:r>
        <w:rPr>
          <w:noProof/>
        </w:rPr>
        <w:instrText xml:space="preserve"> PAGEREF _Toc115215067 \h </w:instrText>
      </w:r>
      <w:r>
        <w:rPr>
          <w:noProof/>
        </w:rPr>
      </w:r>
      <w:r>
        <w:rPr>
          <w:noProof/>
        </w:rPr>
        <w:fldChar w:fldCharType="separate"/>
      </w:r>
      <w:r w:rsidR="00A47C9F">
        <w:rPr>
          <w:noProof/>
        </w:rPr>
        <w:t>4</w:t>
      </w:r>
      <w:r>
        <w:rPr>
          <w:noProof/>
        </w:rPr>
        <w:fldChar w:fldCharType="end"/>
      </w:r>
    </w:p>
    <w:p w14:paraId="0D5A4751" w14:textId="16F87F1F" w:rsidR="009B7020" w:rsidRDefault="009B7020" w:rsidP="009C4798">
      <w:pPr>
        <w:pStyle w:val="TOC1"/>
        <w:tabs>
          <w:tab w:val="right" w:leader="dot" w:pos="8296"/>
        </w:tabs>
        <w:spacing w:afterLines="0" w:after="0" w:line="240" w:lineRule="auto"/>
        <w:ind w:firstLine="480"/>
        <w:rPr>
          <w:rFonts w:asciiTheme="minorHAnsi" w:eastAsiaTheme="minorEastAsia" w:hAnsiTheme="minorHAnsi"/>
          <w:noProof/>
          <w:sz w:val="21"/>
          <w:szCs w:val="22"/>
        </w:rPr>
      </w:pPr>
      <w:r>
        <w:rPr>
          <w:noProof/>
        </w:rPr>
        <w:t>第二章</w:t>
      </w:r>
      <w:r>
        <w:rPr>
          <w:noProof/>
        </w:rPr>
        <w:t xml:space="preserve"> </w:t>
      </w:r>
      <w:r>
        <w:rPr>
          <w:noProof/>
        </w:rPr>
        <w:t>燃气气源及供应规划</w:t>
      </w:r>
      <w:r>
        <w:rPr>
          <w:noProof/>
        </w:rPr>
        <w:tab/>
      </w:r>
      <w:r>
        <w:rPr>
          <w:noProof/>
        </w:rPr>
        <w:fldChar w:fldCharType="begin"/>
      </w:r>
      <w:r>
        <w:rPr>
          <w:noProof/>
        </w:rPr>
        <w:instrText xml:space="preserve"> PAGEREF _Toc115215068 \h </w:instrText>
      </w:r>
      <w:r>
        <w:rPr>
          <w:noProof/>
        </w:rPr>
      </w:r>
      <w:r>
        <w:rPr>
          <w:noProof/>
        </w:rPr>
        <w:fldChar w:fldCharType="separate"/>
      </w:r>
      <w:r w:rsidR="00A47C9F">
        <w:rPr>
          <w:noProof/>
        </w:rPr>
        <w:t>6</w:t>
      </w:r>
      <w:r>
        <w:rPr>
          <w:noProof/>
        </w:rPr>
        <w:fldChar w:fldCharType="end"/>
      </w:r>
    </w:p>
    <w:p w14:paraId="5B6EA5A6" w14:textId="431FD670" w:rsidR="009B7020" w:rsidRDefault="009B7020" w:rsidP="009C4798">
      <w:pPr>
        <w:pStyle w:val="TOC2"/>
        <w:tabs>
          <w:tab w:val="right" w:leader="dot" w:pos="8296"/>
        </w:tabs>
        <w:spacing w:afterLines="0" w:after="0" w:line="240" w:lineRule="auto"/>
        <w:ind w:left="480" w:firstLine="480"/>
        <w:rPr>
          <w:rFonts w:asciiTheme="minorHAnsi" w:eastAsiaTheme="minorEastAsia" w:hAnsiTheme="minorHAnsi"/>
          <w:noProof/>
          <w:sz w:val="21"/>
          <w:szCs w:val="22"/>
        </w:rPr>
      </w:pPr>
      <w:r>
        <w:rPr>
          <w:noProof/>
        </w:rPr>
        <w:t>第</w:t>
      </w:r>
      <w:r>
        <w:rPr>
          <w:noProof/>
        </w:rPr>
        <w:t>7</w:t>
      </w:r>
      <w:r>
        <w:rPr>
          <w:noProof/>
        </w:rPr>
        <w:t>条</w:t>
      </w:r>
      <w:r>
        <w:rPr>
          <w:noProof/>
        </w:rPr>
        <w:t xml:space="preserve"> </w:t>
      </w:r>
      <w:r>
        <w:rPr>
          <w:noProof/>
        </w:rPr>
        <w:t>气源规划</w:t>
      </w:r>
      <w:r>
        <w:rPr>
          <w:noProof/>
        </w:rPr>
        <w:tab/>
      </w:r>
      <w:r>
        <w:rPr>
          <w:noProof/>
        </w:rPr>
        <w:fldChar w:fldCharType="begin"/>
      </w:r>
      <w:r>
        <w:rPr>
          <w:noProof/>
        </w:rPr>
        <w:instrText xml:space="preserve"> PAGEREF _Toc115215069 \h </w:instrText>
      </w:r>
      <w:r>
        <w:rPr>
          <w:noProof/>
        </w:rPr>
      </w:r>
      <w:r>
        <w:rPr>
          <w:noProof/>
        </w:rPr>
        <w:fldChar w:fldCharType="separate"/>
      </w:r>
      <w:r w:rsidR="00A47C9F">
        <w:rPr>
          <w:noProof/>
        </w:rPr>
        <w:t>6</w:t>
      </w:r>
      <w:r>
        <w:rPr>
          <w:noProof/>
        </w:rPr>
        <w:fldChar w:fldCharType="end"/>
      </w:r>
    </w:p>
    <w:p w14:paraId="3ED5A620" w14:textId="376FC96D" w:rsidR="009B7020" w:rsidRDefault="009B7020" w:rsidP="009C4798">
      <w:pPr>
        <w:pStyle w:val="TOC2"/>
        <w:tabs>
          <w:tab w:val="right" w:leader="dot" w:pos="8296"/>
        </w:tabs>
        <w:spacing w:afterLines="0" w:after="0" w:line="240" w:lineRule="auto"/>
        <w:ind w:left="480" w:firstLine="480"/>
        <w:rPr>
          <w:rFonts w:asciiTheme="minorHAnsi" w:eastAsiaTheme="minorEastAsia" w:hAnsiTheme="minorHAnsi"/>
          <w:noProof/>
          <w:sz w:val="21"/>
          <w:szCs w:val="22"/>
        </w:rPr>
      </w:pPr>
      <w:r>
        <w:rPr>
          <w:noProof/>
        </w:rPr>
        <w:t>第</w:t>
      </w:r>
      <w:r>
        <w:rPr>
          <w:noProof/>
        </w:rPr>
        <w:t>8</w:t>
      </w:r>
      <w:r>
        <w:rPr>
          <w:noProof/>
        </w:rPr>
        <w:t>条</w:t>
      </w:r>
      <w:r>
        <w:rPr>
          <w:noProof/>
        </w:rPr>
        <w:t xml:space="preserve"> </w:t>
      </w:r>
      <w:r>
        <w:rPr>
          <w:noProof/>
        </w:rPr>
        <w:t>用气原则</w:t>
      </w:r>
      <w:r>
        <w:rPr>
          <w:noProof/>
        </w:rPr>
        <w:tab/>
      </w:r>
      <w:r>
        <w:rPr>
          <w:noProof/>
        </w:rPr>
        <w:fldChar w:fldCharType="begin"/>
      </w:r>
      <w:r>
        <w:rPr>
          <w:noProof/>
        </w:rPr>
        <w:instrText xml:space="preserve"> PAGEREF _Toc115215070 \h </w:instrText>
      </w:r>
      <w:r>
        <w:rPr>
          <w:noProof/>
        </w:rPr>
      </w:r>
      <w:r>
        <w:rPr>
          <w:noProof/>
        </w:rPr>
        <w:fldChar w:fldCharType="separate"/>
      </w:r>
      <w:r w:rsidR="00A47C9F">
        <w:rPr>
          <w:noProof/>
        </w:rPr>
        <w:t>7</w:t>
      </w:r>
      <w:r>
        <w:rPr>
          <w:noProof/>
        </w:rPr>
        <w:fldChar w:fldCharType="end"/>
      </w:r>
    </w:p>
    <w:p w14:paraId="2552E4C8" w14:textId="4DEA0939" w:rsidR="009B7020" w:rsidRDefault="009B7020" w:rsidP="009C4798">
      <w:pPr>
        <w:pStyle w:val="TOC2"/>
        <w:tabs>
          <w:tab w:val="right" w:leader="dot" w:pos="8296"/>
        </w:tabs>
        <w:spacing w:afterLines="0" w:after="0" w:line="240" w:lineRule="auto"/>
        <w:ind w:left="480" w:firstLine="480"/>
        <w:rPr>
          <w:rFonts w:asciiTheme="minorHAnsi" w:eastAsiaTheme="minorEastAsia" w:hAnsiTheme="minorHAnsi"/>
          <w:noProof/>
          <w:sz w:val="21"/>
          <w:szCs w:val="22"/>
        </w:rPr>
      </w:pPr>
      <w:r>
        <w:rPr>
          <w:noProof/>
        </w:rPr>
        <w:t>第</w:t>
      </w:r>
      <w:r>
        <w:rPr>
          <w:noProof/>
        </w:rPr>
        <w:t>9</w:t>
      </w:r>
      <w:r>
        <w:rPr>
          <w:noProof/>
        </w:rPr>
        <w:t>条</w:t>
      </w:r>
      <w:r>
        <w:rPr>
          <w:noProof/>
        </w:rPr>
        <w:t xml:space="preserve"> </w:t>
      </w:r>
      <w:r>
        <w:rPr>
          <w:noProof/>
        </w:rPr>
        <w:t>规划天然气用气量</w:t>
      </w:r>
      <w:r>
        <w:rPr>
          <w:noProof/>
        </w:rPr>
        <w:tab/>
      </w:r>
      <w:r>
        <w:rPr>
          <w:noProof/>
        </w:rPr>
        <w:fldChar w:fldCharType="begin"/>
      </w:r>
      <w:r>
        <w:rPr>
          <w:noProof/>
        </w:rPr>
        <w:instrText xml:space="preserve"> PAGEREF _Toc115215071 \h </w:instrText>
      </w:r>
      <w:r>
        <w:rPr>
          <w:noProof/>
        </w:rPr>
      </w:r>
      <w:r>
        <w:rPr>
          <w:noProof/>
        </w:rPr>
        <w:fldChar w:fldCharType="separate"/>
      </w:r>
      <w:r w:rsidR="00A47C9F">
        <w:rPr>
          <w:noProof/>
        </w:rPr>
        <w:t>8</w:t>
      </w:r>
      <w:r>
        <w:rPr>
          <w:noProof/>
        </w:rPr>
        <w:fldChar w:fldCharType="end"/>
      </w:r>
    </w:p>
    <w:p w14:paraId="781F873F" w14:textId="4B3670C1" w:rsidR="009B7020" w:rsidRDefault="009B7020" w:rsidP="009C4798">
      <w:pPr>
        <w:pStyle w:val="TOC2"/>
        <w:tabs>
          <w:tab w:val="right" w:leader="dot" w:pos="8296"/>
        </w:tabs>
        <w:spacing w:afterLines="0" w:after="0" w:line="240" w:lineRule="auto"/>
        <w:ind w:left="480" w:firstLine="480"/>
        <w:rPr>
          <w:rFonts w:asciiTheme="minorHAnsi" w:eastAsiaTheme="minorEastAsia" w:hAnsiTheme="minorHAnsi"/>
          <w:noProof/>
          <w:sz w:val="21"/>
          <w:szCs w:val="22"/>
        </w:rPr>
      </w:pPr>
      <w:r>
        <w:rPr>
          <w:noProof/>
        </w:rPr>
        <w:t>第</w:t>
      </w:r>
      <w:r>
        <w:rPr>
          <w:noProof/>
        </w:rPr>
        <w:t>10</w:t>
      </w:r>
      <w:r>
        <w:rPr>
          <w:noProof/>
        </w:rPr>
        <w:t>条</w:t>
      </w:r>
      <w:r>
        <w:rPr>
          <w:noProof/>
        </w:rPr>
        <w:t xml:space="preserve"> </w:t>
      </w:r>
      <w:r>
        <w:rPr>
          <w:noProof/>
        </w:rPr>
        <w:t>规划液化石油气用气量</w:t>
      </w:r>
      <w:r>
        <w:rPr>
          <w:noProof/>
        </w:rPr>
        <w:tab/>
      </w:r>
      <w:r>
        <w:rPr>
          <w:noProof/>
        </w:rPr>
        <w:fldChar w:fldCharType="begin"/>
      </w:r>
      <w:r>
        <w:rPr>
          <w:noProof/>
        </w:rPr>
        <w:instrText xml:space="preserve"> PAGEREF _Toc115215072 \h </w:instrText>
      </w:r>
      <w:r>
        <w:rPr>
          <w:noProof/>
        </w:rPr>
      </w:r>
      <w:r>
        <w:rPr>
          <w:noProof/>
        </w:rPr>
        <w:fldChar w:fldCharType="separate"/>
      </w:r>
      <w:r w:rsidR="00A47C9F">
        <w:rPr>
          <w:noProof/>
        </w:rPr>
        <w:t>15</w:t>
      </w:r>
      <w:r>
        <w:rPr>
          <w:noProof/>
        </w:rPr>
        <w:fldChar w:fldCharType="end"/>
      </w:r>
    </w:p>
    <w:p w14:paraId="6C947DBC" w14:textId="7D03CC8C" w:rsidR="009B7020" w:rsidRDefault="009B7020" w:rsidP="009C4798">
      <w:pPr>
        <w:pStyle w:val="TOC1"/>
        <w:tabs>
          <w:tab w:val="right" w:leader="dot" w:pos="8296"/>
        </w:tabs>
        <w:spacing w:afterLines="0" w:after="0" w:line="240" w:lineRule="auto"/>
        <w:ind w:firstLine="480"/>
        <w:rPr>
          <w:rFonts w:asciiTheme="minorHAnsi" w:eastAsiaTheme="minorEastAsia" w:hAnsiTheme="minorHAnsi"/>
          <w:noProof/>
          <w:sz w:val="21"/>
          <w:szCs w:val="22"/>
        </w:rPr>
      </w:pPr>
      <w:r>
        <w:rPr>
          <w:noProof/>
        </w:rPr>
        <w:t>第三章</w:t>
      </w:r>
      <w:r>
        <w:rPr>
          <w:noProof/>
        </w:rPr>
        <w:t xml:space="preserve"> </w:t>
      </w:r>
      <w:r>
        <w:rPr>
          <w:noProof/>
        </w:rPr>
        <w:t>燃气设施规划</w:t>
      </w:r>
      <w:r>
        <w:rPr>
          <w:noProof/>
        </w:rPr>
        <w:tab/>
      </w:r>
      <w:r>
        <w:rPr>
          <w:noProof/>
        </w:rPr>
        <w:fldChar w:fldCharType="begin"/>
      </w:r>
      <w:r>
        <w:rPr>
          <w:noProof/>
        </w:rPr>
        <w:instrText xml:space="preserve"> PAGEREF _Toc115215073 \h </w:instrText>
      </w:r>
      <w:r>
        <w:rPr>
          <w:noProof/>
        </w:rPr>
      </w:r>
      <w:r>
        <w:rPr>
          <w:noProof/>
        </w:rPr>
        <w:fldChar w:fldCharType="separate"/>
      </w:r>
      <w:r w:rsidR="00A47C9F">
        <w:rPr>
          <w:noProof/>
        </w:rPr>
        <w:t>16</w:t>
      </w:r>
      <w:r>
        <w:rPr>
          <w:noProof/>
        </w:rPr>
        <w:fldChar w:fldCharType="end"/>
      </w:r>
    </w:p>
    <w:p w14:paraId="17A88D43" w14:textId="2BB9640F" w:rsidR="009B7020" w:rsidRDefault="009B7020" w:rsidP="009C4798">
      <w:pPr>
        <w:pStyle w:val="TOC2"/>
        <w:tabs>
          <w:tab w:val="right" w:leader="dot" w:pos="8296"/>
        </w:tabs>
        <w:spacing w:afterLines="0" w:after="0" w:line="240" w:lineRule="auto"/>
        <w:ind w:left="480" w:firstLine="480"/>
        <w:rPr>
          <w:rFonts w:asciiTheme="minorHAnsi" w:eastAsiaTheme="minorEastAsia" w:hAnsiTheme="minorHAnsi"/>
          <w:noProof/>
          <w:sz w:val="21"/>
          <w:szCs w:val="22"/>
        </w:rPr>
      </w:pPr>
      <w:r>
        <w:rPr>
          <w:noProof/>
        </w:rPr>
        <w:t>第</w:t>
      </w:r>
      <w:r>
        <w:rPr>
          <w:noProof/>
        </w:rPr>
        <w:t>11</w:t>
      </w:r>
      <w:r>
        <w:rPr>
          <w:noProof/>
        </w:rPr>
        <w:t>条</w:t>
      </w:r>
      <w:r>
        <w:rPr>
          <w:noProof/>
        </w:rPr>
        <w:t xml:space="preserve"> </w:t>
      </w:r>
      <w:r>
        <w:rPr>
          <w:noProof/>
        </w:rPr>
        <w:t>天然气输配系统规划</w:t>
      </w:r>
      <w:r>
        <w:rPr>
          <w:noProof/>
        </w:rPr>
        <w:tab/>
      </w:r>
      <w:r>
        <w:rPr>
          <w:noProof/>
        </w:rPr>
        <w:fldChar w:fldCharType="begin"/>
      </w:r>
      <w:r>
        <w:rPr>
          <w:noProof/>
        </w:rPr>
        <w:instrText xml:space="preserve"> PAGEREF _Toc115215074 \h </w:instrText>
      </w:r>
      <w:r>
        <w:rPr>
          <w:noProof/>
        </w:rPr>
      </w:r>
      <w:r>
        <w:rPr>
          <w:noProof/>
        </w:rPr>
        <w:fldChar w:fldCharType="separate"/>
      </w:r>
      <w:r w:rsidR="00A47C9F">
        <w:rPr>
          <w:noProof/>
        </w:rPr>
        <w:t>16</w:t>
      </w:r>
      <w:r>
        <w:rPr>
          <w:noProof/>
        </w:rPr>
        <w:fldChar w:fldCharType="end"/>
      </w:r>
    </w:p>
    <w:p w14:paraId="383FEF79" w14:textId="784F53DC" w:rsidR="009B7020" w:rsidRDefault="009B7020" w:rsidP="009C4798">
      <w:pPr>
        <w:pStyle w:val="TOC2"/>
        <w:tabs>
          <w:tab w:val="right" w:leader="dot" w:pos="8296"/>
        </w:tabs>
        <w:spacing w:afterLines="0" w:after="0" w:line="240" w:lineRule="auto"/>
        <w:ind w:left="480" w:firstLine="480"/>
        <w:rPr>
          <w:rFonts w:asciiTheme="minorHAnsi" w:eastAsiaTheme="minorEastAsia" w:hAnsiTheme="minorHAnsi"/>
          <w:noProof/>
          <w:sz w:val="21"/>
          <w:szCs w:val="22"/>
        </w:rPr>
      </w:pPr>
      <w:r>
        <w:rPr>
          <w:noProof/>
        </w:rPr>
        <w:t>第</w:t>
      </w:r>
      <w:r>
        <w:rPr>
          <w:noProof/>
        </w:rPr>
        <w:t>12</w:t>
      </w:r>
      <w:r>
        <w:rPr>
          <w:noProof/>
        </w:rPr>
        <w:t>条</w:t>
      </w:r>
      <w:r>
        <w:rPr>
          <w:noProof/>
        </w:rPr>
        <w:t xml:space="preserve"> </w:t>
      </w:r>
      <w:r>
        <w:rPr>
          <w:noProof/>
        </w:rPr>
        <w:t>天然气场站规划</w:t>
      </w:r>
      <w:r>
        <w:rPr>
          <w:noProof/>
        </w:rPr>
        <w:tab/>
      </w:r>
      <w:r>
        <w:rPr>
          <w:noProof/>
        </w:rPr>
        <w:fldChar w:fldCharType="begin"/>
      </w:r>
      <w:r>
        <w:rPr>
          <w:noProof/>
        </w:rPr>
        <w:instrText xml:space="preserve"> PAGEREF _Toc115215075 \h </w:instrText>
      </w:r>
      <w:r>
        <w:rPr>
          <w:noProof/>
        </w:rPr>
      </w:r>
      <w:r>
        <w:rPr>
          <w:noProof/>
        </w:rPr>
        <w:fldChar w:fldCharType="separate"/>
      </w:r>
      <w:r w:rsidR="00A47C9F">
        <w:rPr>
          <w:noProof/>
        </w:rPr>
        <w:t>20</w:t>
      </w:r>
      <w:r>
        <w:rPr>
          <w:noProof/>
        </w:rPr>
        <w:fldChar w:fldCharType="end"/>
      </w:r>
    </w:p>
    <w:p w14:paraId="07D2CE46" w14:textId="3FD9663F" w:rsidR="009B7020" w:rsidRDefault="009B7020" w:rsidP="009C4798">
      <w:pPr>
        <w:pStyle w:val="TOC2"/>
        <w:tabs>
          <w:tab w:val="right" w:leader="dot" w:pos="8296"/>
        </w:tabs>
        <w:spacing w:afterLines="0" w:after="0" w:line="240" w:lineRule="auto"/>
        <w:ind w:left="480" w:firstLine="480"/>
        <w:rPr>
          <w:rFonts w:asciiTheme="minorHAnsi" w:eastAsiaTheme="minorEastAsia" w:hAnsiTheme="minorHAnsi"/>
          <w:noProof/>
          <w:sz w:val="21"/>
          <w:szCs w:val="22"/>
        </w:rPr>
      </w:pPr>
      <w:r w:rsidRPr="00913E42">
        <w:rPr>
          <w:noProof/>
        </w:rPr>
        <w:t>第</w:t>
      </w:r>
      <w:r w:rsidRPr="00913E42">
        <w:rPr>
          <w:noProof/>
        </w:rPr>
        <w:t>13</w:t>
      </w:r>
      <w:r w:rsidRPr="00913E42">
        <w:rPr>
          <w:noProof/>
        </w:rPr>
        <w:t>条</w:t>
      </w:r>
      <w:r w:rsidRPr="00913E42">
        <w:rPr>
          <w:noProof/>
        </w:rPr>
        <w:t xml:space="preserve"> </w:t>
      </w:r>
      <w:r w:rsidRPr="00913E42">
        <w:rPr>
          <w:noProof/>
        </w:rPr>
        <w:t>液化石油气供应系统规划</w:t>
      </w:r>
      <w:r w:rsidRPr="00913E42">
        <w:rPr>
          <w:noProof/>
        </w:rPr>
        <w:tab/>
      </w:r>
      <w:r w:rsidRPr="00913E42">
        <w:rPr>
          <w:noProof/>
        </w:rPr>
        <w:fldChar w:fldCharType="begin"/>
      </w:r>
      <w:r w:rsidRPr="00913E42">
        <w:rPr>
          <w:noProof/>
        </w:rPr>
        <w:instrText xml:space="preserve"> PAGEREF _Toc115215076 \h </w:instrText>
      </w:r>
      <w:r w:rsidRPr="00913E42">
        <w:rPr>
          <w:noProof/>
        </w:rPr>
      </w:r>
      <w:r w:rsidRPr="00913E42">
        <w:rPr>
          <w:noProof/>
        </w:rPr>
        <w:fldChar w:fldCharType="separate"/>
      </w:r>
      <w:r w:rsidR="00A47C9F">
        <w:rPr>
          <w:noProof/>
        </w:rPr>
        <w:t>21</w:t>
      </w:r>
      <w:r w:rsidRPr="00913E42">
        <w:rPr>
          <w:noProof/>
        </w:rPr>
        <w:fldChar w:fldCharType="end"/>
      </w:r>
    </w:p>
    <w:p w14:paraId="3D401AB0" w14:textId="7EE3363A" w:rsidR="009B7020" w:rsidRDefault="009B7020" w:rsidP="009C4798">
      <w:pPr>
        <w:pStyle w:val="TOC2"/>
        <w:tabs>
          <w:tab w:val="right" w:leader="dot" w:pos="8296"/>
        </w:tabs>
        <w:spacing w:afterLines="0" w:after="0" w:line="240" w:lineRule="auto"/>
        <w:ind w:left="480" w:firstLine="480"/>
        <w:rPr>
          <w:rFonts w:asciiTheme="minorHAnsi" w:eastAsiaTheme="minorEastAsia" w:hAnsiTheme="minorHAnsi"/>
          <w:noProof/>
          <w:sz w:val="21"/>
          <w:szCs w:val="22"/>
        </w:rPr>
      </w:pPr>
      <w:r>
        <w:rPr>
          <w:noProof/>
        </w:rPr>
        <w:t>第</w:t>
      </w:r>
      <w:r>
        <w:rPr>
          <w:noProof/>
        </w:rPr>
        <w:t>14</w:t>
      </w:r>
      <w:r>
        <w:rPr>
          <w:noProof/>
        </w:rPr>
        <w:t>条</w:t>
      </w:r>
      <w:r>
        <w:rPr>
          <w:noProof/>
        </w:rPr>
        <w:t xml:space="preserve"> </w:t>
      </w:r>
      <w:r>
        <w:rPr>
          <w:noProof/>
        </w:rPr>
        <w:t>天然气加气站规划</w:t>
      </w:r>
      <w:r>
        <w:rPr>
          <w:noProof/>
        </w:rPr>
        <w:tab/>
      </w:r>
      <w:r>
        <w:rPr>
          <w:noProof/>
        </w:rPr>
        <w:fldChar w:fldCharType="begin"/>
      </w:r>
      <w:r>
        <w:rPr>
          <w:noProof/>
        </w:rPr>
        <w:instrText xml:space="preserve"> PAGEREF _Toc115215077 \h </w:instrText>
      </w:r>
      <w:r>
        <w:rPr>
          <w:noProof/>
        </w:rPr>
      </w:r>
      <w:r>
        <w:rPr>
          <w:noProof/>
        </w:rPr>
        <w:fldChar w:fldCharType="separate"/>
      </w:r>
      <w:r w:rsidR="00A47C9F">
        <w:rPr>
          <w:noProof/>
        </w:rPr>
        <w:t>23</w:t>
      </w:r>
      <w:r>
        <w:rPr>
          <w:noProof/>
        </w:rPr>
        <w:fldChar w:fldCharType="end"/>
      </w:r>
    </w:p>
    <w:p w14:paraId="5F4CA1CF" w14:textId="54A4550A" w:rsidR="009B7020" w:rsidRDefault="009B7020" w:rsidP="009C4798">
      <w:pPr>
        <w:pStyle w:val="TOC2"/>
        <w:tabs>
          <w:tab w:val="right" w:leader="dot" w:pos="8296"/>
        </w:tabs>
        <w:spacing w:afterLines="0" w:after="0" w:line="240" w:lineRule="auto"/>
        <w:ind w:left="480" w:firstLine="480"/>
        <w:rPr>
          <w:rFonts w:asciiTheme="minorHAnsi" w:eastAsiaTheme="minorEastAsia" w:hAnsiTheme="minorHAnsi"/>
          <w:noProof/>
          <w:sz w:val="21"/>
          <w:szCs w:val="22"/>
        </w:rPr>
      </w:pPr>
      <w:r>
        <w:rPr>
          <w:noProof/>
        </w:rPr>
        <w:t>第</w:t>
      </w:r>
      <w:r>
        <w:rPr>
          <w:noProof/>
        </w:rPr>
        <w:t>15</w:t>
      </w:r>
      <w:r>
        <w:rPr>
          <w:noProof/>
        </w:rPr>
        <w:t>条</w:t>
      </w:r>
      <w:r>
        <w:rPr>
          <w:noProof/>
        </w:rPr>
        <w:t xml:space="preserve"> </w:t>
      </w:r>
      <w:r>
        <w:rPr>
          <w:noProof/>
        </w:rPr>
        <w:t>管道燃气供应场站周边用地控制</w:t>
      </w:r>
      <w:r>
        <w:rPr>
          <w:noProof/>
        </w:rPr>
        <w:tab/>
      </w:r>
      <w:r>
        <w:rPr>
          <w:noProof/>
        </w:rPr>
        <w:fldChar w:fldCharType="begin"/>
      </w:r>
      <w:r>
        <w:rPr>
          <w:noProof/>
        </w:rPr>
        <w:instrText xml:space="preserve"> PAGEREF _Toc115215078 \h </w:instrText>
      </w:r>
      <w:r>
        <w:rPr>
          <w:noProof/>
        </w:rPr>
      </w:r>
      <w:r>
        <w:rPr>
          <w:noProof/>
        </w:rPr>
        <w:fldChar w:fldCharType="separate"/>
      </w:r>
      <w:r w:rsidR="00A47C9F">
        <w:rPr>
          <w:noProof/>
        </w:rPr>
        <w:t>24</w:t>
      </w:r>
      <w:r>
        <w:rPr>
          <w:noProof/>
        </w:rPr>
        <w:fldChar w:fldCharType="end"/>
      </w:r>
    </w:p>
    <w:p w14:paraId="19E8742B" w14:textId="4421FC51" w:rsidR="009B7020" w:rsidRDefault="009B7020" w:rsidP="009C4798">
      <w:pPr>
        <w:pStyle w:val="TOC2"/>
        <w:tabs>
          <w:tab w:val="right" w:leader="dot" w:pos="8296"/>
        </w:tabs>
        <w:spacing w:afterLines="0" w:after="0" w:line="240" w:lineRule="auto"/>
        <w:ind w:left="480" w:firstLine="480"/>
        <w:rPr>
          <w:rFonts w:asciiTheme="minorHAnsi" w:eastAsiaTheme="minorEastAsia" w:hAnsiTheme="minorHAnsi"/>
          <w:noProof/>
          <w:sz w:val="21"/>
          <w:szCs w:val="22"/>
        </w:rPr>
      </w:pPr>
      <w:r>
        <w:rPr>
          <w:noProof/>
        </w:rPr>
        <w:t>第</w:t>
      </w:r>
      <w:r>
        <w:rPr>
          <w:noProof/>
        </w:rPr>
        <w:t>16</w:t>
      </w:r>
      <w:r>
        <w:rPr>
          <w:noProof/>
        </w:rPr>
        <w:t>条</w:t>
      </w:r>
      <w:r>
        <w:rPr>
          <w:noProof/>
        </w:rPr>
        <w:t xml:space="preserve"> </w:t>
      </w:r>
      <w:r>
        <w:rPr>
          <w:noProof/>
        </w:rPr>
        <w:t>智慧燃气建设</w:t>
      </w:r>
      <w:r>
        <w:rPr>
          <w:noProof/>
        </w:rPr>
        <w:tab/>
      </w:r>
      <w:r>
        <w:rPr>
          <w:noProof/>
        </w:rPr>
        <w:fldChar w:fldCharType="begin"/>
      </w:r>
      <w:r>
        <w:rPr>
          <w:noProof/>
        </w:rPr>
        <w:instrText xml:space="preserve"> PAGEREF _Toc115215079 \h </w:instrText>
      </w:r>
      <w:r>
        <w:rPr>
          <w:noProof/>
        </w:rPr>
      </w:r>
      <w:r>
        <w:rPr>
          <w:noProof/>
        </w:rPr>
        <w:fldChar w:fldCharType="separate"/>
      </w:r>
      <w:r w:rsidR="00A47C9F">
        <w:rPr>
          <w:noProof/>
        </w:rPr>
        <w:t>25</w:t>
      </w:r>
      <w:r>
        <w:rPr>
          <w:noProof/>
        </w:rPr>
        <w:fldChar w:fldCharType="end"/>
      </w:r>
    </w:p>
    <w:p w14:paraId="05BD53AA" w14:textId="43E97690" w:rsidR="009B7020" w:rsidRDefault="009B7020" w:rsidP="009C4798">
      <w:pPr>
        <w:pStyle w:val="TOC1"/>
        <w:tabs>
          <w:tab w:val="right" w:leader="dot" w:pos="8296"/>
        </w:tabs>
        <w:spacing w:afterLines="0" w:after="0" w:line="240" w:lineRule="auto"/>
        <w:ind w:firstLine="480"/>
        <w:rPr>
          <w:rFonts w:asciiTheme="minorHAnsi" w:eastAsiaTheme="minorEastAsia" w:hAnsiTheme="minorHAnsi"/>
          <w:noProof/>
          <w:sz w:val="21"/>
          <w:szCs w:val="22"/>
        </w:rPr>
      </w:pPr>
      <w:r>
        <w:rPr>
          <w:noProof/>
        </w:rPr>
        <w:t>第四章</w:t>
      </w:r>
      <w:r>
        <w:rPr>
          <w:noProof/>
        </w:rPr>
        <w:t xml:space="preserve"> </w:t>
      </w:r>
      <w:r>
        <w:rPr>
          <w:noProof/>
        </w:rPr>
        <w:t>燃气设施的安全保护</w:t>
      </w:r>
      <w:r>
        <w:rPr>
          <w:noProof/>
        </w:rPr>
        <w:tab/>
      </w:r>
      <w:r>
        <w:rPr>
          <w:noProof/>
        </w:rPr>
        <w:fldChar w:fldCharType="begin"/>
      </w:r>
      <w:r>
        <w:rPr>
          <w:noProof/>
        </w:rPr>
        <w:instrText xml:space="preserve"> PAGEREF _Toc115215080 \h </w:instrText>
      </w:r>
      <w:r>
        <w:rPr>
          <w:noProof/>
        </w:rPr>
      </w:r>
      <w:r>
        <w:rPr>
          <w:noProof/>
        </w:rPr>
        <w:fldChar w:fldCharType="separate"/>
      </w:r>
      <w:r w:rsidR="00A47C9F">
        <w:rPr>
          <w:noProof/>
        </w:rPr>
        <w:t>26</w:t>
      </w:r>
      <w:r>
        <w:rPr>
          <w:noProof/>
        </w:rPr>
        <w:fldChar w:fldCharType="end"/>
      </w:r>
    </w:p>
    <w:p w14:paraId="4B3F6385" w14:textId="4B76C44A" w:rsidR="009B7020" w:rsidRDefault="009B7020" w:rsidP="009C4798">
      <w:pPr>
        <w:pStyle w:val="TOC2"/>
        <w:tabs>
          <w:tab w:val="right" w:leader="dot" w:pos="8296"/>
        </w:tabs>
        <w:spacing w:afterLines="0" w:after="0" w:line="240" w:lineRule="auto"/>
        <w:ind w:left="480" w:firstLine="480"/>
        <w:rPr>
          <w:rFonts w:asciiTheme="minorHAnsi" w:eastAsiaTheme="minorEastAsia" w:hAnsiTheme="minorHAnsi"/>
          <w:noProof/>
          <w:sz w:val="21"/>
          <w:szCs w:val="22"/>
        </w:rPr>
      </w:pPr>
      <w:r>
        <w:rPr>
          <w:noProof/>
        </w:rPr>
        <w:t>第</w:t>
      </w:r>
      <w:r>
        <w:rPr>
          <w:noProof/>
        </w:rPr>
        <w:t>17</w:t>
      </w:r>
      <w:r>
        <w:rPr>
          <w:noProof/>
        </w:rPr>
        <w:t>条</w:t>
      </w:r>
      <w:r>
        <w:rPr>
          <w:noProof/>
        </w:rPr>
        <w:t xml:space="preserve"> </w:t>
      </w:r>
      <w:r>
        <w:rPr>
          <w:noProof/>
        </w:rPr>
        <w:t>燃气管道设施</w:t>
      </w:r>
      <w:r>
        <w:rPr>
          <w:noProof/>
        </w:rPr>
        <w:tab/>
      </w:r>
      <w:r>
        <w:rPr>
          <w:noProof/>
        </w:rPr>
        <w:fldChar w:fldCharType="begin"/>
      </w:r>
      <w:r>
        <w:rPr>
          <w:noProof/>
        </w:rPr>
        <w:instrText xml:space="preserve"> PAGEREF _Toc115215081 \h </w:instrText>
      </w:r>
      <w:r>
        <w:rPr>
          <w:noProof/>
        </w:rPr>
      </w:r>
      <w:r>
        <w:rPr>
          <w:noProof/>
        </w:rPr>
        <w:fldChar w:fldCharType="separate"/>
      </w:r>
      <w:r w:rsidR="00A47C9F">
        <w:rPr>
          <w:noProof/>
        </w:rPr>
        <w:t>26</w:t>
      </w:r>
      <w:r>
        <w:rPr>
          <w:noProof/>
        </w:rPr>
        <w:fldChar w:fldCharType="end"/>
      </w:r>
    </w:p>
    <w:p w14:paraId="59D9B916" w14:textId="29B9B28A" w:rsidR="009B7020" w:rsidRDefault="009B7020" w:rsidP="009C4798">
      <w:pPr>
        <w:pStyle w:val="TOC2"/>
        <w:tabs>
          <w:tab w:val="right" w:leader="dot" w:pos="8296"/>
        </w:tabs>
        <w:spacing w:afterLines="0" w:after="0" w:line="240" w:lineRule="auto"/>
        <w:ind w:left="480" w:firstLine="480"/>
        <w:rPr>
          <w:rFonts w:asciiTheme="minorHAnsi" w:eastAsiaTheme="minorEastAsia" w:hAnsiTheme="minorHAnsi"/>
          <w:noProof/>
          <w:sz w:val="21"/>
          <w:szCs w:val="22"/>
        </w:rPr>
      </w:pPr>
      <w:r>
        <w:rPr>
          <w:noProof/>
        </w:rPr>
        <w:t>第</w:t>
      </w:r>
      <w:r>
        <w:rPr>
          <w:noProof/>
        </w:rPr>
        <w:t>18</w:t>
      </w:r>
      <w:r>
        <w:rPr>
          <w:noProof/>
        </w:rPr>
        <w:t>条</w:t>
      </w:r>
      <w:r>
        <w:rPr>
          <w:noProof/>
        </w:rPr>
        <w:t xml:space="preserve"> </w:t>
      </w:r>
      <w:r>
        <w:rPr>
          <w:noProof/>
        </w:rPr>
        <w:t>天然气输配站点</w:t>
      </w:r>
      <w:r>
        <w:rPr>
          <w:noProof/>
        </w:rPr>
        <w:tab/>
      </w:r>
      <w:r>
        <w:rPr>
          <w:noProof/>
        </w:rPr>
        <w:fldChar w:fldCharType="begin"/>
      </w:r>
      <w:r>
        <w:rPr>
          <w:noProof/>
        </w:rPr>
        <w:instrText xml:space="preserve"> PAGEREF _Toc115215082 \h </w:instrText>
      </w:r>
      <w:r>
        <w:rPr>
          <w:noProof/>
        </w:rPr>
      </w:r>
      <w:r>
        <w:rPr>
          <w:noProof/>
        </w:rPr>
        <w:fldChar w:fldCharType="separate"/>
      </w:r>
      <w:r w:rsidR="00A47C9F">
        <w:rPr>
          <w:noProof/>
        </w:rPr>
        <w:t>26</w:t>
      </w:r>
      <w:r>
        <w:rPr>
          <w:noProof/>
        </w:rPr>
        <w:fldChar w:fldCharType="end"/>
      </w:r>
    </w:p>
    <w:p w14:paraId="109E5DAF" w14:textId="15B2DC65" w:rsidR="009B7020" w:rsidRDefault="009B7020" w:rsidP="009C4798">
      <w:pPr>
        <w:pStyle w:val="TOC2"/>
        <w:tabs>
          <w:tab w:val="right" w:leader="dot" w:pos="8296"/>
        </w:tabs>
        <w:spacing w:afterLines="0" w:after="0" w:line="240" w:lineRule="auto"/>
        <w:ind w:left="480" w:firstLine="480"/>
        <w:rPr>
          <w:rFonts w:asciiTheme="minorHAnsi" w:eastAsiaTheme="minorEastAsia" w:hAnsiTheme="minorHAnsi"/>
          <w:noProof/>
          <w:sz w:val="21"/>
          <w:szCs w:val="22"/>
        </w:rPr>
      </w:pPr>
      <w:r>
        <w:rPr>
          <w:noProof/>
        </w:rPr>
        <w:t>第</w:t>
      </w:r>
      <w:r>
        <w:rPr>
          <w:noProof/>
        </w:rPr>
        <w:t>19</w:t>
      </w:r>
      <w:r>
        <w:rPr>
          <w:noProof/>
        </w:rPr>
        <w:t>条</w:t>
      </w:r>
      <w:r>
        <w:rPr>
          <w:noProof/>
        </w:rPr>
        <w:t xml:space="preserve"> </w:t>
      </w:r>
      <w:r>
        <w:rPr>
          <w:noProof/>
        </w:rPr>
        <w:t>液化石油气站点</w:t>
      </w:r>
      <w:r>
        <w:rPr>
          <w:noProof/>
        </w:rPr>
        <w:tab/>
      </w:r>
      <w:r>
        <w:rPr>
          <w:noProof/>
        </w:rPr>
        <w:fldChar w:fldCharType="begin"/>
      </w:r>
      <w:r>
        <w:rPr>
          <w:noProof/>
        </w:rPr>
        <w:instrText xml:space="preserve"> PAGEREF _Toc115215083 \h </w:instrText>
      </w:r>
      <w:r>
        <w:rPr>
          <w:noProof/>
        </w:rPr>
      </w:r>
      <w:r>
        <w:rPr>
          <w:noProof/>
        </w:rPr>
        <w:fldChar w:fldCharType="separate"/>
      </w:r>
      <w:r w:rsidR="00A47C9F">
        <w:rPr>
          <w:noProof/>
        </w:rPr>
        <w:t>26</w:t>
      </w:r>
      <w:r>
        <w:rPr>
          <w:noProof/>
        </w:rPr>
        <w:fldChar w:fldCharType="end"/>
      </w:r>
    </w:p>
    <w:p w14:paraId="267CAA23" w14:textId="532D167F" w:rsidR="009B7020" w:rsidRDefault="009B7020" w:rsidP="009C4798">
      <w:pPr>
        <w:pStyle w:val="TOC2"/>
        <w:tabs>
          <w:tab w:val="right" w:leader="dot" w:pos="8296"/>
        </w:tabs>
        <w:spacing w:afterLines="0" w:after="0" w:line="240" w:lineRule="auto"/>
        <w:ind w:left="480" w:firstLine="480"/>
        <w:rPr>
          <w:rFonts w:asciiTheme="minorHAnsi" w:eastAsiaTheme="minorEastAsia" w:hAnsiTheme="minorHAnsi"/>
          <w:noProof/>
          <w:sz w:val="21"/>
          <w:szCs w:val="22"/>
        </w:rPr>
      </w:pPr>
      <w:r>
        <w:rPr>
          <w:noProof/>
        </w:rPr>
        <w:t>第</w:t>
      </w:r>
      <w:r>
        <w:rPr>
          <w:noProof/>
        </w:rPr>
        <w:t>20</w:t>
      </w:r>
      <w:r>
        <w:rPr>
          <w:noProof/>
        </w:rPr>
        <w:t>条</w:t>
      </w:r>
      <w:r>
        <w:rPr>
          <w:noProof/>
        </w:rPr>
        <w:t xml:space="preserve"> </w:t>
      </w:r>
      <w:r>
        <w:rPr>
          <w:noProof/>
        </w:rPr>
        <w:t>汽车加气站</w:t>
      </w:r>
      <w:r>
        <w:rPr>
          <w:noProof/>
        </w:rPr>
        <w:tab/>
      </w:r>
      <w:r>
        <w:rPr>
          <w:noProof/>
        </w:rPr>
        <w:fldChar w:fldCharType="begin"/>
      </w:r>
      <w:r>
        <w:rPr>
          <w:noProof/>
        </w:rPr>
        <w:instrText xml:space="preserve"> PAGEREF _Toc115215084 \h </w:instrText>
      </w:r>
      <w:r>
        <w:rPr>
          <w:noProof/>
        </w:rPr>
      </w:r>
      <w:r>
        <w:rPr>
          <w:noProof/>
        </w:rPr>
        <w:fldChar w:fldCharType="separate"/>
      </w:r>
      <w:r w:rsidR="00A47C9F">
        <w:rPr>
          <w:noProof/>
        </w:rPr>
        <w:t>26</w:t>
      </w:r>
      <w:r>
        <w:rPr>
          <w:noProof/>
        </w:rPr>
        <w:fldChar w:fldCharType="end"/>
      </w:r>
    </w:p>
    <w:p w14:paraId="1797D6F6" w14:textId="31729B45" w:rsidR="009B7020" w:rsidRDefault="009B7020" w:rsidP="009C4798">
      <w:pPr>
        <w:pStyle w:val="TOC2"/>
        <w:tabs>
          <w:tab w:val="right" w:leader="dot" w:pos="8296"/>
        </w:tabs>
        <w:spacing w:afterLines="0" w:after="0" w:line="240" w:lineRule="auto"/>
        <w:ind w:left="480" w:firstLine="480"/>
        <w:rPr>
          <w:rFonts w:asciiTheme="minorHAnsi" w:eastAsiaTheme="minorEastAsia" w:hAnsiTheme="minorHAnsi"/>
          <w:noProof/>
          <w:sz w:val="21"/>
          <w:szCs w:val="22"/>
        </w:rPr>
      </w:pPr>
      <w:r>
        <w:rPr>
          <w:noProof/>
        </w:rPr>
        <w:t>第</w:t>
      </w:r>
      <w:r>
        <w:rPr>
          <w:noProof/>
        </w:rPr>
        <w:t>21</w:t>
      </w:r>
      <w:r>
        <w:rPr>
          <w:noProof/>
        </w:rPr>
        <w:t>条</w:t>
      </w:r>
      <w:r>
        <w:rPr>
          <w:noProof/>
        </w:rPr>
        <w:t xml:space="preserve"> </w:t>
      </w:r>
      <w:r>
        <w:rPr>
          <w:noProof/>
        </w:rPr>
        <w:t>防灾减灾</w:t>
      </w:r>
      <w:r>
        <w:rPr>
          <w:noProof/>
        </w:rPr>
        <w:tab/>
      </w:r>
      <w:r>
        <w:rPr>
          <w:noProof/>
        </w:rPr>
        <w:fldChar w:fldCharType="begin"/>
      </w:r>
      <w:r>
        <w:rPr>
          <w:noProof/>
        </w:rPr>
        <w:instrText xml:space="preserve"> PAGEREF _Toc115215085 \h </w:instrText>
      </w:r>
      <w:r>
        <w:rPr>
          <w:noProof/>
        </w:rPr>
      </w:r>
      <w:r>
        <w:rPr>
          <w:noProof/>
        </w:rPr>
        <w:fldChar w:fldCharType="separate"/>
      </w:r>
      <w:r w:rsidR="00A47C9F">
        <w:rPr>
          <w:noProof/>
        </w:rPr>
        <w:t>26</w:t>
      </w:r>
      <w:r>
        <w:rPr>
          <w:noProof/>
        </w:rPr>
        <w:fldChar w:fldCharType="end"/>
      </w:r>
    </w:p>
    <w:p w14:paraId="371E5177" w14:textId="78B0B2BE" w:rsidR="009B7020" w:rsidRDefault="009B7020" w:rsidP="009C4798">
      <w:pPr>
        <w:pStyle w:val="TOC1"/>
        <w:tabs>
          <w:tab w:val="right" w:leader="dot" w:pos="8296"/>
        </w:tabs>
        <w:spacing w:afterLines="0" w:after="0" w:line="240" w:lineRule="auto"/>
        <w:ind w:firstLine="480"/>
        <w:rPr>
          <w:rFonts w:asciiTheme="minorHAnsi" w:eastAsiaTheme="minorEastAsia" w:hAnsiTheme="minorHAnsi"/>
          <w:noProof/>
          <w:sz w:val="21"/>
          <w:szCs w:val="22"/>
        </w:rPr>
      </w:pPr>
      <w:r>
        <w:rPr>
          <w:noProof/>
        </w:rPr>
        <w:t>第五章</w:t>
      </w:r>
      <w:r>
        <w:rPr>
          <w:noProof/>
        </w:rPr>
        <w:t xml:space="preserve"> </w:t>
      </w:r>
      <w:r>
        <w:rPr>
          <w:noProof/>
        </w:rPr>
        <w:t>实施计划</w:t>
      </w:r>
      <w:r>
        <w:rPr>
          <w:noProof/>
        </w:rPr>
        <w:tab/>
      </w:r>
      <w:r>
        <w:rPr>
          <w:noProof/>
        </w:rPr>
        <w:fldChar w:fldCharType="begin"/>
      </w:r>
      <w:r>
        <w:rPr>
          <w:noProof/>
        </w:rPr>
        <w:instrText xml:space="preserve"> PAGEREF _Toc115215086 \h </w:instrText>
      </w:r>
      <w:r>
        <w:rPr>
          <w:noProof/>
        </w:rPr>
      </w:r>
      <w:r>
        <w:rPr>
          <w:noProof/>
        </w:rPr>
        <w:fldChar w:fldCharType="separate"/>
      </w:r>
      <w:r w:rsidR="00A47C9F">
        <w:rPr>
          <w:noProof/>
        </w:rPr>
        <w:t>28</w:t>
      </w:r>
      <w:r>
        <w:rPr>
          <w:noProof/>
        </w:rPr>
        <w:fldChar w:fldCharType="end"/>
      </w:r>
    </w:p>
    <w:p w14:paraId="2128219E" w14:textId="244B04F1" w:rsidR="009B7020" w:rsidRDefault="009B7020" w:rsidP="009C4798">
      <w:pPr>
        <w:pStyle w:val="TOC2"/>
        <w:tabs>
          <w:tab w:val="right" w:leader="dot" w:pos="8296"/>
        </w:tabs>
        <w:spacing w:afterLines="0" w:after="0" w:line="240" w:lineRule="auto"/>
        <w:ind w:left="480" w:firstLine="480"/>
        <w:rPr>
          <w:rFonts w:asciiTheme="minorHAnsi" w:eastAsiaTheme="minorEastAsia" w:hAnsiTheme="minorHAnsi"/>
          <w:noProof/>
          <w:sz w:val="21"/>
          <w:szCs w:val="22"/>
        </w:rPr>
      </w:pPr>
      <w:r>
        <w:rPr>
          <w:noProof/>
        </w:rPr>
        <w:t>第</w:t>
      </w:r>
      <w:r>
        <w:rPr>
          <w:noProof/>
        </w:rPr>
        <w:t>22</w:t>
      </w:r>
      <w:r>
        <w:rPr>
          <w:noProof/>
        </w:rPr>
        <w:t>条</w:t>
      </w:r>
      <w:r>
        <w:rPr>
          <w:noProof/>
        </w:rPr>
        <w:t xml:space="preserve"> </w:t>
      </w:r>
      <w:r>
        <w:rPr>
          <w:noProof/>
        </w:rPr>
        <w:t>项目建设计划</w:t>
      </w:r>
      <w:r>
        <w:rPr>
          <w:noProof/>
        </w:rPr>
        <w:tab/>
      </w:r>
      <w:r>
        <w:rPr>
          <w:noProof/>
        </w:rPr>
        <w:fldChar w:fldCharType="begin"/>
      </w:r>
      <w:r>
        <w:rPr>
          <w:noProof/>
        </w:rPr>
        <w:instrText xml:space="preserve"> PAGEREF _Toc115215087 \h </w:instrText>
      </w:r>
      <w:r>
        <w:rPr>
          <w:noProof/>
        </w:rPr>
      </w:r>
      <w:r>
        <w:rPr>
          <w:noProof/>
        </w:rPr>
        <w:fldChar w:fldCharType="separate"/>
      </w:r>
      <w:r w:rsidR="00A47C9F">
        <w:rPr>
          <w:noProof/>
        </w:rPr>
        <w:t>28</w:t>
      </w:r>
      <w:r>
        <w:rPr>
          <w:noProof/>
        </w:rPr>
        <w:fldChar w:fldCharType="end"/>
      </w:r>
    </w:p>
    <w:p w14:paraId="1B9E66A5" w14:textId="1A02B430" w:rsidR="009B7020" w:rsidRDefault="009B7020" w:rsidP="009C4798">
      <w:pPr>
        <w:pStyle w:val="TOC2"/>
        <w:tabs>
          <w:tab w:val="right" w:leader="dot" w:pos="8296"/>
        </w:tabs>
        <w:spacing w:afterLines="0" w:after="0" w:line="240" w:lineRule="auto"/>
        <w:ind w:left="480" w:firstLine="480"/>
        <w:rPr>
          <w:rFonts w:asciiTheme="minorHAnsi" w:eastAsiaTheme="minorEastAsia" w:hAnsiTheme="minorHAnsi"/>
          <w:noProof/>
          <w:sz w:val="21"/>
          <w:szCs w:val="22"/>
        </w:rPr>
      </w:pPr>
      <w:r>
        <w:rPr>
          <w:noProof/>
        </w:rPr>
        <w:t>第</w:t>
      </w:r>
      <w:r>
        <w:rPr>
          <w:noProof/>
        </w:rPr>
        <w:t>23</w:t>
      </w:r>
      <w:r>
        <w:rPr>
          <w:noProof/>
        </w:rPr>
        <w:t>条</w:t>
      </w:r>
      <w:r>
        <w:rPr>
          <w:noProof/>
        </w:rPr>
        <w:t xml:space="preserve"> </w:t>
      </w:r>
      <w:r>
        <w:rPr>
          <w:noProof/>
        </w:rPr>
        <w:t>投资匡算</w:t>
      </w:r>
      <w:r>
        <w:rPr>
          <w:noProof/>
        </w:rPr>
        <w:tab/>
      </w:r>
      <w:r>
        <w:rPr>
          <w:noProof/>
        </w:rPr>
        <w:fldChar w:fldCharType="begin"/>
      </w:r>
      <w:r>
        <w:rPr>
          <w:noProof/>
        </w:rPr>
        <w:instrText xml:space="preserve"> PAGEREF _Toc115215088 \h </w:instrText>
      </w:r>
      <w:r>
        <w:rPr>
          <w:noProof/>
        </w:rPr>
      </w:r>
      <w:r>
        <w:rPr>
          <w:noProof/>
        </w:rPr>
        <w:fldChar w:fldCharType="separate"/>
      </w:r>
      <w:r w:rsidR="00A47C9F">
        <w:rPr>
          <w:noProof/>
        </w:rPr>
        <w:t>28</w:t>
      </w:r>
      <w:r>
        <w:rPr>
          <w:noProof/>
        </w:rPr>
        <w:fldChar w:fldCharType="end"/>
      </w:r>
    </w:p>
    <w:p w14:paraId="26D47CEB" w14:textId="1F5E66FD" w:rsidR="009B7020" w:rsidRDefault="009B7020" w:rsidP="009C4798">
      <w:pPr>
        <w:pStyle w:val="TOC2"/>
        <w:tabs>
          <w:tab w:val="right" w:leader="dot" w:pos="8296"/>
        </w:tabs>
        <w:spacing w:afterLines="0" w:after="0" w:line="240" w:lineRule="auto"/>
        <w:ind w:left="480" w:firstLine="480"/>
        <w:rPr>
          <w:rFonts w:asciiTheme="minorHAnsi" w:eastAsiaTheme="minorEastAsia" w:hAnsiTheme="minorHAnsi"/>
          <w:noProof/>
          <w:sz w:val="21"/>
          <w:szCs w:val="22"/>
        </w:rPr>
      </w:pPr>
      <w:r>
        <w:rPr>
          <w:noProof/>
        </w:rPr>
        <w:t>第</w:t>
      </w:r>
      <w:r>
        <w:rPr>
          <w:noProof/>
        </w:rPr>
        <w:t>24</w:t>
      </w:r>
      <w:r>
        <w:rPr>
          <w:noProof/>
        </w:rPr>
        <w:t>条</w:t>
      </w:r>
      <w:r>
        <w:rPr>
          <w:noProof/>
        </w:rPr>
        <w:t xml:space="preserve"> </w:t>
      </w:r>
      <w:r>
        <w:rPr>
          <w:noProof/>
        </w:rPr>
        <w:t>效益分析</w:t>
      </w:r>
      <w:r>
        <w:rPr>
          <w:noProof/>
        </w:rPr>
        <w:tab/>
      </w:r>
      <w:r>
        <w:rPr>
          <w:noProof/>
        </w:rPr>
        <w:fldChar w:fldCharType="begin"/>
      </w:r>
      <w:r>
        <w:rPr>
          <w:noProof/>
        </w:rPr>
        <w:instrText xml:space="preserve"> PAGEREF _Toc115215089 \h </w:instrText>
      </w:r>
      <w:r>
        <w:rPr>
          <w:noProof/>
        </w:rPr>
      </w:r>
      <w:r>
        <w:rPr>
          <w:noProof/>
        </w:rPr>
        <w:fldChar w:fldCharType="separate"/>
      </w:r>
      <w:r w:rsidR="00A47C9F">
        <w:rPr>
          <w:noProof/>
        </w:rPr>
        <w:t>29</w:t>
      </w:r>
      <w:r>
        <w:rPr>
          <w:noProof/>
        </w:rPr>
        <w:fldChar w:fldCharType="end"/>
      </w:r>
    </w:p>
    <w:p w14:paraId="40C906F5" w14:textId="6E32AFDF" w:rsidR="009B7020" w:rsidRDefault="009B7020" w:rsidP="009C4798">
      <w:pPr>
        <w:pStyle w:val="TOC1"/>
        <w:tabs>
          <w:tab w:val="right" w:leader="dot" w:pos="8296"/>
        </w:tabs>
        <w:spacing w:afterLines="0" w:after="0" w:line="240" w:lineRule="auto"/>
        <w:ind w:firstLine="480"/>
        <w:rPr>
          <w:rFonts w:asciiTheme="minorHAnsi" w:eastAsiaTheme="minorEastAsia" w:hAnsiTheme="minorHAnsi"/>
          <w:noProof/>
          <w:sz w:val="21"/>
          <w:szCs w:val="22"/>
        </w:rPr>
      </w:pPr>
      <w:r>
        <w:rPr>
          <w:noProof/>
        </w:rPr>
        <w:t>第六章</w:t>
      </w:r>
      <w:r>
        <w:rPr>
          <w:noProof/>
        </w:rPr>
        <w:t xml:space="preserve"> </w:t>
      </w:r>
      <w:r>
        <w:rPr>
          <w:noProof/>
        </w:rPr>
        <w:t>结论、建议与保障措施</w:t>
      </w:r>
      <w:r>
        <w:rPr>
          <w:noProof/>
        </w:rPr>
        <w:tab/>
      </w:r>
      <w:r>
        <w:rPr>
          <w:noProof/>
        </w:rPr>
        <w:fldChar w:fldCharType="begin"/>
      </w:r>
      <w:r>
        <w:rPr>
          <w:noProof/>
        </w:rPr>
        <w:instrText xml:space="preserve"> PAGEREF _Toc115215090 \h </w:instrText>
      </w:r>
      <w:r>
        <w:rPr>
          <w:noProof/>
        </w:rPr>
      </w:r>
      <w:r>
        <w:rPr>
          <w:noProof/>
        </w:rPr>
        <w:fldChar w:fldCharType="separate"/>
      </w:r>
      <w:r w:rsidR="00A47C9F">
        <w:rPr>
          <w:noProof/>
        </w:rPr>
        <w:t>30</w:t>
      </w:r>
      <w:r>
        <w:rPr>
          <w:noProof/>
        </w:rPr>
        <w:fldChar w:fldCharType="end"/>
      </w:r>
    </w:p>
    <w:p w14:paraId="7B1CB8B2" w14:textId="614B104B" w:rsidR="009B7020" w:rsidRDefault="009B7020" w:rsidP="009C4798">
      <w:pPr>
        <w:pStyle w:val="TOC2"/>
        <w:tabs>
          <w:tab w:val="right" w:leader="dot" w:pos="8296"/>
        </w:tabs>
        <w:spacing w:afterLines="0" w:after="0" w:line="240" w:lineRule="auto"/>
        <w:ind w:left="480" w:firstLine="480"/>
        <w:rPr>
          <w:rFonts w:asciiTheme="minorHAnsi" w:eastAsiaTheme="minorEastAsia" w:hAnsiTheme="minorHAnsi"/>
          <w:noProof/>
          <w:sz w:val="21"/>
          <w:szCs w:val="22"/>
        </w:rPr>
      </w:pPr>
      <w:r>
        <w:rPr>
          <w:noProof/>
        </w:rPr>
        <w:t>第</w:t>
      </w:r>
      <w:r>
        <w:rPr>
          <w:noProof/>
        </w:rPr>
        <w:t>25</w:t>
      </w:r>
      <w:r>
        <w:rPr>
          <w:noProof/>
        </w:rPr>
        <w:t>条</w:t>
      </w:r>
      <w:r>
        <w:rPr>
          <w:noProof/>
        </w:rPr>
        <w:t xml:space="preserve"> </w:t>
      </w:r>
      <w:r>
        <w:rPr>
          <w:noProof/>
        </w:rPr>
        <w:t>主要结论</w:t>
      </w:r>
      <w:r>
        <w:rPr>
          <w:noProof/>
        </w:rPr>
        <w:tab/>
      </w:r>
      <w:r>
        <w:rPr>
          <w:noProof/>
        </w:rPr>
        <w:fldChar w:fldCharType="begin"/>
      </w:r>
      <w:r>
        <w:rPr>
          <w:noProof/>
        </w:rPr>
        <w:instrText xml:space="preserve"> PAGEREF _Toc115215091 \h </w:instrText>
      </w:r>
      <w:r>
        <w:rPr>
          <w:noProof/>
        </w:rPr>
      </w:r>
      <w:r>
        <w:rPr>
          <w:noProof/>
        </w:rPr>
        <w:fldChar w:fldCharType="separate"/>
      </w:r>
      <w:r w:rsidR="00A47C9F">
        <w:rPr>
          <w:noProof/>
        </w:rPr>
        <w:t>30</w:t>
      </w:r>
      <w:r>
        <w:rPr>
          <w:noProof/>
        </w:rPr>
        <w:fldChar w:fldCharType="end"/>
      </w:r>
    </w:p>
    <w:p w14:paraId="17E680C0" w14:textId="48C2BD15" w:rsidR="009B7020" w:rsidRDefault="009B7020" w:rsidP="009C4798">
      <w:pPr>
        <w:pStyle w:val="TOC2"/>
        <w:tabs>
          <w:tab w:val="right" w:leader="dot" w:pos="8296"/>
        </w:tabs>
        <w:spacing w:afterLines="0" w:after="0" w:line="240" w:lineRule="auto"/>
        <w:ind w:left="480" w:firstLine="480"/>
        <w:rPr>
          <w:rFonts w:asciiTheme="minorHAnsi" w:eastAsiaTheme="minorEastAsia" w:hAnsiTheme="minorHAnsi"/>
          <w:noProof/>
          <w:sz w:val="21"/>
          <w:szCs w:val="22"/>
        </w:rPr>
      </w:pPr>
      <w:r>
        <w:rPr>
          <w:noProof/>
        </w:rPr>
        <w:t>第</w:t>
      </w:r>
      <w:r>
        <w:rPr>
          <w:noProof/>
        </w:rPr>
        <w:t>26</w:t>
      </w:r>
      <w:r>
        <w:rPr>
          <w:noProof/>
        </w:rPr>
        <w:t>条</w:t>
      </w:r>
      <w:r>
        <w:rPr>
          <w:noProof/>
        </w:rPr>
        <w:t xml:space="preserve"> </w:t>
      </w:r>
      <w:r>
        <w:rPr>
          <w:noProof/>
        </w:rPr>
        <w:t>主要建议</w:t>
      </w:r>
      <w:r>
        <w:rPr>
          <w:noProof/>
        </w:rPr>
        <w:tab/>
      </w:r>
      <w:r>
        <w:rPr>
          <w:noProof/>
        </w:rPr>
        <w:fldChar w:fldCharType="begin"/>
      </w:r>
      <w:r>
        <w:rPr>
          <w:noProof/>
        </w:rPr>
        <w:instrText xml:space="preserve"> PAGEREF _Toc115215092 \h </w:instrText>
      </w:r>
      <w:r>
        <w:rPr>
          <w:noProof/>
        </w:rPr>
      </w:r>
      <w:r>
        <w:rPr>
          <w:noProof/>
        </w:rPr>
        <w:fldChar w:fldCharType="separate"/>
      </w:r>
      <w:r w:rsidR="00A47C9F">
        <w:rPr>
          <w:noProof/>
        </w:rPr>
        <w:t>30</w:t>
      </w:r>
      <w:r>
        <w:rPr>
          <w:noProof/>
        </w:rPr>
        <w:fldChar w:fldCharType="end"/>
      </w:r>
    </w:p>
    <w:p w14:paraId="00E5F170" w14:textId="37FE835D" w:rsidR="009B7020" w:rsidRDefault="009B7020" w:rsidP="009C4798">
      <w:pPr>
        <w:pStyle w:val="TOC2"/>
        <w:tabs>
          <w:tab w:val="right" w:leader="dot" w:pos="8296"/>
        </w:tabs>
        <w:spacing w:afterLines="0" w:after="0" w:line="240" w:lineRule="auto"/>
        <w:ind w:left="480" w:firstLine="480"/>
        <w:rPr>
          <w:rFonts w:asciiTheme="minorHAnsi" w:eastAsiaTheme="minorEastAsia" w:hAnsiTheme="minorHAnsi"/>
          <w:noProof/>
          <w:sz w:val="21"/>
          <w:szCs w:val="22"/>
        </w:rPr>
      </w:pPr>
      <w:r>
        <w:rPr>
          <w:noProof/>
        </w:rPr>
        <w:t>第</w:t>
      </w:r>
      <w:r>
        <w:rPr>
          <w:noProof/>
        </w:rPr>
        <w:t>27</w:t>
      </w:r>
      <w:r>
        <w:rPr>
          <w:noProof/>
        </w:rPr>
        <w:t>条</w:t>
      </w:r>
      <w:r>
        <w:rPr>
          <w:noProof/>
        </w:rPr>
        <w:t xml:space="preserve"> </w:t>
      </w:r>
      <w:r>
        <w:rPr>
          <w:noProof/>
        </w:rPr>
        <w:t>保障措施</w:t>
      </w:r>
      <w:r>
        <w:rPr>
          <w:noProof/>
        </w:rPr>
        <w:tab/>
      </w:r>
      <w:r>
        <w:rPr>
          <w:noProof/>
        </w:rPr>
        <w:fldChar w:fldCharType="begin"/>
      </w:r>
      <w:r>
        <w:rPr>
          <w:noProof/>
        </w:rPr>
        <w:instrText xml:space="preserve"> PAGEREF _Toc115215093 \h </w:instrText>
      </w:r>
      <w:r>
        <w:rPr>
          <w:noProof/>
        </w:rPr>
      </w:r>
      <w:r>
        <w:rPr>
          <w:noProof/>
        </w:rPr>
        <w:fldChar w:fldCharType="separate"/>
      </w:r>
      <w:r w:rsidR="00A47C9F">
        <w:rPr>
          <w:noProof/>
        </w:rPr>
        <w:t>31</w:t>
      </w:r>
      <w:r>
        <w:rPr>
          <w:noProof/>
        </w:rPr>
        <w:fldChar w:fldCharType="end"/>
      </w:r>
    </w:p>
    <w:p w14:paraId="106C0532" w14:textId="0686FFB8" w:rsidR="009B7020" w:rsidRDefault="009B7020" w:rsidP="009C4798">
      <w:pPr>
        <w:pStyle w:val="TOC2"/>
        <w:tabs>
          <w:tab w:val="right" w:leader="dot" w:pos="8296"/>
        </w:tabs>
        <w:spacing w:afterLines="0" w:after="0" w:line="240" w:lineRule="auto"/>
        <w:ind w:left="480" w:firstLine="480"/>
        <w:rPr>
          <w:rFonts w:asciiTheme="minorHAnsi" w:eastAsiaTheme="minorEastAsia" w:hAnsiTheme="minorHAnsi"/>
          <w:noProof/>
          <w:sz w:val="21"/>
          <w:szCs w:val="22"/>
        </w:rPr>
      </w:pPr>
      <w:r>
        <w:rPr>
          <w:noProof/>
        </w:rPr>
        <w:t>第</w:t>
      </w:r>
      <w:r>
        <w:rPr>
          <w:noProof/>
        </w:rPr>
        <w:t>28</w:t>
      </w:r>
      <w:r>
        <w:rPr>
          <w:noProof/>
        </w:rPr>
        <w:t>条</w:t>
      </w:r>
      <w:r>
        <w:rPr>
          <w:noProof/>
        </w:rPr>
        <w:t xml:space="preserve"> </w:t>
      </w:r>
      <w:r>
        <w:rPr>
          <w:noProof/>
        </w:rPr>
        <w:t>附则</w:t>
      </w:r>
      <w:r>
        <w:rPr>
          <w:noProof/>
        </w:rPr>
        <w:tab/>
      </w:r>
      <w:r>
        <w:rPr>
          <w:noProof/>
        </w:rPr>
        <w:fldChar w:fldCharType="begin"/>
      </w:r>
      <w:r>
        <w:rPr>
          <w:noProof/>
        </w:rPr>
        <w:instrText xml:space="preserve"> PAGEREF _Toc115215094 \h </w:instrText>
      </w:r>
      <w:r>
        <w:rPr>
          <w:noProof/>
        </w:rPr>
      </w:r>
      <w:r>
        <w:rPr>
          <w:noProof/>
        </w:rPr>
        <w:fldChar w:fldCharType="separate"/>
      </w:r>
      <w:r w:rsidR="00A47C9F">
        <w:rPr>
          <w:noProof/>
        </w:rPr>
        <w:t>33</w:t>
      </w:r>
      <w:r>
        <w:rPr>
          <w:noProof/>
        </w:rPr>
        <w:fldChar w:fldCharType="end"/>
      </w:r>
    </w:p>
    <w:p w14:paraId="3912CBF2" w14:textId="1B1008CA" w:rsidR="001B6CA8" w:rsidRPr="00ED74AD" w:rsidRDefault="008C0781" w:rsidP="001D2777">
      <w:pPr>
        <w:pStyle w:val="ab"/>
        <w:spacing w:before="0" w:after="0" w:line="400" w:lineRule="exact"/>
        <w:jc w:val="left"/>
        <w:rPr>
          <w:color w:val="000000" w:themeColor="text1"/>
          <w:sz w:val="28"/>
        </w:rPr>
      </w:pPr>
      <w:r>
        <w:rPr>
          <w:rFonts w:ascii="宋体" w:hAnsi="宋体"/>
          <w:noProof/>
          <w:color w:val="000000" w:themeColor="text1"/>
          <w:sz w:val="28"/>
          <w:szCs w:val="20"/>
        </w:rPr>
        <w:fldChar w:fldCharType="end"/>
      </w:r>
    </w:p>
    <w:p w14:paraId="3B417A3B" w14:textId="41496E21" w:rsidR="001B6CA8" w:rsidRPr="00ED74AD" w:rsidRDefault="001B6CA8" w:rsidP="00172D5E">
      <w:pPr>
        <w:pStyle w:val="ab"/>
        <w:rPr>
          <w:color w:val="000000" w:themeColor="text1"/>
          <w:sz w:val="28"/>
        </w:rPr>
        <w:sectPr w:rsidR="001B6CA8" w:rsidRPr="00ED74AD" w:rsidSect="0011266D">
          <w:footerReference w:type="default" r:id="rId14"/>
          <w:pgSz w:w="11906" w:h="16838" w:code="9"/>
          <w:pgMar w:top="1440" w:right="1800" w:bottom="1440" w:left="1800" w:header="1134" w:footer="1134" w:gutter="0"/>
          <w:pgNumType w:fmt="upperRoman" w:start="1"/>
          <w:cols w:space="425"/>
          <w:docGrid w:type="lines" w:linePitch="326"/>
        </w:sectPr>
      </w:pPr>
    </w:p>
    <w:p w14:paraId="5DEE1D99" w14:textId="77777777" w:rsidR="000D4188" w:rsidRPr="00F213D0" w:rsidRDefault="000D4188" w:rsidP="00F730B5">
      <w:pPr>
        <w:pStyle w:val="ae"/>
      </w:pPr>
      <w:bookmarkStart w:id="0" w:name="_Toc115215060"/>
      <w:r>
        <w:rPr>
          <w:rFonts w:hint="eastAsia"/>
        </w:rPr>
        <w:lastRenderedPageBreak/>
        <w:t>相关术语</w:t>
      </w:r>
      <w:bookmarkEnd w:id="0"/>
    </w:p>
    <w:p w14:paraId="09DA1208" w14:textId="42BD2C5B" w:rsidR="000F4015" w:rsidRDefault="00D33601" w:rsidP="00ED628D">
      <w:pPr>
        <w:spacing w:after="163"/>
        <w:ind w:firstLine="482"/>
      </w:pPr>
      <w:r>
        <w:rPr>
          <w:rFonts w:hint="eastAsia"/>
          <w:b/>
          <w:bCs/>
        </w:rPr>
        <w:t>【</w:t>
      </w:r>
      <w:r w:rsidRPr="0005588E">
        <w:rPr>
          <w:rFonts w:hint="eastAsia"/>
          <w:b/>
          <w:bCs/>
        </w:rPr>
        <w:t>城镇燃气</w:t>
      </w:r>
      <w:r>
        <w:rPr>
          <w:rFonts w:hint="eastAsia"/>
          <w:b/>
          <w:bCs/>
        </w:rPr>
        <w:t>】：</w:t>
      </w:r>
      <w:r w:rsidR="000F4015">
        <w:rPr>
          <w:rFonts w:hint="eastAsia"/>
        </w:rPr>
        <w:t>从城市、乡镇或居民点中的地区性气源点，通过输配系统供给居民生活、商业、工业企业生产、采暖通风和空调等各类用户公用性质的，且符合《城镇燃气设计规范</w:t>
      </w:r>
      <w:r w:rsidR="00A070A3">
        <w:rPr>
          <w:rFonts w:hint="eastAsia"/>
        </w:rPr>
        <w:t>（</w:t>
      </w:r>
      <w:r w:rsidR="00A070A3" w:rsidRPr="00A070A3">
        <w:rPr>
          <w:rFonts w:hint="eastAsia"/>
        </w:rPr>
        <w:t>GB50028-2006</w:t>
      </w:r>
      <w:r w:rsidR="00A070A3">
        <w:rPr>
          <w:rFonts w:hint="eastAsia"/>
        </w:rPr>
        <w:t>）</w:t>
      </w:r>
      <w:r w:rsidR="000F4015">
        <w:rPr>
          <w:rFonts w:hint="eastAsia"/>
        </w:rPr>
        <w:t>》</w:t>
      </w:r>
      <w:r w:rsidR="00A070A3" w:rsidRPr="00A070A3">
        <w:rPr>
          <w:rFonts w:hint="eastAsia"/>
        </w:rPr>
        <w:t>（</w:t>
      </w:r>
      <w:r w:rsidR="00A070A3" w:rsidRPr="00A070A3">
        <w:rPr>
          <w:rFonts w:hint="eastAsia"/>
        </w:rPr>
        <w:t>2020</w:t>
      </w:r>
      <w:r w:rsidR="00A070A3" w:rsidRPr="00A070A3">
        <w:rPr>
          <w:rFonts w:hint="eastAsia"/>
        </w:rPr>
        <w:t>年版）</w:t>
      </w:r>
      <w:r w:rsidR="000F4015">
        <w:rPr>
          <w:rFonts w:hint="eastAsia"/>
        </w:rPr>
        <w:t>燃气质量要求的可燃气体。包括天然气（含煤层气）、液化石油气和人工煤气等。</w:t>
      </w:r>
    </w:p>
    <w:p w14:paraId="28F0AFB9" w14:textId="2DC74207" w:rsidR="000F4015" w:rsidRDefault="007406BA" w:rsidP="00ED628D">
      <w:pPr>
        <w:spacing w:after="163"/>
        <w:ind w:firstLine="480"/>
      </w:pPr>
      <w:r>
        <w:rPr>
          <w:rFonts w:hint="eastAsia"/>
        </w:rPr>
        <w:t>【调峰气】：</w:t>
      </w:r>
      <w:r w:rsidR="000F4015">
        <w:rPr>
          <w:rFonts w:hint="eastAsia"/>
        </w:rPr>
        <w:t>为了平衡用气量高峰，供作调峰手段使用的辅助性气源和储气。</w:t>
      </w:r>
    </w:p>
    <w:p w14:paraId="640FBFF2" w14:textId="5931002D" w:rsidR="000F4015" w:rsidRDefault="00B4724C" w:rsidP="00ED628D">
      <w:pPr>
        <w:spacing w:after="163"/>
        <w:ind w:firstLine="480"/>
      </w:pPr>
      <w:r>
        <w:rPr>
          <w:rFonts w:hint="eastAsia"/>
        </w:rPr>
        <w:t>【计算月】：</w:t>
      </w:r>
      <w:r w:rsidR="000F4015">
        <w:rPr>
          <w:rFonts w:hint="eastAsia"/>
        </w:rPr>
        <w:t>指一年中逐月平均的日用气量中出现最大值的月份。</w:t>
      </w:r>
    </w:p>
    <w:p w14:paraId="7ABD1A9B" w14:textId="23FD1768" w:rsidR="000F4015" w:rsidRDefault="00B4724C" w:rsidP="00ED628D">
      <w:pPr>
        <w:spacing w:after="163"/>
        <w:ind w:firstLine="480"/>
      </w:pPr>
      <w:r>
        <w:rPr>
          <w:rFonts w:hint="eastAsia"/>
        </w:rPr>
        <w:t>【月高峰系数】：</w:t>
      </w:r>
      <w:r w:rsidR="000F4015">
        <w:rPr>
          <w:rFonts w:hint="eastAsia"/>
        </w:rPr>
        <w:t>计算月的平均日用气量和年的平均用气量之比。</w:t>
      </w:r>
    </w:p>
    <w:p w14:paraId="373DBE99" w14:textId="2C6DDA22" w:rsidR="000F4015" w:rsidRDefault="00B4724C" w:rsidP="00ED628D">
      <w:pPr>
        <w:spacing w:after="163"/>
        <w:ind w:firstLine="480"/>
      </w:pPr>
      <w:r>
        <w:rPr>
          <w:rFonts w:hint="eastAsia"/>
        </w:rPr>
        <w:t>【</w:t>
      </w:r>
      <w:r w:rsidR="00717F47">
        <w:rPr>
          <w:rFonts w:hint="eastAsia"/>
        </w:rPr>
        <w:t>日高峰系数</w:t>
      </w:r>
      <w:r>
        <w:rPr>
          <w:rFonts w:hint="eastAsia"/>
        </w:rPr>
        <w:t>】：</w:t>
      </w:r>
      <w:r w:rsidR="000F4015">
        <w:rPr>
          <w:rFonts w:hint="eastAsia"/>
        </w:rPr>
        <w:t>计算月中的日最大用气量和该月日平均用气量之比。</w:t>
      </w:r>
    </w:p>
    <w:p w14:paraId="7C83641F" w14:textId="2131DBDD" w:rsidR="000F4015" w:rsidRDefault="00E35AF3" w:rsidP="00ED628D">
      <w:pPr>
        <w:spacing w:after="163"/>
        <w:ind w:firstLine="480"/>
      </w:pPr>
      <w:r>
        <w:rPr>
          <w:rFonts w:hint="eastAsia"/>
        </w:rPr>
        <w:t>【小时高峰系数】</w:t>
      </w:r>
      <w:r w:rsidR="00B4724C">
        <w:rPr>
          <w:rFonts w:hint="eastAsia"/>
        </w:rPr>
        <w:t>：</w:t>
      </w:r>
      <w:r w:rsidR="000F4015">
        <w:rPr>
          <w:rFonts w:hint="eastAsia"/>
        </w:rPr>
        <w:t>计算月中最大用气量日的小时最大用气量和该日平均小时用气量之比。</w:t>
      </w:r>
    </w:p>
    <w:p w14:paraId="6BFDDED7" w14:textId="5035C50C" w:rsidR="000F4015" w:rsidRDefault="00E35AF3" w:rsidP="00ED628D">
      <w:pPr>
        <w:spacing w:after="163"/>
        <w:ind w:firstLine="480"/>
      </w:pPr>
      <w:r>
        <w:rPr>
          <w:rFonts w:hint="eastAsia"/>
        </w:rPr>
        <w:t>【门站】</w:t>
      </w:r>
      <w:r w:rsidR="00B4724C">
        <w:rPr>
          <w:rFonts w:hint="eastAsia"/>
        </w:rPr>
        <w:t>：</w:t>
      </w:r>
      <w:proofErr w:type="gramStart"/>
      <w:r w:rsidR="000F4015">
        <w:rPr>
          <w:rFonts w:hint="eastAsia"/>
        </w:rPr>
        <w:t>接收长</w:t>
      </w:r>
      <w:proofErr w:type="gramEnd"/>
      <w:r w:rsidR="000F4015">
        <w:rPr>
          <w:rFonts w:hint="eastAsia"/>
        </w:rPr>
        <w:t>输管线来气并进行净化、加臭、控制供气压力、气量分配、计量和气质检测的场站。</w:t>
      </w:r>
    </w:p>
    <w:p w14:paraId="05BCA051" w14:textId="56A49C0B" w:rsidR="000F4015" w:rsidRDefault="00E35AF3" w:rsidP="00ED628D">
      <w:pPr>
        <w:spacing w:after="163"/>
        <w:ind w:firstLine="480"/>
      </w:pPr>
      <w:r>
        <w:rPr>
          <w:rFonts w:hint="eastAsia"/>
        </w:rPr>
        <w:t>【调压站】</w:t>
      </w:r>
      <w:r w:rsidR="00B4724C">
        <w:rPr>
          <w:rFonts w:hint="eastAsia"/>
        </w:rPr>
        <w:t>：</w:t>
      </w:r>
      <w:r w:rsidR="000F4015">
        <w:rPr>
          <w:rFonts w:hint="eastAsia"/>
        </w:rPr>
        <w:t>将调压装置放置于专用的调压建筑物或构筑物中，承担用气压力的调节。包括调压装置及调压室的建筑物或构筑物等。</w:t>
      </w:r>
    </w:p>
    <w:p w14:paraId="448680DC" w14:textId="05E16FAF" w:rsidR="000F4015" w:rsidRDefault="00E35AF3" w:rsidP="00ED628D">
      <w:pPr>
        <w:spacing w:after="163"/>
        <w:ind w:firstLine="480"/>
      </w:pPr>
      <w:r>
        <w:rPr>
          <w:rFonts w:hint="eastAsia"/>
        </w:rPr>
        <w:t>【压缩天然气</w:t>
      </w:r>
      <w:r>
        <w:rPr>
          <w:rFonts w:hint="eastAsia"/>
        </w:rPr>
        <w:t>(CNG)</w:t>
      </w:r>
      <w:r>
        <w:rPr>
          <w:rFonts w:hint="eastAsia"/>
        </w:rPr>
        <w:t>】</w:t>
      </w:r>
      <w:r w:rsidR="00B4724C">
        <w:rPr>
          <w:rFonts w:hint="eastAsia"/>
        </w:rPr>
        <w:t>：</w:t>
      </w:r>
      <w:r w:rsidR="000F4015">
        <w:rPr>
          <w:rFonts w:hint="eastAsia"/>
        </w:rPr>
        <w:t>指压缩到压力大于或等于</w:t>
      </w:r>
      <w:r w:rsidR="000F4015">
        <w:rPr>
          <w:rFonts w:hint="eastAsia"/>
        </w:rPr>
        <w:t>10</w:t>
      </w:r>
      <w:r w:rsidR="009F117C">
        <w:t xml:space="preserve"> </w:t>
      </w:r>
      <w:r w:rsidR="000F4015">
        <w:rPr>
          <w:rFonts w:hint="eastAsia"/>
        </w:rPr>
        <w:t>MPa</w:t>
      </w:r>
      <w:r w:rsidR="000F4015">
        <w:rPr>
          <w:rFonts w:hint="eastAsia"/>
        </w:rPr>
        <w:t>且不大于</w:t>
      </w:r>
      <w:r w:rsidR="000F4015">
        <w:rPr>
          <w:rFonts w:hint="eastAsia"/>
        </w:rPr>
        <w:t>25</w:t>
      </w:r>
      <w:r w:rsidR="009F117C">
        <w:t xml:space="preserve"> </w:t>
      </w:r>
      <w:r w:rsidR="000F4015">
        <w:rPr>
          <w:rFonts w:hint="eastAsia"/>
        </w:rPr>
        <w:t>MPa</w:t>
      </w:r>
      <w:r w:rsidR="000F4015">
        <w:rPr>
          <w:rFonts w:hint="eastAsia"/>
        </w:rPr>
        <w:t>的气态天然气。</w:t>
      </w:r>
    </w:p>
    <w:p w14:paraId="61E6D7E6" w14:textId="4F9407EF" w:rsidR="000F4015" w:rsidRDefault="00E35AF3" w:rsidP="00ED628D">
      <w:pPr>
        <w:spacing w:after="163"/>
        <w:ind w:firstLine="480"/>
      </w:pPr>
      <w:r>
        <w:rPr>
          <w:rFonts w:hint="eastAsia"/>
        </w:rPr>
        <w:t>【压缩天然气供气站】</w:t>
      </w:r>
      <w:r w:rsidR="00B4724C">
        <w:rPr>
          <w:rFonts w:hint="eastAsia"/>
        </w:rPr>
        <w:t>：</w:t>
      </w:r>
      <w:r w:rsidR="000F4015">
        <w:rPr>
          <w:rFonts w:hint="eastAsia"/>
        </w:rPr>
        <w:t>具有将气瓶车运输的压缩天然气进行卸气、调压、计量和加臭，并送入城镇燃气输配管道功能的设施。</w:t>
      </w:r>
    </w:p>
    <w:p w14:paraId="37181BAC" w14:textId="1E9467D7" w:rsidR="000F4015" w:rsidRDefault="00272432" w:rsidP="00ED628D">
      <w:pPr>
        <w:spacing w:after="163"/>
        <w:ind w:firstLine="480"/>
      </w:pPr>
      <w:r>
        <w:rPr>
          <w:rFonts w:hint="eastAsia"/>
        </w:rPr>
        <w:t>【液化石油气</w:t>
      </w:r>
      <w:r>
        <w:rPr>
          <w:rFonts w:hint="eastAsia"/>
        </w:rPr>
        <w:t>(LPG)</w:t>
      </w:r>
      <w:r>
        <w:rPr>
          <w:rFonts w:hint="eastAsia"/>
        </w:rPr>
        <w:t>】</w:t>
      </w:r>
      <w:r w:rsidR="00B4724C">
        <w:rPr>
          <w:rFonts w:hint="eastAsia"/>
        </w:rPr>
        <w:t>：</w:t>
      </w:r>
      <w:r w:rsidR="000F4015">
        <w:rPr>
          <w:rFonts w:hint="eastAsia"/>
        </w:rPr>
        <w:t>液化石油气主要成分为丙烷、丙烯、丁烷和丁烯，包括炼油厂生产的液化气、油气田液化气、以及用纯丙烷纯丁烷配置的液化气。</w:t>
      </w:r>
    </w:p>
    <w:p w14:paraId="659E21C1" w14:textId="2DB2B459" w:rsidR="000F4015" w:rsidRDefault="00272432" w:rsidP="00ED628D">
      <w:pPr>
        <w:spacing w:after="163"/>
        <w:ind w:firstLine="480"/>
      </w:pPr>
      <w:r>
        <w:rPr>
          <w:rFonts w:hint="eastAsia"/>
        </w:rPr>
        <w:t>【液化石油气储配站】</w:t>
      </w:r>
      <w:r w:rsidR="00B4724C">
        <w:rPr>
          <w:rFonts w:hint="eastAsia"/>
        </w:rPr>
        <w:t>：</w:t>
      </w:r>
      <w:r w:rsidR="000F4015">
        <w:rPr>
          <w:rFonts w:hint="eastAsia"/>
        </w:rPr>
        <w:t>由储存、灌装和装卸设备组成，以储存液化石油气为主要功能，兼具液化石油气灌装作业为辅助功能的专门场所。</w:t>
      </w:r>
    </w:p>
    <w:p w14:paraId="5753EBF2" w14:textId="0E81B22E" w:rsidR="000F4015" w:rsidRDefault="00272432" w:rsidP="00ED628D">
      <w:pPr>
        <w:spacing w:after="163"/>
        <w:ind w:firstLine="480"/>
      </w:pPr>
      <w:r>
        <w:rPr>
          <w:rFonts w:hint="eastAsia"/>
        </w:rPr>
        <w:t>【液化石油气瓶装供应站】</w:t>
      </w:r>
      <w:r w:rsidR="00B4724C">
        <w:rPr>
          <w:rFonts w:hint="eastAsia"/>
        </w:rPr>
        <w:t>：</w:t>
      </w:r>
      <w:r w:rsidR="000F4015">
        <w:rPr>
          <w:rFonts w:hint="eastAsia"/>
        </w:rPr>
        <w:t>经营和储存瓶装液化石油气的专门场所。</w:t>
      </w:r>
    </w:p>
    <w:p w14:paraId="1F9DD634" w14:textId="2FED4228" w:rsidR="000F4015" w:rsidRDefault="00DC6E54" w:rsidP="00ED628D">
      <w:pPr>
        <w:spacing w:after="163"/>
        <w:ind w:firstLine="480"/>
      </w:pPr>
      <w:r>
        <w:rPr>
          <w:rFonts w:hint="eastAsia"/>
        </w:rPr>
        <w:lastRenderedPageBreak/>
        <w:t>【液化天然气</w:t>
      </w:r>
      <w:r>
        <w:rPr>
          <w:rFonts w:hint="eastAsia"/>
        </w:rPr>
        <w:t>(LNG)</w:t>
      </w:r>
      <w:r>
        <w:rPr>
          <w:rFonts w:hint="eastAsia"/>
        </w:rPr>
        <w:t>】</w:t>
      </w:r>
      <w:r w:rsidR="00B4724C">
        <w:rPr>
          <w:rFonts w:hint="eastAsia"/>
        </w:rPr>
        <w:t>：</w:t>
      </w:r>
      <w:r w:rsidR="000F4015">
        <w:rPr>
          <w:rFonts w:hint="eastAsia"/>
        </w:rPr>
        <w:t>液化状况下的无色流体，其主要成分为甲烷。</w:t>
      </w:r>
    </w:p>
    <w:p w14:paraId="01E65FE9" w14:textId="0191FFFD" w:rsidR="000F4015" w:rsidRDefault="00DC6E54" w:rsidP="00ED628D">
      <w:pPr>
        <w:spacing w:after="163"/>
        <w:ind w:firstLine="480"/>
      </w:pPr>
      <w:r>
        <w:rPr>
          <w:rFonts w:hint="eastAsia"/>
        </w:rPr>
        <w:t>【液化天然气气化站】</w:t>
      </w:r>
      <w:r w:rsidR="00B4724C">
        <w:rPr>
          <w:rFonts w:hint="eastAsia"/>
        </w:rPr>
        <w:t>：</w:t>
      </w:r>
      <w:r w:rsidR="000F4015">
        <w:rPr>
          <w:rFonts w:hint="eastAsia"/>
        </w:rPr>
        <w:t>具有将槽车或</w:t>
      </w:r>
      <w:proofErr w:type="gramStart"/>
      <w:r w:rsidR="000F4015">
        <w:rPr>
          <w:rFonts w:hint="eastAsia"/>
        </w:rPr>
        <w:t>槽船运输</w:t>
      </w:r>
      <w:proofErr w:type="gramEnd"/>
      <w:r w:rsidR="000F4015">
        <w:rPr>
          <w:rFonts w:hint="eastAsia"/>
        </w:rPr>
        <w:t>的液化天然气进行卸气、储存、气化、调压、计量和加臭，并送入城镇燃气输配管道功能的站场。又称为液化天然气卫星站。</w:t>
      </w:r>
    </w:p>
    <w:p w14:paraId="1A720770" w14:textId="383C89CA" w:rsidR="00192CA8" w:rsidRDefault="00192CA8" w:rsidP="00ED628D">
      <w:pPr>
        <w:spacing w:after="163"/>
        <w:ind w:firstLine="480"/>
      </w:pPr>
    </w:p>
    <w:p w14:paraId="19208FB8" w14:textId="42B12DBB" w:rsidR="00B94241" w:rsidRDefault="00B94241" w:rsidP="00B4724C">
      <w:pPr>
        <w:spacing w:after="163"/>
        <w:ind w:firstLine="480"/>
        <w:sectPr w:rsidR="00B94241" w:rsidSect="00F15573">
          <w:headerReference w:type="default" r:id="rId15"/>
          <w:footerReference w:type="default" r:id="rId16"/>
          <w:pgSz w:w="11906" w:h="16838" w:code="9"/>
          <w:pgMar w:top="1440" w:right="1800" w:bottom="1440" w:left="1800" w:header="851" w:footer="850" w:gutter="0"/>
          <w:pgNumType w:fmt="upperRoman" w:start="1"/>
          <w:cols w:space="847"/>
          <w:docGrid w:type="lines" w:linePitch="326"/>
        </w:sectPr>
      </w:pPr>
    </w:p>
    <w:p w14:paraId="168B309B" w14:textId="48F2A1FB" w:rsidR="00383921" w:rsidRPr="009132FD" w:rsidRDefault="00207AF9" w:rsidP="00003E91">
      <w:pPr>
        <w:pStyle w:val="1"/>
      </w:pPr>
      <w:bookmarkStart w:id="1" w:name="_Toc115215061"/>
      <w:r w:rsidRPr="009132FD">
        <w:rPr>
          <w:rFonts w:hint="eastAsia"/>
        </w:rPr>
        <w:lastRenderedPageBreak/>
        <w:t>总则</w:t>
      </w:r>
      <w:bookmarkEnd w:id="1"/>
    </w:p>
    <w:p w14:paraId="28635199" w14:textId="7306C1F7" w:rsidR="00F34773" w:rsidRDefault="00F34773" w:rsidP="00BB58FB">
      <w:pPr>
        <w:pStyle w:val="2"/>
      </w:pPr>
      <w:bookmarkStart w:id="2" w:name="_Toc115215062"/>
      <w:r>
        <w:rPr>
          <w:rFonts w:hint="eastAsia"/>
        </w:rPr>
        <w:t>编制目的</w:t>
      </w:r>
      <w:bookmarkEnd w:id="2"/>
    </w:p>
    <w:p w14:paraId="654C0B0D" w14:textId="245F683F" w:rsidR="00D60495" w:rsidRPr="00D60495" w:rsidRDefault="00D60495" w:rsidP="007621D3">
      <w:pPr>
        <w:spacing w:after="163"/>
        <w:ind w:firstLine="480"/>
      </w:pPr>
      <w:r>
        <w:rPr>
          <w:rFonts w:hint="eastAsia"/>
        </w:rPr>
        <w:t>为满足</w:t>
      </w:r>
      <w:r w:rsidR="007621D3">
        <w:rPr>
          <w:rFonts w:hint="eastAsia"/>
        </w:rPr>
        <w:t>六安市</w:t>
      </w:r>
      <w:r>
        <w:rPr>
          <w:rFonts w:hint="eastAsia"/>
        </w:rPr>
        <w:t>城市发展需要，</w:t>
      </w:r>
      <w:r w:rsidR="00AD6AC5">
        <w:rPr>
          <w:rFonts w:hint="eastAsia"/>
        </w:rPr>
        <w:t>全面衔接六安市国土空间总体规划</w:t>
      </w:r>
      <w:r w:rsidR="008544FE">
        <w:rPr>
          <w:rFonts w:hint="eastAsia"/>
        </w:rPr>
        <w:t>成果，完善六安市国土空间规划体系，</w:t>
      </w:r>
      <w:r>
        <w:rPr>
          <w:rFonts w:hint="eastAsia"/>
        </w:rPr>
        <w:t>统筹协调市区燃气系统布局，指导</w:t>
      </w:r>
      <w:r w:rsidR="00BC5FC7">
        <w:rPr>
          <w:rFonts w:hint="eastAsia"/>
        </w:rPr>
        <w:t>主城区</w:t>
      </w:r>
      <w:r>
        <w:rPr>
          <w:rFonts w:hint="eastAsia"/>
        </w:rPr>
        <w:t>燃气设施建设，提高燃气用气安全性和天然气气化率，提升安全管理和应急储备水平，依据《</w:t>
      </w:r>
      <w:r w:rsidR="007621D3">
        <w:rPr>
          <w:rFonts w:hint="eastAsia"/>
        </w:rPr>
        <w:t>安徽省国土空间专项规划衔接技术导则（试行）</w:t>
      </w:r>
      <w:r>
        <w:rPr>
          <w:rFonts w:hint="eastAsia"/>
        </w:rPr>
        <w:t>》，编制《</w:t>
      </w:r>
      <w:r w:rsidR="0058396E">
        <w:rPr>
          <w:rFonts w:hint="eastAsia"/>
        </w:rPr>
        <w:t>六安市燃气设施布局国土空间专项规划</w:t>
      </w:r>
      <w:r>
        <w:rPr>
          <w:rFonts w:hint="eastAsia"/>
        </w:rPr>
        <w:t>》（以下简称“本规划”）。</w:t>
      </w:r>
    </w:p>
    <w:p w14:paraId="053E328D" w14:textId="2FA1C12E" w:rsidR="00F34773" w:rsidRDefault="00F34773" w:rsidP="00BB58FB">
      <w:pPr>
        <w:pStyle w:val="2"/>
      </w:pPr>
      <w:bookmarkStart w:id="3" w:name="_Toc115215063"/>
      <w:r>
        <w:rPr>
          <w:rFonts w:hint="eastAsia"/>
        </w:rPr>
        <w:t>规划期限</w:t>
      </w:r>
      <w:bookmarkEnd w:id="3"/>
    </w:p>
    <w:p w14:paraId="6B7CD76D" w14:textId="3BC5C27E" w:rsidR="00043186" w:rsidRPr="00043186" w:rsidRDefault="007E00EA" w:rsidP="00043186">
      <w:pPr>
        <w:spacing w:after="163"/>
        <w:ind w:firstLine="480"/>
      </w:pPr>
      <w:r w:rsidRPr="007E00EA">
        <w:rPr>
          <w:rFonts w:hint="eastAsia"/>
        </w:rPr>
        <w:t>规划期限为</w:t>
      </w:r>
      <w:r w:rsidRPr="007E00EA">
        <w:rPr>
          <w:rFonts w:hint="eastAsia"/>
        </w:rPr>
        <w:t>20</w:t>
      </w:r>
      <w:r>
        <w:t>22</w:t>
      </w:r>
      <w:r w:rsidRPr="007E00EA">
        <w:rPr>
          <w:rFonts w:hint="eastAsia"/>
        </w:rPr>
        <w:t>-203</w:t>
      </w:r>
      <w:r>
        <w:t>5</w:t>
      </w:r>
      <w:r w:rsidRPr="007E00EA">
        <w:rPr>
          <w:rFonts w:hint="eastAsia"/>
        </w:rPr>
        <w:t>年</w:t>
      </w:r>
      <w:r>
        <w:rPr>
          <w:rFonts w:hint="eastAsia"/>
        </w:rPr>
        <w:t>。</w:t>
      </w:r>
      <w:bookmarkStart w:id="4" w:name="_GoBack"/>
      <w:bookmarkEnd w:id="4"/>
      <w:r w:rsidRPr="007E00EA">
        <w:rPr>
          <w:rFonts w:hint="eastAsia"/>
        </w:rPr>
        <w:t>近期</w:t>
      </w:r>
      <w:r>
        <w:rPr>
          <w:rFonts w:hint="eastAsia"/>
        </w:rPr>
        <w:t>为</w:t>
      </w:r>
      <w:r>
        <w:rPr>
          <w:rFonts w:hint="eastAsia"/>
        </w:rPr>
        <w:t>2</w:t>
      </w:r>
      <w:r>
        <w:t>022-2025</w:t>
      </w:r>
      <w:r w:rsidRPr="007E00EA">
        <w:rPr>
          <w:rFonts w:hint="eastAsia"/>
        </w:rPr>
        <w:t>年，远期</w:t>
      </w:r>
      <w:r>
        <w:rPr>
          <w:rFonts w:hint="eastAsia"/>
        </w:rPr>
        <w:t>为</w:t>
      </w:r>
      <w:r w:rsidRPr="007E00EA">
        <w:rPr>
          <w:rFonts w:hint="eastAsia"/>
        </w:rPr>
        <w:t>20</w:t>
      </w:r>
      <w:r>
        <w:t>25-2035</w:t>
      </w:r>
      <w:r w:rsidRPr="007E00EA">
        <w:rPr>
          <w:rFonts w:hint="eastAsia"/>
        </w:rPr>
        <w:t>年。</w:t>
      </w:r>
    </w:p>
    <w:p w14:paraId="3E260824" w14:textId="77770800" w:rsidR="00F34773" w:rsidRDefault="00F34773" w:rsidP="00BB58FB">
      <w:pPr>
        <w:pStyle w:val="2"/>
      </w:pPr>
      <w:bookmarkStart w:id="5" w:name="_Toc115215064"/>
      <w:r>
        <w:rPr>
          <w:rFonts w:hint="eastAsia"/>
        </w:rPr>
        <w:t>规划范围</w:t>
      </w:r>
      <w:bookmarkEnd w:id="5"/>
    </w:p>
    <w:p w14:paraId="53315CE3" w14:textId="22BCB22B" w:rsidR="00612966" w:rsidRDefault="00612966" w:rsidP="00612966">
      <w:pPr>
        <w:spacing w:after="163"/>
        <w:ind w:firstLine="480"/>
      </w:pPr>
      <w:r>
        <w:rPr>
          <w:rFonts w:hint="eastAsia"/>
        </w:rPr>
        <w:t>本次规划范围</w:t>
      </w:r>
      <w:r w:rsidR="00E67E35">
        <w:rPr>
          <w:rFonts w:hint="eastAsia"/>
        </w:rPr>
        <w:t>与</w:t>
      </w:r>
      <w:r>
        <w:rPr>
          <w:rFonts w:hint="eastAsia"/>
        </w:rPr>
        <w:t>《六安市城市总体规划（</w:t>
      </w:r>
      <w:r>
        <w:rPr>
          <w:rFonts w:hint="eastAsia"/>
        </w:rPr>
        <w:t>2008-2030</w:t>
      </w:r>
      <w:r w:rsidR="00273D0F">
        <w:rPr>
          <w:rFonts w:hint="eastAsia"/>
        </w:rPr>
        <w:t>年</w:t>
      </w:r>
      <w:r>
        <w:rPr>
          <w:rFonts w:hint="eastAsia"/>
        </w:rPr>
        <w:t>）》</w:t>
      </w:r>
      <w:r w:rsidR="00E67E35">
        <w:rPr>
          <w:rFonts w:hint="eastAsia"/>
        </w:rPr>
        <w:t>的中心城区一致</w:t>
      </w:r>
      <w:r>
        <w:rPr>
          <w:rFonts w:hint="eastAsia"/>
        </w:rPr>
        <w:t>，涵盖六安市主城区城镇开发边界及周边乡镇区域，包括中心城区</w:t>
      </w:r>
      <w:r>
        <w:rPr>
          <w:rFonts w:hint="eastAsia"/>
        </w:rPr>
        <w:t>245</w:t>
      </w:r>
      <w:r>
        <w:rPr>
          <w:rFonts w:hint="eastAsia"/>
        </w:rPr>
        <w:t>平方公里和周边</w:t>
      </w:r>
      <w:r>
        <w:rPr>
          <w:rFonts w:hint="eastAsia"/>
        </w:rPr>
        <w:t>11</w:t>
      </w:r>
      <w:r>
        <w:rPr>
          <w:rFonts w:hint="eastAsia"/>
        </w:rPr>
        <w:t>个乡镇以及横排头风景区，总面积</w:t>
      </w:r>
      <w:r>
        <w:rPr>
          <w:rFonts w:hint="eastAsia"/>
        </w:rPr>
        <w:t>1096.8</w:t>
      </w:r>
      <w:r>
        <w:rPr>
          <w:rFonts w:hint="eastAsia"/>
        </w:rPr>
        <w:t>平方公里。</w:t>
      </w:r>
    </w:p>
    <w:p w14:paraId="2C7AD253" w14:textId="73C5DE4A" w:rsidR="00612966" w:rsidRDefault="00612966" w:rsidP="00612966">
      <w:pPr>
        <w:spacing w:after="163"/>
        <w:ind w:firstLine="480"/>
      </w:pPr>
      <w:r>
        <w:rPr>
          <w:rFonts w:hint="eastAsia"/>
        </w:rPr>
        <w:t>其中，（</w:t>
      </w:r>
      <w:r>
        <w:rPr>
          <w:rFonts w:hint="eastAsia"/>
        </w:rPr>
        <w:t>1</w:t>
      </w:r>
      <w:r>
        <w:rPr>
          <w:rFonts w:hint="eastAsia"/>
        </w:rPr>
        <w:t>）现状中心城区（东市街道、中市街道、三里桥街道、鼓楼街道、西市街道、小华山街道、望城街道、清水河街道）</w:t>
      </w:r>
      <w:r>
        <w:rPr>
          <w:rFonts w:hint="eastAsia"/>
        </w:rPr>
        <w:t>8</w:t>
      </w:r>
      <w:r>
        <w:rPr>
          <w:rFonts w:hint="eastAsia"/>
        </w:rPr>
        <w:t>个街道</w:t>
      </w:r>
      <w:r>
        <w:rPr>
          <w:rFonts w:hint="eastAsia"/>
        </w:rPr>
        <w:t>1</w:t>
      </w:r>
      <w:r>
        <w:rPr>
          <w:rFonts w:hint="eastAsia"/>
        </w:rPr>
        <w:t>个乡</w:t>
      </w:r>
      <w:r w:rsidR="004E0EFC">
        <w:rPr>
          <w:rFonts w:hint="eastAsia"/>
        </w:rPr>
        <w:t>（</w:t>
      </w:r>
      <w:r w:rsidR="00EE7289">
        <w:rPr>
          <w:rFonts w:hint="eastAsia"/>
        </w:rPr>
        <w:t>平桥乡</w:t>
      </w:r>
      <w:r w:rsidR="004E0EFC">
        <w:rPr>
          <w:rFonts w:hint="eastAsia"/>
        </w:rPr>
        <w:t>）</w:t>
      </w:r>
      <w:r>
        <w:rPr>
          <w:rFonts w:hint="eastAsia"/>
        </w:rPr>
        <w:t>和六安经济开发区；（</w:t>
      </w:r>
      <w:r>
        <w:rPr>
          <w:rFonts w:hint="eastAsia"/>
        </w:rPr>
        <w:t>2</w:t>
      </w:r>
      <w:r>
        <w:rPr>
          <w:rFonts w:hint="eastAsia"/>
        </w:rPr>
        <w:t>）现状</w:t>
      </w:r>
      <w:r>
        <w:rPr>
          <w:rFonts w:hint="eastAsia"/>
        </w:rPr>
        <w:t>11</w:t>
      </w:r>
      <w:r>
        <w:rPr>
          <w:rFonts w:hint="eastAsia"/>
        </w:rPr>
        <w:t>个乡镇：三十铺镇、城南镇、苏埠镇、新安镇、徐集镇、分路口镇、韩摆渡镇、椿树镇、城北镇、</w:t>
      </w:r>
      <w:proofErr w:type="gramStart"/>
      <w:r>
        <w:rPr>
          <w:rFonts w:hint="eastAsia"/>
        </w:rPr>
        <w:t>中店镇</w:t>
      </w:r>
      <w:proofErr w:type="gramEnd"/>
      <w:r>
        <w:rPr>
          <w:rFonts w:hint="eastAsia"/>
        </w:rPr>
        <w:t>、先生店镇；（</w:t>
      </w:r>
      <w:r>
        <w:rPr>
          <w:rFonts w:hint="eastAsia"/>
        </w:rPr>
        <w:t>3</w:t>
      </w:r>
      <w:r>
        <w:rPr>
          <w:rFonts w:hint="eastAsia"/>
        </w:rPr>
        <w:t>）</w:t>
      </w:r>
      <w:r>
        <w:rPr>
          <w:rFonts w:hint="eastAsia"/>
        </w:rPr>
        <w:t>1</w:t>
      </w:r>
      <w:r>
        <w:rPr>
          <w:rFonts w:hint="eastAsia"/>
        </w:rPr>
        <w:t>个风景区：横排头风景区。</w:t>
      </w:r>
    </w:p>
    <w:p w14:paraId="616C5C54" w14:textId="363A09DD" w:rsidR="006A54C7" w:rsidRDefault="00EE7289" w:rsidP="00EE7289">
      <w:pPr>
        <w:spacing w:after="163"/>
        <w:ind w:firstLine="480"/>
      </w:pPr>
      <w:r>
        <w:rPr>
          <w:rFonts w:hint="eastAsia"/>
        </w:rPr>
        <w:t>此外，为进一步提升规划科学性，</w:t>
      </w:r>
      <w:r w:rsidR="003E606D">
        <w:rPr>
          <w:rFonts w:hint="eastAsia"/>
        </w:rPr>
        <w:t>将与</w:t>
      </w:r>
      <w:r>
        <w:rPr>
          <w:rFonts w:hint="eastAsia"/>
        </w:rPr>
        <w:t>规划区</w:t>
      </w:r>
      <w:r w:rsidR="003E606D">
        <w:rPr>
          <w:rFonts w:hint="eastAsia"/>
        </w:rPr>
        <w:t>燃气发展联系紧密</w:t>
      </w:r>
      <w:r w:rsidR="00581366">
        <w:rPr>
          <w:rFonts w:hint="eastAsia"/>
        </w:rPr>
        <w:t>的区域纳入规划研究区，覆盖</w:t>
      </w:r>
      <w:r>
        <w:rPr>
          <w:rFonts w:hint="eastAsia"/>
        </w:rPr>
        <w:t>东桥镇、翁墩乡、木厂镇、</w:t>
      </w:r>
      <w:proofErr w:type="gramStart"/>
      <w:r>
        <w:rPr>
          <w:rFonts w:hint="eastAsia"/>
        </w:rPr>
        <w:t>淠</w:t>
      </w:r>
      <w:proofErr w:type="gramEnd"/>
      <w:r>
        <w:rPr>
          <w:rFonts w:hint="eastAsia"/>
        </w:rPr>
        <w:t>东乡、顺河镇、孙岗镇等乡镇区域</w:t>
      </w:r>
      <w:r w:rsidR="00581366">
        <w:rPr>
          <w:rFonts w:hint="eastAsia"/>
        </w:rPr>
        <w:t>，</w:t>
      </w:r>
      <w:r>
        <w:rPr>
          <w:rFonts w:hint="eastAsia"/>
        </w:rPr>
        <w:t>面积为</w:t>
      </w:r>
      <w:r>
        <w:rPr>
          <w:rFonts w:hint="eastAsia"/>
        </w:rPr>
        <w:t>505.05</w:t>
      </w:r>
      <w:r w:rsidR="003F276E">
        <w:rPr>
          <w:rFonts w:hint="eastAsia"/>
        </w:rPr>
        <w:t>平方公里</w:t>
      </w:r>
      <w:r>
        <w:rPr>
          <w:rFonts w:hint="eastAsia"/>
        </w:rPr>
        <w:t>。</w:t>
      </w:r>
    </w:p>
    <w:p w14:paraId="6B994643" w14:textId="00D51723" w:rsidR="006B10B0" w:rsidRDefault="006B10B0" w:rsidP="006B10B0">
      <w:pPr>
        <w:pStyle w:val="2"/>
      </w:pPr>
      <w:r>
        <w:rPr>
          <w:rFonts w:hint="eastAsia"/>
        </w:rPr>
        <w:t>规划人口</w:t>
      </w:r>
    </w:p>
    <w:p w14:paraId="61285110" w14:textId="2A2B895A" w:rsidR="006B10B0" w:rsidRPr="006A54C7" w:rsidRDefault="00E301A0" w:rsidP="00EE7289">
      <w:pPr>
        <w:spacing w:after="163"/>
        <w:ind w:firstLine="480"/>
      </w:pPr>
      <w:r>
        <w:rPr>
          <w:rFonts w:hint="eastAsia"/>
        </w:rPr>
        <w:t>近期规划人口为</w:t>
      </w:r>
      <w:r w:rsidRPr="00E301A0">
        <w:t>126.24</w:t>
      </w:r>
      <w:r>
        <w:rPr>
          <w:rFonts w:hint="eastAsia"/>
        </w:rPr>
        <w:t>万人，远期规划人口为</w:t>
      </w:r>
      <w:r w:rsidRPr="00E301A0">
        <w:t>185.9</w:t>
      </w:r>
      <w:r>
        <w:rPr>
          <w:rFonts w:hint="eastAsia"/>
        </w:rPr>
        <w:t>万人。</w:t>
      </w:r>
    </w:p>
    <w:p w14:paraId="54131A67" w14:textId="3007F39B" w:rsidR="00F34773" w:rsidRDefault="00F34773" w:rsidP="00BB58FB">
      <w:pPr>
        <w:pStyle w:val="2"/>
      </w:pPr>
      <w:bookmarkStart w:id="6" w:name="_Toc115215065"/>
      <w:r>
        <w:rPr>
          <w:rFonts w:hint="eastAsia"/>
        </w:rPr>
        <w:lastRenderedPageBreak/>
        <w:t>规划依据</w:t>
      </w:r>
      <w:bookmarkEnd w:id="6"/>
    </w:p>
    <w:p w14:paraId="10F9672C" w14:textId="6624AF99" w:rsidR="000C4EB4" w:rsidRDefault="000C4EB4" w:rsidP="003716A3">
      <w:pPr>
        <w:numPr>
          <w:ilvl w:val="0"/>
          <w:numId w:val="14"/>
        </w:numPr>
        <w:spacing w:after="163"/>
        <w:ind w:firstLineChars="0"/>
      </w:pPr>
      <w:r>
        <w:rPr>
          <w:rFonts w:hint="eastAsia"/>
        </w:rPr>
        <w:t>《中华人民共和国城乡规划法》（</w:t>
      </w:r>
      <w:r>
        <w:rPr>
          <w:rFonts w:hint="eastAsia"/>
        </w:rPr>
        <w:t>2019</w:t>
      </w:r>
      <w:r>
        <w:rPr>
          <w:rFonts w:hint="eastAsia"/>
        </w:rPr>
        <w:t>年修正）</w:t>
      </w:r>
    </w:p>
    <w:p w14:paraId="4AF7B317" w14:textId="53B29FC4" w:rsidR="000C4EB4" w:rsidRDefault="000C4EB4" w:rsidP="003716A3">
      <w:pPr>
        <w:numPr>
          <w:ilvl w:val="0"/>
          <w:numId w:val="14"/>
        </w:numPr>
        <w:spacing w:after="163"/>
        <w:ind w:firstLineChars="0"/>
      </w:pPr>
      <w:r>
        <w:rPr>
          <w:rFonts w:hint="eastAsia"/>
        </w:rPr>
        <w:t>《中华人民共和国环境保护法》（</w:t>
      </w:r>
      <w:r>
        <w:rPr>
          <w:rFonts w:hint="eastAsia"/>
        </w:rPr>
        <w:t>2014</w:t>
      </w:r>
      <w:r>
        <w:rPr>
          <w:rFonts w:hint="eastAsia"/>
        </w:rPr>
        <w:t>年修订）</w:t>
      </w:r>
    </w:p>
    <w:p w14:paraId="1B9E445C" w14:textId="42CB9AB5" w:rsidR="000C4EB4" w:rsidRDefault="000C4EB4" w:rsidP="00B77C7E">
      <w:pPr>
        <w:numPr>
          <w:ilvl w:val="0"/>
          <w:numId w:val="14"/>
        </w:numPr>
        <w:spacing w:after="163"/>
        <w:ind w:firstLineChars="0"/>
      </w:pPr>
      <w:r>
        <w:rPr>
          <w:rFonts w:hint="eastAsia"/>
        </w:rPr>
        <w:t>《中华人民共和国土地管理法》（</w:t>
      </w:r>
      <w:r>
        <w:rPr>
          <w:rFonts w:hint="eastAsia"/>
        </w:rPr>
        <w:t>2019</w:t>
      </w:r>
      <w:r>
        <w:rPr>
          <w:rFonts w:hint="eastAsia"/>
        </w:rPr>
        <w:t>年修正）</w:t>
      </w:r>
      <w:r w:rsidR="003716A3">
        <w:rPr>
          <w:rFonts w:hint="eastAsia"/>
        </w:rPr>
        <w:t>、《</w:t>
      </w:r>
      <w:r w:rsidR="003716A3" w:rsidRPr="003716A3">
        <w:rPr>
          <w:rFonts w:hint="eastAsia"/>
        </w:rPr>
        <w:t>中华人民共和国土地管理法实施条例》（</w:t>
      </w:r>
      <w:r w:rsidR="003716A3" w:rsidRPr="003716A3">
        <w:rPr>
          <w:rFonts w:hint="eastAsia"/>
        </w:rPr>
        <w:t>2</w:t>
      </w:r>
      <w:r w:rsidR="003716A3" w:rsidRPr="003716A3">
        <w:t>021</w:t>
      </w:r>
      <w:r w:rsidR="003716A3" w:rsidRPr="003716A3">
        <w:rPr>
          <w:rFonts w:hint="eastAsia"/>
        </w:rPr>
        <w:t>年）</w:t>
      </w:r>
    </w:p>
    <w:p w14:paraId="21B15072" w14:textId="56C4FF10" w:rsidR="000C4EB4" w:rsidRDefault="000C4EB4" w:rsidP="003716A3">
      <w:pPr>
        <w:numPr>
          <w:ilvl w:val="0"/>
          <w:numId w:val="14"/>
        </w:numPr>
        <w:spacing w:after="163"/>
        <w:ind w:firstLineChars="0"/>
      </w:pPr>
      <w:r>
        <w:rPr>
          <w:rFonts w:hint="eastAsia"/>
        </w:rPr>
        <w:t>《中华人民共和国大气污染防治法》（</w:t>
      </w:r>
      <w:r>
        <w:rPr>
          <w:rFonts w:hint="eastAsia"/>
        </w:rPr>
        <w:t>2018</w:t>
      </w:r>
      <w:r>
        <w:rPr>
          <w:rFonts w:hint="eastAsia"/>
        </w:rPr>
        <w:t>年修正）</w:t>
      </w:r>
    </w:p>
    <w:p w14:paraId="2A67E2C8" w14:textId="057DE14E" w:rsidR="000C4EB4" w:rsidRDefault="000C4EB4" w:rsidP="003716A3">
      <w:pPr>
        <w:numPr>
          <w:ilvl w:val="0"/>
          <w:numId w:val="14"/>
        </w:numPr>
        <w:spacing w:after="163"/>
        <w:ind w:firstLineChars="0"/>
      </w:pPr>
      <w:r>
        <w:rPr>
          <w:rFonts w:hint="eastAsia"/>
        </w:rPr>
        <w:t>《中华人民共和国安全生产法》（</w:t>
      </w:r>
      <w:r>
        <w:rPr>
          <w:rFonts w:hint="eastAsia"/>
        </w:rPr>
        <w:t>20</w:t>
      </w:r>
      <w:r w:rsidR="0082388F">
        <w:t>21</w:t>
      </w:r>
      <w:r>
        <w:rPr>
          <w:rFonts w:hint="eastAsia"/>
        </w:rPr>
        <w:t>年修正）</w:t>
      </w:r>
    </w:p>
    <w:p w14:paraId="6E73E36D" w14:textId="395CAB5B" w:rsidR="000C4EB4" w:rsidRDefault="000C4EB4" w:rsidP="003716A3">
      <w:pPr>
        <w:numPr>
          <w:ilvl w:val="0"/>
          <w:numId w:val="14"/>
        </w:numPr>
        <w:spacing w:after="163"/>
        <w:ind w:firstLineChars="0"/>
      </w:pPr>
      <w:r>
        <w:rPr>
          <w:rFonts w:hint="eastAsia"/>
        </w:rPr>
        <w:t>《基本农田保护条例》（国务院令第</w:t>
      </w:r>
      <w:r>
        <w:rPr>
          <w:rFonts w:hint="eastAsia"/>
        </w:rPr>
        <w:t>257</w:t>
      </w:r>
      <w:r>
        <w:rPr>
          <w:rFonts w:hint="eastAsia"/>
        </w:rPr>
        <w:t>号）（</w:t>
      </w:r>
      <w:r>
        <w:rPr>
          <w:rFonts w:hint="eastAsia"/>
        </w:rPr>
        <w:t>2011</w:t>
      </w:r>
      <w:r>
        <w:rPr>
          <w:rFonts w:hint="eastAsia"/>
        </w:rPr>
        <w:t>年修订）</w:t>
      </w:r>
    </w:p>
    <w:p w14:paraId="6EE8C574" w14:textId="6FC8401A" w:rsidR="000C4EB4" w:rsidRDefault="000C4EB4" w:rsidP="003716A3">
      <w:pPr>
        <w:numPr>
          <w:ilvl w:val="0"/>
          <w:numId w:val="14"/>
        </w:numPr>
        <w:spacing w:after="163"/>
        <w:ind w:firstLineChars="0"/>
      </w:pPr>
      <w:r>
        <w:rPr>
          <w:rFonts w:hint="eastAsia"/>
        </w:rPr>
        <w:t>《天然气利用政策》（</w:t>
      </w:r>
      <w:proofErr w:type="gramStart"/>
      <w:r>
        <w:rPr>
          <w:rFonts w:hint="eastAsia"/>
        </w:rPr>
        <w:t>国家发改委令</w:t>
      </w:r>
      <w:proofErr w:type="gramEnd"/>
      <w:r>
        <w:rPr>
          <w:rFonts w:hint="eastAsia"/>
        </w:rPr>
        <w:t>第</w:t>
      </w:r>
      <w:r>
        <w:rPr>
          <w:rFonts w:hint="eastAsia"/>
        </w:rPr>
        <w:t>15</w:t>
      </w:r>
      <w:r>
        <w:rPr>
          <w:rFonts w:hint="eastAsia"/>
        </w:rPr>
        <w:t>号）（</w:t>
      </w:r>
      <w:r>
        <w:rPr>
          <w:rFonts w:hint="eastAsia"/>
        </w:rPr>
        <w:t>2012</w:t>
      </w:r>
      <w:r>
        <w:rPr>
          <w:rFonts w:hint="eastAsia"/>
        </w:rPr>
        <w:t>）</w:t>
      </w:r>
    </w:p>
    <w:p w14:paraId="60D2097D" w14:textId="735355E1" w:rsidR="000C4EB4" w:rsidRDefault="000C4EB4" w:rsidP="00B77C7E">
      <w:pPr>
        <w:numPr>
          <w:ilvl w:val="0"/>
          <w:numId w:val="14"/>
        </w:numPr>
        <w:spacing w:after="163"/>
        <w:ind w:firstLineChars="0"/>
      </w:pPr>
      <w:r>
        <w:rPr>
          <w:rFonts w:hint="eastAsia"/>
        </w:rPr>
        <w:t>《关于加快储气设施建设和完善储气调峰辅助服务市场机制的意见》（</w:t>
      </w:r>
      <w:proofErr w:type="gramStart"/>
      <w:r>
        <w:rPr>
          <w:rFonts w:hint="eastAsia"/>
        </w:rPr>
        <w:t>发改能源规</w:t>
      </w:r>
      <w:proofErr w:type="gramEnd"/>
      <w:r>
        <w:rPr>
          <w:rFonts w:hint="eastAsia"/>
        </w:rPr>
        <w:t>〔</w:t>
      </w:r>
      <w:r>
        <w:rPr>
          <w:rFonts w:hint="eastAsia"/>
        </w:rPr>
        <w:t>2018</w:t>
      </w:r>
      <w:r>
        <w:rPr>
          <w:rFonts w:hint="eastAsia"/>
        </w:rPr>
        <w:t>〕</w:t>
      </w:r>
      <w:r>
        <w:rPr>
          <w:rFonts w:hint="eastAsia"/>
        </w:rPr>
        <w:t>637</w:t>
      </w:r>
      <w:r>
        <w:rPr>
          <w:rFonts w:hint="eastAsia"/>
        </w:rPr>
        <w:t>号）</w:t>
      </w:r>
    </w:p>
    <w:p w14:paraId="76ED24DC" w14:textId="64B07D02" w:rsidR="000C4EB4" w:rsidRDefault="000C4EB4" w:rsidP="00B77C7E">
      <w:pPr>
        <w:numPr>
          <w:ilvl w:val="0"/>
          <w:numId w:val="14"/>
        </w:numPr>
        <w:spacing w:after="163"/>
        <w:ind w:firstLineChars="0"/>
      </w:pPr>
      <w:r>
        <w:rPr>
          <w:rFonts w:hint="eastAsia"/>
        </w:rPr>
        <w:t>《国家发展改革委办公厅关于统筹规划做好储气设施建设运行的通知》（发改办运行〔</w:t>
      </w:r>
      <w:r>
        <w:rPr>
          <w:rFonts w:hint="eastAsia"/>
        </w:rPr>
        <w:t>2018</w:t>
      </w:r>
      <w:r>
        <w:rPr>
          <w:rFonts w:hint="eastAsia"/>
        </w:rPr>
        <w:t>〕</w:t>
      </w:r>
      <w:r>
        <w:rPr>
          <w:rFonts w:hint="eastAsia"/>
        </w:rPr>
        <w:t>563</w:t>
      </w:r>
      <w:r>
        <w:rPr>
          <w:rFonts w:hint="eastAsia"/>
        </w:rPr>
        <w:t>号）</w:t>
      </w:r>
    </w:p>
    <w:p w14:paraId="13DAC510" w14:textId="379D726A" w:rsidR="000C4EB4" w:rsidRDefault="000C4EB4" w:rsidP="003716A3">
      <w:pPr>
        <w:numPr>
          <w:ilvl w:val="0"/>
          <w:numId w:val="14"/>
        </w:numPr>
        <w:spacing w:after="163"/>
        <w:ind w:firstLineChars="0"/>
      </w:pPr>
      <w:r>
        <w:rPr>
          <w:rFonts w:hint="eastAsia"/>
        </w:rPr>
        <w:t>《</w:t>
      </w:r>
      <w:r w:rsidR="001B5C1F" w:rsidRPr="001B5C1F">
        <w:rPr>
          <w:rFonts w:hint="eastAsia"/>
        </w:rPr>
        <w:t>安徽省城镇燃气管理条例</w:t>
      </w:r>
      <w:r>
        <w:rPr>
          <w:rFonts w:hint="eastAsia"/>
        </w:rPr>
        <w:t>》（</w:t>
      </w:r>
      <w:r>
        <w:rPr>
          <w:rFonts w:hint="eastAsia"/>
        </w:rPr>
        <w:t>20</w:t>
      </w:r>
      <w:r w:rsidR="001B5C1F">
        <w:t>19</w:t>
      </w:r>
      <w:r>
        <w:rPr>
          <w:rFonts w:hint="eastAsia"/>
        </w:rPr>
        <w:t>年）</w:t>
      </w:r>
    </w:p>
    <w:p w14:paraId="2E3B2E11" w14:textId="5AFA30C1" w:rsidR="009B0B07" w:rsidRDefault="009B0B07" w:rsidP="00B77C7E">
      <w:pPr>
        <w:numPr>
          <w:ilvl w:val="0"/>
          <w:numId w:val="14"/>
        </w:numPr>
        <w:spacing w:after="163"/>
        <w:ind w:firstLineChars="0"/>
      </w:pPr>
      <w:r>
        <w:rPr>
          <w:rFonts w:hint="eastAsia"/>
        </w:rPr>
        <w:t>《安徽省国土空间专项规划衔接技术导则（试行）》（</w:t>
      </w:r>
      <w:r w:rsidRPr="009B0B07">
        <w:rPr>
          <w:rFonts w:hint="eastAsia"/>
        </w:rPr>
        <w:t>皖国土</w:t>
      </w:r>
      <w:proofErr w:type="gramStart"/>
      <w:r w:rsidRPr="009B0B07">
        <w:rPr>
          <w:rFonts w:hint="eastAsia"/>
        </w:rPr>
        <w:t>规</w:t>
      </w:r>
      <w:proofErr w:type="gramEnd"/>
      <w:r w:rsidRPr="009B0B07">
        <w:rPr>
          <w:rFonts w:hint="eastAsia"/>
        </w:rPr>
        <w:t>办〔</w:t>
      </w:r>
      <w:r w:rsidRPr="009B0B07">
        <w:rPr>
          <w:rFonts w:hint="eastAsia"/>
        </w:rPr>
        <w:t>2022</w:t>
      </w:r>
      <w:r w:rsidRPr="009B0B07">
        <w:rPr>
          <w:rFonts w:hint="eastAsia"/>
        </w:rPr>
        <w:t>〕号</w:t>
      </w:r>
      <w:r>
        <w:rPr>
          <w:rFonts w:hint="eastAsia"/>
        </w:rPr>
        <w:t>）</w:t>
      </w:r>
    </w:p>
    <w:p w14:paraId="10159D84" w14:textId="4B9BD76F" w:rsidR="000C4EB4" w:rsidRDefault="000C4EB4" w:rsidP="003716A3">
      <w:pPr>
        <w:numPr>
          <w:ilvl w:val="0"/>
          <w:numId w:val="14"/>
        </w:numPr>
        <w:spacing w:after="163"/>
        <w:ind w:firstLineChars="0"/>
      </w:pPr>
      <w:r>
        <w:rPr>
          <w:rFonts w:hint="eastAsia"/>
        </w:rPr>
        <w:t>《建筑设计防火规范》</w:t>
      </w:r>
      <w:r>
        <w:rPr>
          <w:rFonts w:hint="eastAsia"/>
        </w:rPr>
        <w:t>GB</w:t>
      </w:r>
      <w:r w:rsidR="00456C89">
        <w:t xml:space="preserve"> </w:t>
      </w:r>
      <w:r>
        <w:rPr>
          <w:rFonts w:hint="eastAsia"/>
        </w:rPr>
        <w:t>50016-2014</w:t>
      </w:r>
      <w:r>
        <w:rPr>
          <w:rFonts w:hint="eastAsia"/>
        </w:rPr>
        <w:t>（</w:t>
      </w:r>
      <w:r>
        <w:rPr>
          <w:rFonts w:hint="eastAsia"/>
        </w:rPr>
        <w:t>2018</w:t>
      </w:r>
      <w:r>
        <w:rPr>
          <w:rFonts w:hint="eastAsia"/>
        </w:rPr>
        <w:t>版）</w:t>
      </w:r>
    </w:p>
    <w:p w14:paraId="28489823" w14:textId="5D97F5C2" w:rsidR="000C4EB4" w:rsidRDefault="000C4EB4" w:rsidP="003716A3">
      <w:pPr>
        <w:numPr>
          <w:ilvl w:val="0"/>
          <w:numId w:val="14"/>
        </w:numPr>
        <w:spacing w:after="163"/>
        <w:ind w:firstLineChars="0"/>
      </w:pPr>
      <w:r>
        <w:rPr>
          <w:rFonts w:hint="eastAsia"/>
        </w:rPr>
        <w:t>《城镇燃气设计规范》</w:t>
      </w:r>
      <w:r>
        <w:rPr>
          <w:rFonts w:hint="eastAsia"/>
        </w:rPr>
        <w:t>GB</w:t>
      </w:r>
      <w:r w:rsidR="00456C89">
        <w:t xml:space="preserve"> </w:t>
      </w:r>
      <w:r>
        <w:rPr>
          <w:rFonts w:hint="eastAsia"/>
        </w:rPr>
        <w:t>50028-2006</w:t>
      </w:r>
      <w:r w:rsidR="00456C89">
        <w:rPr>
          <w:rFonts w:hint="eastAsia"/>
        </w:rPr>
        <w:t>（</w:t>
      </w:r>
      <w:r w:rsidR="00456C89">
        <w:rPr>
          <w:rFonts w:hint="eastAsia"/>
        </w:rPr>
        <w:t>20</w:t>
      </w:r>
      <w:r w:rsidR="00456C89">
        <w:t>20</w:t>
      </w:r>
      <w:r w:rsidR="00456C89">
        <w:rPr>
          <w:rFonts w:hint="eastAsia"/>
        </w:rPr>
        <w:t>版）</w:t>
      </w:r>
    </w:p>
    <w:p w14:paraId="04013FA0" w14:textId="1BAA0AC7" w:rsidR="000C4EB4" w:rsidRDefault="000C4EB4" w:rsidP="003716A3">
      <w:pPr>
        <w:numPr>
          <w:ilvl w:val="0"/>
          <w:numId w:val="14"/>
        </w:numPr>
        <w:spacing w:after="163"/>
        <w:ind w:firstLineChars="0"/>
      </w:pPr>
      <w:r>
        <w:rPr>
          <w:rFonts w:hint="eastAsia"/>
        </w:rPr>
        <w:t>《城镇燃气规划规范》</w:t>
      </w:r>
      <w:r>
        <w:rPr>
          <w:rFonts w:hint="eastAsia"/>
        </w:rPr>
        <w:t>GB</w:t>
      </w:r>
      <w:r w:rsidR="00456C89">
        <w:t xml:space="preserve"> </w:t>
      </w:r>
      <w:r>
        <w:rPr>
          <w:rFonts w:hint="eastAsia"/>
        </w:rPr>
        <w:t>51098-2015</w:t>
      </w:r>
    </w:p>
    <w:p w14:paraId="3EF2867C" w14:textId="670F5BC3" w:rsidR="000C4EB4" w:rsidRDefault="000C4EB4" w:rsidP="003716A3">
      <w:pPr>
        <w:numPr>
          <w:ilvl w:val="0"/>
          <w:numId w:val="14"/>
        </w:numPr>
        <w:spacing w:after="163"/>
        <w:ind w:firstLineChars="0"/>
      </w:pPr>
      <w:r>
        <w:rPr>
          <w:rFonts w:hint="eastAsia"/>
        </w:rPr>
        <w:t>《液化石油气供应工程设计规范》</w:t>
      </w:r>
      <w:r>
        <w:rPr>
          <w:rFonts w:hint="eastAsia"/>
        </w:rPr>
        <w:t>GB</w:t>
      </w:r>
      <w:r w:rsidR="0047392A">
        <w:t xml:space="preserve"> </w:t>
      </w:r>
      <w:r>
        <w:rPr>
          <w:rFonts w:hint="eastAsia"/>
        </w:rPr>
        <w:t>51142-2015</w:t>
      </w:r>
    </w:p>
    <w:p w14:paraId="791E2713" w14:textId="1ED12A2B" w:rsidR="000C4EB4" w:rsidRDefault="000C4EB4" w:rsidP="003716A3">
      <w:pPr>
        <w:numPr>
          <w:ilvl w:val="0"/>
          <w:numId w:val="14"/>
        </w:numPr>
        <w:spacing w:after="163"/>
        <w:ind w:firstLineChars="0"/>
      </w:pPr>
      <w:r>
        <w:rPr>
          <w:rFonts w:hint="eastAsia"/>
        </w:rPr>
        <w:t>《石油天然气工程设计防火规范》</w:t>
      </w:r>
      <w:r>
        <w:rPr>
          <w:rFonts w:hint="eastAsia"/>
        </w:rPr>
        <w:t>GB</w:t>
      </w:r>
      <w:r w:rsidR="0051159C">
        <w:t xml:space="preserve"> </w:t>
      </w:r>
      <w:r>
        <w:rPr>
          <w:rFonts w:hint="eastAsia"/>
        </w:rPr>
        <w:t>50183-2004</w:t>
      </w:r>
    </w:p>
    <w:p w14:paraId="3C1953CE" w14:textId="6B4743A5" w:rsidR="00270D9F" w:rsidRDefault="000C4EB4" w:rsidP="003716A3">
      <w:pPr>
        <w:numPr>
          <w:ilvl w:val="0"/>
          <w:numId w:val="14"/>
        </w:numPr>
        <w:spacing w:after="163"/>
        <w:ind w:firstLineChars="0"/>
      </w:pPr>
      <w:r>
        <w:rPr>
          <w:rFonts w:hint="eastAsia"/>
        </w:rPr>
        <w:t>《汽车加油加气站设计与施工规范》</w:t>
      </w:r>
      <w:r>
        <w:rPr>
          <w:rFonts w:hint="eastAsia"/>
        </w:rPr>
        <w:t>GB</w:t>
      </w:r>
      <w:r w:rsidR="0051159C">
        <w:t xml:space="preserve"> </w:t>
      </w:r>
      <w:r>
        <w:rPr>
          <w:rFonts w:hint="eastAsia"/>
        </w:rPr>
        <w:t>50156-2012</w:t>
      </w:r>
      <w:r>
        <w:rPr>
          <w:rFonts w:hint="eastAsia"/>
        </w:rPr>
        <w:t>（</w:t>
      </w:r>
      <w:r>
        <w:rPr>
          <w:rFonts w:hint="eastAsia"/>
        </w:rPr>
        <w:t>2014</w:t>
      </w:r>
      <w:r>
        <w:rPr>
          <w:rFonts w:hint="eastAsia"/>
        </w:rPr>
        <w:t>版）</w:t>
      </w:r>
    </w:p>
    <w:p w14:paraId="27FB0319" w14:textId="5ECDB6C1" w:rsidR="0051159C" w:rsidRPr="00270D9F" w:rsidRDefault="0051159C" w:rsidP="003716A3">
      <w:pPr>
        <w:numPr>
          <w:ilvl w:val="0"/>
          <w:numId w:val="14"/>
        </w:numPr>
        <w:spacing w:after="163"/>
        <w:ind w:firstLineChars="0"/>
      </w:pPr>
      <w:r>
        <w:rPr>
          <w:rFonts w:hint="eastAsia"/>
        </w:rPr>
        <w:lastRenderedPageBreak/>
        <w:t>《</w:t>
      </w:r>
      <w:r w:rsidRPr="0051159C">
        <w:rPr>
          <w:rFonts w:hint="eastAsia"/>
        </w:rPr>
        <w:t>汽车加油加气加氢站技术标准</w:t>
      </w:r>
      <w:r>
        <w:rPr>
          <w:rFonts w:hint="eastAsia"/>
        </w:rPr>
        <w:t>》</w:t>
      </w:r>
      <w:r>
        <w:rPr>
          <w:rFonts w:hint="eastAsia"/>
        </w:rPr>
        <w:t>GB</w:t>
      </w:r>
      <w:r>
        <w:t xml:space="preserve"> 50156-2021</w:t>
      </w:r>
    </w:p>
    <w:p w14:paraId="7BE8CCA3" w14:textId="0035A5B8" w:rsidR="00F34773" w:rsidRDefault="00F34773" w:rsidP="00BB58FB">
      <w:pPr>
        <w:pStyle w:val="2"/>
      </w:pPr>
      <w:bookmarkStart w:id="7" w:name="_Toc115215066"/>
      <w:r>
        <w:rPr>
          <w:rFonts w:hint="eastAsia"/>
        </w:rPr>
        <w:t>规划原则</w:t>
      </w:r>
      <w:bookmarkEnd w:id="7"/>
    </w:p>
    <w:p w14:paraId="1034799D" w14:textId="5A266C7D" w:rsidR="002C7E22" w:rsidRPr="00693CA2" w:rsidRDefault="002C7E22" w:rsidP="00D559B6">
      <w:pPr>
        <w:pStyle w:val="3"/>
      </w:pPr>
      <w:r w:rsidRPr="00693CA2">
        <w:rPr>
          <w:rFonts w:hint="eastAsia"/>
        </w:rPr>
        <w:t>坚持统筹发展、整体布局、分区建设的原则</w:t>
      </w:r>
    </w:p>
    <w:p w14:paraId="482A3C66" w14:textId="77777777" w:rsidR="002C7E22" w:rsidRDefault="002C7E22" w:rsidP="002C7E22">
      <w:pPr>
        <w:spacing w:after="163"/>
        <w:ind w:firstLine="480"/>
      </w:pPr>
      <w:r>
        <w:rPr>
          <w:rFonts w:hint="eastAsia"/>
        </w:rPr>
        <w:t>六安市城镇燃气行业的发展要根据燃气资源总量平衡情况，与经济发展和人民生活改善的总体目标相一致、相适应，着重于持续改善人民生活、调整产业结构和投资结构、推进城乡区域协调发展、促进节能减排。要根据当地的自然条件、资源禀赋、经济发展水平、环境空气质量状况和燃气行业现状，发挥优势，因地制宜，整体布局，科学规划，分区建设，使城镇燃气行业得到有序协调发展。</w:t>
      </w:r>
    </w:p>
    <w:p w14:paraId="175BF005" w14:textId="513350C5" w:rsidR="002C7E22" w:rsidRPr="00354BE8" w:rsidRDefault="002C7E22" w:rsidP="00D559B6">
      <w:pPr>
        <w:pStyle w:val="3"/>
      </w:pPr>
      <w:r w:rsidRPr="00354BE8">
        <w:rPr>
          <w:rFonts w:hint="eastAsia"/>
        </w:rPr>
        <w:t>坚持以管道天然气为主，瓶装液化石油气为辅的气源发展原则</w:t>
      </w:r>
    </w:p>
    <w:p w14:paraId="3D13B6ED" w14:textId="77777777" w:rsidR="002C7E22" w:rsidRDefault="002C7E22" w:rsidP="002C7E22">
      <w:pPr>
        <w:spacing w:after="163"/>
        <w:ind w:firstLine="480"/>
      </w:pPr>
      <w:r>
        <w:rPr>
          <w:rFonts w:hint="eastAsia"/>
        </w:rPr>
        <w:t>坚持以天然气为主气源，液化石油气为辅助气源，以管道供应为主要手段、以瓶装供应为辅助手段，努力开拓燃气市场，积极扩大用气领域，促进城镇燃气行业的健康、稳定发展。</w:t>
      </w:r>
    </w:p>
    <w:p w14:paraId="385D6409" w14:textId="645568B3" w:rsidR="002C7E22" w:rsidRPr="00354BE8" w:rsidRDefault="002C7E22" w:rsidP="00D559B6">
      <w:pPr>
        <w:pStyle w:val="3"/>
      </w:pPr>
      <w:r w:rsidRPr="00354BE8">
        <w:rPr>
          <w:rFonts w:hint="eastAsia"/>
        </w:rPr>
        <w:t>坚持实事求是、科学预测原则</w:t>
      </w:r>
    </w:p>
    <w:p w14:paraId="71D3811D" w14:textId="77777777" w:rsidR="002C7E22" w:rsidRDefault="002C7E22" w:rsidP="002C7E22">
      <w:pPr>
        <w:spacing w:after="163"/>
        <w:ind w:firstLine="480"/>
      </w:pPr>
      <w:r>
        <w:rPr>
          <w:rFonts w:hint="eastAsia"/>
        </w:rPr>
        <w:t>以六安市城市燃气用气历史数据分析为基础，兼顾燃气的需求特点和发展趋势，结合环境保护和能源政策，合理地确定供气对象，科学地选择预测方法、燃气供应基本参数，测算各类用户的燃气需求量，确定近、远期合理的供气规模。</w:t>
      </w:r>
    </w:p>
    <w:p w14:paraId="5A0D1930" w14:textId="3B9E9815" w:rsidR="002C7E22" w:rsidRPr="00354BE8" w:rsidRDefault="002C7E22" w:rsidP="00D559B6">
      <w:pPr>
        <w:pStyle w:val="3"/>
      </w:pPr>
      <w:r w:rsidRPr="00354BE8">
        <w:rPr>
          <w:rFonts w:hint="eastAsia"/>
        </w:rPr>
        <w:t>坚持节能减排、高效利用原则</w:t>
      </w:r>
    </w:p>
    <w:p w14:paraId="438C36C1" w14:textId="77777777" w:rsidR="002C7E22" w:rsidRDefault="002C7E22" w:rsidP="002C7E22">
      <w:pPr>
        <w:spacing w:after="163"/>
        <w:ind w:firstLine="480"/>
      </w:pPr>
      <w:r>
        <w:rPr>
          <w:rFonts w:hint="eastAsia"/>
        </w:rPr>
        <w:t>以促进节能减排为出发点，加强天然气需求侧管理，有序开发市场，减少用气峰谷差，提高用气市场对气候季节性变化和气</w:t>
      </w:r>
      <w:proofErr w:type="gramStart"/>
      <w:r>
        <w:rPr>
          <w:rFonts w:hint="eastAsia"/>
        </w:rPr>
        <w:t>源供应</w:t>
      </w:r>
      <w:proofErr w:type="gramEnd"/>
      <w:r>
        <w:rPr>
          <w:rFonts w:hint="eastAsia"/>
        </w:rPr>
        <w:t>波动的适应能力和弹性。充分发挥天然气优质、高效、清洁的优势，大力支持天然气在节能环保效益明显的领域广泛应用，鼓励采用先进高效利用方式，实现能源节约和能源利用效率的提升。</w:t>
      </w:r>
    </w:p>
    <w:p w14:paraId="751D6EAA" w14:textId="4E3D3D89" w:rsidR="002C7E22" w:rsidRPr="00354BE8" w:rsidRDefault="002C7E22" w:rsidP="00D559B6">
      <w:pPr>
        <w:pStyle w:val="3"/>
      </w:pPr>
      <w:r w:rsidRPr="00354BE8">
        <w:rPr>
          <w:rFonts w:hint="eastAsia"/>
        </w:rPr>
        <w:t>坚持持续、稳定、安全供气的原则</w:t>
      </w:r>
    </w:p>
    <w:p w14:paraId="052B66D3" w14:textId="77777777" w:rsidR="002C7E22" w:rsidRDefault="002C7E22" w:rsidP="002C7E22">
      <w:pPr>
        <w:spacing w:after="163"/>
        <w:ind w:firstLine="480"/>
      </w:pPr>
      <w:r>
        <w:rPr>
          <w:rFonts w:hint="eastAsia"/>
        </w:rPr>
        <w:t>管网适应远期燃气量的需要，充分利用现状现有燃气设施，合理配置城市燃气资源，优化输配系统方案，系统解决供应安全（或调峰问题），满足向各类用户持续、稳定、安全供气的要求。</w:t>
      </w:r>
    </w:p>
    <w:p w14:paraId="6D1451E4" w14:textId="1E6E9DCB" w:rsidR="002C7E22" w:rsidRPr="00354BE8" w:rsidRDefault="002C7E22" w:rsidP="00D559B6">
      <w:pPr>
        <w:pStyle w:val="3"/>
      </w:pPr>
      <w:r w:rsidRPr="00354BE8">
        <w:rPr>
          <w:rFonts w:hint="eastAsia"/>
        </w:rPr>
        <w:lastRenderedPageBreak/>
        <w:t>坚持技术进步的原则</w:t>
      </w:r>
    </w:p>
    <w:p w14:paraId="3F967C3B" w14:textId="77777777" w:rsidR="002C7E22" w:rsidRDefault="002C7E22" w:rsidP="002C7E22">
      <w:pPr>
        <w:spacing w:after="163"/>
        <w:ind w:firstLine="480"/>
      </w:pPr>
      <w:r>
        <w:rPr>
          <w:rFonts w:hint="eastAsia"/>
        </w:rPr>
        <w:t>坚持科学态度，积极采用国内外先进成熟的工艺、技术、材料、设备，建立能适应燃气供应规律和当地特点的用户结构，建立一个适度超前的燃气供应系统。</w:t>
      </w:r>
    </w:p>
    <w:p w14:paraId="0B28CC90" w14:textId="14A8333D" w:rsidR="002C7E22" w:rsidRPr="00354BE8" w:rsidRDefault="002C7E22" w:rsidP="00D559B6">
      <w:pPr>
        <w:pStyle w:val="3"/>
      </w:pPr>
      <w:r w:rsidRPr="00354BE8">
        <w:rPr>
          <w:rFonts w:hint="eastAsia"/>
        </w:rPr>
        <w:t>坚持有效管理的原则</w:t>
      </w:r>
    </w:p>
    <w:p w14:paraId="25234422" w14:textId="373C5DB8" w:rsidR="00124DCA" w:rsidRPr="002C7E22" w:rsidRDefault="002C7E22" w:rsidP="002C7E22">
      <w:pPr>
        <w:spacing w:after="163"/>
        <w:ind w:firstLine="480"/>
      </w:pPr>
      <w:r>
        <w:rPr>
          <w:rFonts w:hint="eastAsia"/>
        </w:rPr>
        <w:t>燃气工程建设与经营、管理必须严格遵守国家、省燃气管理条例，突出管网布局合理和供气服务系统优化，突破行政区划和地域界限，实行统一规划、统一建设、统一管理。在规划实施上，采取总量控制、市场运作、（特许）经营许可、政府监管、保障安全、严格控制经营企业资质水平和数量，保障供应安全，实施安全供气、优质服务。</w:t>
      </w:r>
    </w:p>
    <w:p w14:paraId="693DFCBF" w14:textId="51EFB3FD" w:rsidR="007A5154" w:rsidRDefault="00F34773" w:rsidP="00BB58FB">
      <w:pPr>
        <w:pStyle w:val="2"/>
      </w:pPr>
      <w:bookmarkStart w:id="8" w:name="_Toc115215067"/>
      <w:r>
        <w:rPr>
          <w:rFonts w:hint="eastAsia"/>
        </w:rPr>
        <w:t>规划目标与指标</w:t>
      </w:r>
      <w:bookmarkEnd w:id="8"/>
    </w:p>
    <w:p w14:paraId="0DA8CA7C" w14:textId="13C2715F" w:rsidR="00847711" w:rsidRPr="00354BE8" w:rsidRDefault="00847711" w:rsidP="00D559B6">
      <w:pPr>
        <w:pStyle w:val="3"/>
      </w:pPr>
      <w:r w:rsidRPr="00354BE8">
        <w:rPr>
          <w:rFonts w:hint="eastAsia"/>
        </w:rPr>
        <w:t>天然气规划目标</w:t>
      </w:r>
    </w:p>
    <w:p w14:paraId="24DCBF1D" w14:textId="42BD0DE8" w:rsidR="00847711" w:rsidRPr="00ED74AD" w:rsidRDefault="00C500F2" w:rsidP="00C500F2">
      <w:pPr>
        <w:spacing w:after="163"/>
        <w:ind w:firstLine="482"/>
        <w:rPr>
          <w:rFonts w:ascii="宋体" w:hAnsi="宋体" w:cs="宋体"/>
          <w:color w:val="000000" w:themeColor="text1"/>
        </w:rPr>
      </w:pPr>
      <w:r w:rsidRPr="0075062A">
        <w:rPr>
          <w:rFonts w:hint="eastAsia"/>
          <w:b/>
          <w:bCs/>
        </w:rPr>
        <w:t>（一）</w:t>
      </w:r>
      <w:r w:rsidR="00847711" w:rsidRPr="0075062A">
        <w:rPr>
          <w:rFonts w:hint="eastAsia"/>
          <w:b/>
          <w:bCs/>
        </w:rPr>
        <w:t>近期目标</w:t>
      </w:r>
      <w:r w:rsidRPr="0075062A">
        <w:rPr>
          <w:rFonts w:hint="eastAsia"/>
          <w:b/>
          <w:bCs/>
        </w:rPr>
        <w:t>。</w:t>
      </w:r>
      <w:r w:rsidR="00847711" w:rsidRPr="00ED74AD">
        <w:rPr>
          <w:rFonts w:ascii="宋体" w:hAnsi="宋体" w:cs="宋体" w:hint="eastAsia"/>
          <w:color w:val="000000" w:themeColor="text1"/>
        </w:rPr>
        <w:t>充分利用各类天然气气源，加快天然气基础设施建设，大力发展天然气。</w:t>
      </w:r>
      <w:r w:rsidR="0075062A">
        <w:rPr>
          <w:rFonts w:ascii="宋体" w:hAnsi="宋体" w:cs="宋体" w:hint="eastAsia"/>
          <w:color w:val="000000" w:themeColor="text1"/>
        </w:rPr>
        <w:t>至</w:t>
      </w:r>
      <w:r w:rsidR="00847711" w:rsidRPr="00ED74AD">
        <w:rPr>
          <w:rFonts w:ascii="宋体" w:hAnsi="宋体" w:cs="宋体" w:hint="eastAsia"/>
          <w:color w:val="000000" w:themeColor="text1"/>
        </w:rPr>
        <w:t>2025</w:t>
      </w:r>
      <w:r w:rsidR="00847711" w:rsidRPr="00ED74AD">
        <w:rPr>
          <w:rFonts w:ascii="宋体" w:hAnsi="宋体" w:cs="宋体" w:hint="eastAsia"/>
          <w:color w:val="000000" w:themeColor="text1"/>
        </w:rPr>
        <w:t>年</w:t>
      </w:r>
      <w:r w:rsidR="0075062A">
        <w:rPr>
          <w:rFonts w:ascii="宋体" w:hAnsi="宋体" w:cs="宋体" w:hint="eastAsia"/>
          <w:color w:val="000000" w:themeColor="text1"/>
        </w:rPr>
        <w:t>，</w:t>
      </w:r>
      <w:r w:rsidR="00847711" w:rsidRPr="00ED74AD">
        <w:rPr>
          <w:rFonts w:ascii="宋体" w:hAnsi="宋体" w:cs="宋体" w:hint="eastAsia"/>
          <w:color w:val="000000" w:themeColor="text1"/>
        </w:rPr>
        <w:t>城市规划区及研究区</w:t>
      </w:r>
      <w:r w:rsidR="00345FFB">
        <w:rPr>
          <w:rFonts w:ascii="宋体" w:hAnsi="宋体" w:cs="宋体" w:hint="eastAsia"/>
          <w:color w:val="000000" w:themeColor="text1"/>
        </w:rPr>
        <w:t>内</w:t>
      </w:r>
      <w:r w:rsidR="00847711" w:rsidRPr="00ED74AD">
        <w:rPr>
          <w:rFonts w:ascii="宋体" w:hAnsi="宋体" w:cs="宋体" w:hint="eastAsia"/>
          <w:color w:val="000000" w:themeColor="text1"/>
        </w:rPr>
        <w:t>天然气年用气量达到</w:t>
      </w:r>
      <w:r w:rsidR="00847711">
        <w:rPr>
          <w:rFonts w:ascii="宋体" w:hAnsi="宋体" w:cs="宋体"/>
          <w:color w:val="000000" w:themeColor="text1"/>
        </w:rPr>
        <w:t>27939</w:t>
      </w:r>
      <w:r w:rsidR="00847711" w:rsidRPr="00ED74AD">
        <w:rPr>
          <w:rFonts w:ascii="宋体" w:hAnsi="宋体" w:cs="宋体" w:hint="eastAsia"/>
          <w:color w:val="000000" w:themeColor="text1"/>
        </w:rPr>
        <w:t>万标准立方米</w:t>
      </w:r>
      <w:r w:rsidR="00847711" w:rsidRPr="00ED74AD">
        <w:rPr>
          <w:rFonts w:ascii="宋体" w:hAnsi="宋体" w:cs="宋体" w:hint="eastAsia"/>
          <w:color w:val="000000" w:themeColor="text1"/>
        </w:rPr>
        <w:t>/</w:t>
      </w:r>
      <w:r w:rsidR="00847711" w:rsidRPr="00ED74AD">
        <w:rPr>
          <w:rFonts w:ascii="宋体" w:hAnsi="宋体" w:cs="宋体" w:hint="eastAsia"/>
          <w:color w:val="000000" w:themeColor="text1"/>
        </w:rPr>
        <w:t>年，</w:t>
      </w:r>
      <w:r w:rsidR="00847711" w:rsidRPr="003E6287">
        <w:rPr>
          <w:rFonts w:ascii="宋体" w:hAnsi="宋体" w:cs="宋体" w:hint="eastAsia"/>
          <w:color w:val="000000" w:themeColor="text1"/>
        </w:rPr>
        <w:t>主城区居民气化率达到</w:t>
      </w:r>
      <w:r w:rsidR="00847711" w:rsidRPr="00ED74AD">
        <w:rPr>
          <w:rFonts w:ascii="宋体" w:hAnsi="宋体" w:cs="宋体" w:hint="eastAsia"/>
          <w:color w:val="000000" w:themeColor="text1"/>
        </w:rPr>
        <w:t>9</w:t>
      </w:r>
      <w:r w:rsidR="00847711" w:rsidRPr="00ED74AD">
        <w:rPr>
          <w:rFonts w:ascii="宋体" w:hAnsi="宋体" w:cs="宋体"/>
          <w:color w:val="000000" w:themeColor="text1"/>
        </w:rPr>
        <w:t>0</w:t>
      </w:r>
      <w:r w:rsidR="00847711" w:rsidRPr="00ED74AD">
        <w:rPr>
          <w:rFonts w:ascii="宋体" w:hAnsi="宋体" w:cs="宋体" w:hint="eastAsia"/>
          <w:color w:val="000000" w:themeColor="text1"/>
        </w:rPr>
        <w:t>%</w:t>
      </w:r>
      <w:r w:rsidR="00847711" w:rsidRPr="00ED74AD">
        <w:rPr>
          <w:rFonts w:ascii="宋体" w:hAnsi="宋体" w:cs="宋体" w:hint="eastAsia"/>
          <w:color w:val="000000" w:themeColor="text1"/>
        </w:rPr>
        <w:t>，</w:t>
      </w:r>
      <w:r w:rsidR="00847711" w:rsidRPr="004F3D27">
        <w:rPr>
          <w:rFonts w:ascii="宋体" w:hAnsi="宋体" w:cs="宋体" w:hint="eastAsia"/>
          <w:color w:val="000000" w:themeColor="text1"/>
        </w:rPr>
        <w:t>苏埠镇（含横排头风景区）、新安镇、徐集镇、分路口镇、韩摆渡镇、椿树镇、先生店镇、孙岗镇、东桥镇、顺河镇、木厂镇</w:t>
      </w:r>
      <w:r w:rsidR="00685DF1">
        <w:rPr>
          <w:rFonts w:ascii="宋体" w:hAnsi="宋体" w:cs="宋体" w:hint="eastAsia"/>
          <w:color w:val="000000" w:themeColor="text1"/>
        </w:rPr>
        <w:t>等</w:t>
      </w:r>
      <w:r w:rsidR="00847711" w:rsidRPr="004F3D27">
        <w:rPr>
          <w:rFonts w:ascii="宋体" w:hAnsi="宋体" w:cs="宋体" w:hint="eastAsia"/>
          <w:color w:val="000000" w:themeColor="text1"/>
        </w:rPr>
        <w:t>镇区</w:t>
      </w:r>
      <w:r w:rsidR="001C536E" w:rsidRPr="001C536E">
        <w:rPr>
          <w:rFonts w:ascii="宋体" w:hAnsi="宋体" w:cs="宋体" w:hint="eastAsia"/>
          <w:color w:val="000000" w:themeColor="text1"/>
        </w:rPr>
        <w:t>居民气化率</w:t>
      </w:r>
      <w:r w:rsidR="00847711" w:rsidRPr="00ED74AD">
        <w:rPr>
          <w:rFonts w:ascii="宋体" w:hAnsi="宋体" w:cs="宋体" w:hint="eastAsia"/>
          <w:color w:val="000000" w:themeColor="text1"/>
        </w:rPr>
        <w:t>达到</w:t>
      </w:r>
      <w:r w:rsidR="00847711" w:rsidRPr="00ED74AD">
        <w:rPr>
          <w:rFonts w:ascii="宋体" w:hAnsi="宋体" w:cs="宋体" w:hint="eastAsia"/>
          <w:color w:val="000000" w:themeColor="text1"/>
        </w:rPr>
        <w:t>5</w:t>
      </w:r>
      <w:r w:rsidR="00847711" w:rsidRPr="00ED74AD">
        <w:rPr>
          <w:rFonts w:ascii="宋体" w:hAnsi="宋体" w:cs="宋体"/>
          <w:color w:val="000000" w:themeColor="text1"/>
        </w:rPr>
        <w:t>0</w:t>
      </w:r>
      <w:r w:rsidR="00847711" w:rsidRPr="00ED74AD">
        <w:rPr>
          <w:rFonts w:ascii="宋体" w:hAnsi="宋体" w:cs="宋体" w:hint="eastAsia"/>
          <w:color w:val="000000" w:themeColor="text1"/>
        </w:rPr>
        <w:t>%</w:t>
      </w:r>
      <w:r w:rsidR="00847711" w:rsidRPr="00ED74AD">
        <w:rPr>
          <w:rFonts w:ascii="宋体" w:hAnsi="宋体" w:cs="宋体" w:hint="eastAsia"/>
          <w:color w:val="000000" w:themeColor="text1"/>
        </w:rPr>
        <w:t>。</w:t>
      </w:r>
    </w:p>
    <w:p w14:paraId="68801C87" w14:textId="1CD6C104" w:rsidR="00847711" w:rsidRPr="00ED74AD" w:rsidRDefault="009A58A2" w:rsidP="009A58A2">
      <w:pPr>
        <w:spacing w:after="163"/>
        <w:ind w:firstLine="482"/>
        <w:rPr>
          <w:rFonts w:ascii="宋体" w:hAnsi="宋体" w:cs="宋体"/>
          <w:color w:val="000000" w:themeColor="text1"/>
        </w:rPr>
      </w:pPr>
      <w:r>
        <w:rPr>
          <w:rFonts w:hint="eastAsia"/>
          <w:b/>
          <w:bCs/>
        </w:rPr>
        <w:t>（二）</w:t>
      </w:r>
      <w:r w:rsidR="00847711" w:rsidRPr="009A58A2">
        <w:rPr>
          <w:rFonts w:hint="eastAsia"/>
          <w:b/>
          <w:bCs/>
        </w:rPr>
        <w:t>远期目标</w:t>
      </w:r>
      <w:r>
        <w:rPr>
          <w:rFonts w:hint="eastAsia"/>
          <w:b/>
          <w:bCs/>
        </w:rPr>
        <w:t>。</w:t>
      </w:r>
      <w:r w:rsidR="00847711" w:rsidRPr="00ED74AD">
        <w:rPr>
          <w:rFonts w:ascii="宋体" w:hAnsi="宋体" w:cs="宋体" w:hint="eastAsia"/>
          <w:color w:val="000000" w:themeColor="text1"/>
        </w:rPr>
        <w:t>充分利用管输天然气，进一步完善天然气基础设施建设，提高天然气普及率，管道天然气向有条件村庄辐射。</w:t>
      </w:r>
      <w:r w:rsidR="004172FA">
        <w:rPr>
          <w:rFonts w:ascii="宋体" w:hAnsi="宋体" w:cs="宋体" w:hint="eastAsia"/>
          <w:color w:val="000000" w:themeColor="text1"/>
        </w:rPr>
        <w:t>至</w:t>
      </w:r>
      <w:r w:rsidR="00847711" w:rsidRPr="00ED74AD">
        <w:rPr>
          <w:rFonts w:ascii="宋体" w:hAnsi="宋体" w:cs="宋体" w:hint="eastAsia"/>
          <w:color w:val="000000" w:themeColor="text1"/>
        </w:rPr>
        <w:t>2035</w:t>
      </w:r>
      <w:r w:rsidR="00847711" w:rsidRPr="00ED74AD">
        <w:rPr>
          <w:rFonts w:ascii="宋体" w:hAnsi="宋体" w:cs="宋体" w:hint="eastAsia"/>
          <w:color w:val="000000" w:themeColor="text1"/>
        </w:rPr>
        <w:t>年</w:t>
      </w:r>
      <w:r w:rsidR="004172FA">
        <w:rPr>
          <w:rFonts w:ascii="宋体" w:hAnsi="宋体" w:cs="宋体" w:hint="eastAsia"/>
          <w:color w:val="000000" w:themeColor="text1"/>
        </w:rPr>
        <w:t>，</w:t>
      </w:r>
      <w:r w:rsidR="00847711" w:rsidRPr="00ED74AD">
        <w:rPr>
          <w:rFonts w:ascii="宋体" w:hAnsi="宋体" w:cs="宋体" w:hint="eastAsia"/>
          <w:color w:val="000000" w:themeColor="text1"/>
        </w:rPr>
        <w:t>城市规划区及研究区天然气年用气量达到</w:t>
      </w:r>
      <w:r w:rsidR="00847711">
        <w:rPr>
          <w:rFonts w:ascii="宋体" w:hAnsi="宋体" w:cs="宋体"/>
          <w:color w:val="000000" w:themeColor="text1"/>
        </w:rPr>
        <w:t>53010</w:t>
      </w:r>
      <w:r w:rsidR="00847711" w:rsidRPr="00ED74AD">
        <w:rPr>
          <w:rFonts w:ascii="宋体" w:hAnsi="宋体" w:cs="宋体" w:hint="eastAsia"/>
          <w:color w:val="000000" w:themeColor="text1"/>
        </w:rPr>
        <w:t>万标准立方米</w:t>
      </w:r>
      <w:r w:rsidR="00847711" w:rsidRPr="00ED74AD">
        <w:rPr>
          <w:rFonts w:ascii="宋体" w:hAnsi="宋体" w:cs="宋体" w:hint="eastAsia"/>
          <w:color w:val="000000" w:themeColor="text1"/>
        </w:rPr>
        <w:t>/</w:t>
      </w:r>
      <w:r w:rsidR="00847711" w:rsidRPr="00ED74AD">
        <w:rPr>
          <w:rFonts w:ascii="宋体" w:hAnsi="宋体" w:cs="宋体" w:hint="eastAsia"/>
          <w:color w:val="000000" w:themeColor="text1"/>
        </w:rPr>
        <w:t>年，</w:t>
      </w:r>
      <w:r w:rsidR="00847711" w:rsidRPr="003E6287">
        <w:rPr>
          <w:rFonts w:ascii="宋体" w:hAnsi="宋体" w:cs="宋体" w:hint="eastAsia"/>
          <w:color w:val="000000" w:themeColor="text1"/>
        </w:rPr>
        <w:t>主城区</w:t>
      </w:r>
      <w:r w:rsidR="00847711" w:rsidRPr="00ED74AD">
        <w:rPr>
          <w:rFonts w:ascii="宋体" w:hAnsi="宋体" w:cs="宋体" w:hint="eastAsia"/>
          <w:color w:val="000000" w:themeColor="text1"/>
        </w:rPr>
        <w:t>居民气化率达到</w:t>
      </w:r>
      <w:r w:rsidR="00847711" w:rsidRPr="00ED74AD">
        <w:rPr>
          <w:rFonts w:ascii="宋体" w:hAnsi="宋体" w:cs="宋体" w:hint="eastAsia"/>
          <w:color w:val="000000" w:themeColor="text1"/>
        </w:rPr>
        <w:t>9</w:t>
      </w:r>
      <w:r w:rsidR="00847711">
        <w:rPr>
          <w:rFonts w:ascii="宋体" w:hAnsi="宋体" w:cs="宋体"/>
          <w:color w:val="000000" w:themeColor="text1"/>
        </w:rPr>
        <w:t>5</w:t>
      </w:r>
      <w:r w:rsidR="00847711" w:rsidRPr="00ED74AD">
        <w:rPr>
          <w:rFonts w:ascii="宋体" w:hAnsi="宋体" w:cs="宋体" w:hint="eastAsia"/>
          <w:color w:val="000000" w:themeColor="text1"/>
        </w:rPr>
        <w:t>%</w:t>
      </w:r>
      <w:r w:rsidR="00847711" w:rsidRPr="00ED74AD">
        <w:rPr>
          <w:rFonts w:ascii="宋体" w:hAnsi="宋体" w:cs="宋体" w:hint="eastAsia"/>
          <w:color w:val="000000" w:themeColor="text1"/>
        </w:rPr>
        <w:t>，</w:t>
      </w:r>
      <w:r w:rsidR="00847711" w:rsidRPr="004F3D27">
        <w:rPr>
          <w:rFonts w:ascii="宋体" w:hAnsi="宋体" w:cs="宋体" w:hint="eastAsia"/>
          <w:color w:val="000000" w:themeColor="text1"/>
        </w:rPr>
        <w:t>苏埠镇（含横排头风景区）、新安镇、徐集镇、分路口镇、韩摆渡镇、椿树镇、先生店镇、孙岗镇、东桥镇、顺河镇</w:t>
      </w:r>
      <w:r w:rsidR="00CC43B6">
        <w:rPr>
          <w:rFonts w:ascii="宋体" w:hAnsi="宋体" w:cs="宋体" w:hint="eastAsia"/>
          <w:color w:val="000000" w:themeColor="text1"/>
        </w:rPr>
        <w:t>及</w:t>
      </w:r>
      <w:r w:rsidR="00847711" w:rsidRPr="004F3D27">
        <w:rPr>
          <w:rFonts w:ascii="宋体" w:hAnsi="宋体" w:cs="宋体" w:hint="eastAsia"/>
          <w:color w:val="000000" w:themeColor="text1"/>
        </w:rPr>
        <w:t>木厂镇</w:t>
      </w:r>
      <w:r w:rsidR="00CC43B6">
        <w:rPr>
          <w:rFonts w:ascii="宋体" w:hAnsi="宋体" w:cs="宋体" w:hint="eastAsia"/>
          <w:color w:val="000000" w:themeColor="text1"/>
        </w:rPr>
        <w:t>等</w:t>
      </w:r>
      <w:r w:rsidR="00847711" w:rsidRPr="004F3D27">
        <w:rPr>
          <w:rFonts w:ascii="宋体" w:hAnsi="宋体" w:cs="宋体" w:hint="eastAsia"/>
          <w:color w:val="000000" w:themeColor="text1"/>
        </w:rPr>
        <w:t>镇区</w:t>
      </w:r>
      <w:r w:rsidR="00CC43B6" w:rsidRPr="00ED74AD">
        <w:rPr>
          <w:rFonts w:ascii="宋体" w:hAnsi="宋体" w:cs="宋体" w:hint="eastAsia"/>
          <w:color w:val="000000" w:themeColor="text1"/>
        </w:rPr>
        <w:t>居民气化率</w:t>
      </w:r>
      <w:r w:rsidR="00847711" w:rsidRPr="00ED74AD">
        <w:rPr>
          <w:rFonts w:ascii="宋体" w:hAnsi="宋体" w:cs="宋体" w:hint="eastAsia"/>
          <w:color w:val="000000" w:themeColor="text1"/>
        </w:rPr>
        <w:t>达到</w:t>
      </w:r>
      <w:r w:rsidR="00847711" w:rsidRPr="00ED74AD">
        <w:rPr>
          <w:rFonts w:ascii="宋体" w:hAnsi="宋体" w:cs="宋体"/>
          <w:color w:val="000000" w:themeColor="text1"/>
        </w:rPr>
        <w:t>80</w:t>
      </w:r>
      <w:r w:rsidR="00847711" w:rsidRPr="00ED74AD">
        <w:rPr>
          <w:rFonts w:ascii="宋体" w:hAnsi="宋体" w:cs="宋体" w:hint="eastAsia"/>
          <w:color w:val="000000" w:themeColor="text1"/>
        </w:rPr>
        <w:t>%</w:t>
      </w:r>
      <w:r w:rsidR="00847711" w:rsidRPr="00ED74AD">
        <w:rPr>
          <w:rFonts w:ascii="宋体" w:hAnsi="宋体" w:cs="宋体" w:hint="eastAsia"/>
          <w:color w:val="000000" w:themeColor="text1"/>
        </w:rPr>
        <w:t>。</w:t>
      </w:r>
    </w:p>
    <w:p w14:paraId="15D35F28" w14:textId="75965298" w:rsidR="00847711" w:rsidRPr="00D5142A" w:rsidRDefault="00847711" w:rsidP="00D559B6">
      <w:pPr>
        <w:pStyle w:val="3"/>
      </w:pPr>
      <w:r w:rsidRPr="00D5142A">
        <w:rPr>
          <w:rFonts w:hint="eastAsia"/>
        </w:rPr>
        <w:t>液化石油气规划目标</w:t>
      </w:r>
    </w:p>
    <w:p w14:paraId="49567426" w14:textId="0F15D1AE" w:rsidR="00847711" w:rsidRPr="00ED74AD" w:rsidRDefault="00D5142A" w:rsidP="00D5142A">
      <w:pPr>
        <w:spacing w:after="163"/>
        <w:ind w:firstLine="482"/>
        <w:rPr>
          <w:color w:val="000000" w:themeColor="text1"/>
        </w:rPr>
      </w:pPr>
      <w:r>
        <w:rPr>
          <w:rFonts w:hint="eastAsia"/>
          <w:b/>
          <w:bCs/>
        </w:rPr>
        <w:t>（一）</w:t>
      </w:r>
      <w:r w:rsidR="00847711" w:rsidRPr="00D5142A">
        <w:rPr>
          <w:rFonts w:hint="eastAsia"/>
          <w:b/>
          <w:bCs/>
        </w:rPr>
        <w:t>近期目标</w:t>
      </w:r>
      <w:r>
        <w:rPr>
          <w:rFonts w:hint="eastAsia"/>
          <w:b/>
          <w:bCs/>
        </w:rPr>
        <w:t>。</w:t>
      </w:r>
      <w:r w:rsidRPr="00D5142A">
        <w:rPr>
          <w:rFonts w:hint="eastAsia"/>
          <w:color w:val="000000" w:themeColor="text1"/>
        </w:rPr>
        <w:t>至</w:t>
      </w:r>
      <w:r w:rsidR="00847711" w:rsidRPr="00ED74AD">
        <w:rPr>
          <w:rFonts w:hint="eastAsia"/>
          <w:color w:val="000000" w:themeColor="text1"/>
        </w:rPr>
        <w:t>202</w:t>
      </w:r>
      <w:r w:rsidR="00847711" w:rsidRPr="00ED74AD">
        <w:rPr>
          <w:color w:val="000000" w:themeColor="text1"/>
        </w:rPr>
        <w:t>5</w:t>
      </w:r>
      <w:r w:rsidR="00847711" w:rsidRPr="00ED74AD">
        <w:rPr>
          <w:rFonts w:hint="eastAsia"/>
          <w:color w:val="000000" w:themeColor="text1"/>
        </w:rPr>
        <w:t>年，液化石油气居民用户</w:t>
      </w:r>
      <w:r w:rsidR="00860B81">
        <w:rPr>
          <w:rFonts w:hint="eastAsia"/>
          <w:color w:val="000000" w:themeColor="text1"/>
        </w:rPr>
        <w:t>约</w:t>
      </w:r>
      <w:r w:rsidR="00847711" w:rsidRPr="00ED74AD">
        <w:rPr>
          <w:color w:val="000000" w:themeColor="text1"/>
        </w:rPr>
        <w:t>28</w:t>
      </w:r>
      <w:r w:rsidR="00847711" w:rsidRPr="00ED74AD">
        <w:rPr>
          <w:rFonts w:hint="eastAsia"/>
          <w:color w:val="000000" w:themeColor="text1"/>
        </w:rPr>
        <w:t>万户，年用气量约</w:t>
      </w:r>
      <w:r w:rsidR="00847711" w:rsidRPr="00ED74AD">
        <w:rPr>
          <w:color w:val="000000" w:themeColor="text1"/>
        </w:rPr>
        <w:t>431</w:t>
      </w:r>
      <w:r w:rsidR="00847711">
        <w:rPr>
          <w:color w:val="000000" w:themeColor="text1"/>
        </w:rPr>
        <w:t>0</w:t>
      </w:r>
      <w:r w:rsidR="00847711" w:rsidRPr="00ED74AD">
        <w:rPr>
          <w:rFonts w:hint="eastAsia"/>
          <w:color w:val="000000" w:themeColor="text1"/>
        </w:rPr>
        <w:t>吨。近期逐步建设规范化的、标准化的瓶装供应站点。</w:t>
      </w:r>
      <w:r w:rsidR="00847711" w:rsidRPr="00ED74AD">
        <w:rPr>
          <w:rFonts w:hint="eastAsia"/>
          <w:color w:val="000000" w:themeColor="text1"/>
        </w:rPr>
        <w:t>202</w:t>
      </w:r>
      <w:r w:rsidR="000A30D8">
        <w:rPr>
          <w:color w:val="000000" w:themeColor="text1"/>
        </w:rPr>
        <w:t>5</w:t>
      </w:r>
      <w:r w:rsidR="00847711" w:rsidRPr="00ED74AD">
        <w:rPr>
          <w:rFonts w:hint="eastAsia"/>
          <w:color w:val="000000" w:themeColor="text1"/>
        </w:rPr>
        <w:t>年规划供应站点</w:t>
      </w:r>
      <w:r w:rsidR="00847711" w:rsidRPr="00ED74AD">
        <w:rPr>
          <w:color w:val="000000" w:themeColor="text1"/>
        </w:rPr>
        <w:t>4</w:t>
      </w:r>
      <w:r w:rsidR="000A30D8">
        <w:rPr>
          <w:rFonts w:hint="eastAsia"/>
          <w:color w:val="000000" w:themeColor="text1"/>
        </w:rPr>
        <w:t>处</w:t>
      </w:r>
      <w:r w:rsidR="00847711" w:rsidRPr="00ED74AD">
        <w:rPr>
          <w:rFonts w:hint="eastAsia"/>
          <w:color w:val="000000" w:themeColor="text1"/>
        </w:rPr>
        <w:t>。</w:t>
      </w:r>
    </w:p>
    <w:p w14:paraId="23FB1648" w14:textId="59A8B2D9" w:rsidR="00847711" w:rsidRPr="00ED74AD" w:rsidRDefault="000A30D8" w:rsidP="000A30D8">
      <w:pPr>
        <w:spacing w:after="163"/>
        <w:ind w:firstLine="482"/>
        <w:rPr>
          <w:color w:val="000000" w:themeColor="text1"/>
        </w:rPr>
      </w:pPr>
      <w:r>
        <w:rPr>
          <w:rFonts w:hint="eastAsia"/>
          <w:b/>
          <w:bCs/>
        </w:rPr>
        <w:t>（二）</w:t>
      </w:r>
      <w:r w:rsidR="00847711" w:rsidRPr="000A30D8">
        <w:rPr>
          <w:rFonts w:hint="eastAsia"/>
          <w:b/>
          <w:bCs/>
        </w:rPr>
        <w:t>远期目标</w:t>
      </w:r>
      <w:r>
        <w:rPr>
          <w:rFonts w:hint="eastAsia"/>
          <w:b/>
          <w:bCs/>
        </w:rPr>
        <w:t>。</w:t>
      </w:r>
      <w:r w:rsidRPr="000A30D8">
        <w:rPr>
          <w:rFonts w:hint="eastAsia"/>
          <w:color w:val="000000" w:themeColor="text1"/>
        </w:rPr>
        <w:t>至</w:t>
      </w:r>
      <w:r w:rsidR="00847711" w:rsidRPr="00ED74AD">
        <w:rPr>
          <w:rFonts w:hint="eastAsia"/>
          <w:color w:val="000000" w:themeColor="text1"/>
        </w:rPr>
        <w:t>203</w:t>
      </w:r>
      <w:r w:rsidR="00847711" w:rsidRPr="00ED74AD">
        <w:rPr>
          <w:color w:val="000000" w:themeColor="text1"/>
        </w:rPr>
        <w:t>5</w:t>
      </w:r>
      <w:r w:rsidR="00847711" w:rsidRPr="00ED74AD">
        <w:rPr>
          <w:rFonts w:hint="eastAsia"/>
          <w:color w:val="000000" w:themeColor="text1"/>
        </w:rPr>
        <w:t>年，液化石油气居民用户</w:t>
      </w:r>
      <w:r w:rsidR="00860B81">
        <w:rPr>
          <w:rFonts w:hint="eastAsia"/>
          <w:color w:val="000000" w:themeColor="text1"/>
        </w:rPr>
        <w:t>约</w:t>
      </w:r>
      <w:r w:rsidR="00847711" w:rsidRPr="00ED74AD">
        <w:rPr>
          <w:color w:val="000000" w:themeColor="text1"/>
        </w:rPr>
        <w:t>26</w:t>
      </w:r>
      <w:r w:rsidR="00847711" w:rsidRPr="00ED74AD">
        <w:rPr>
          <w:rFonts w:hint="eastAsia"/>
          <w:color w:val="000000" w:themeColor="text1"/>
        </w:rPr>
        <w:t>万户，年用气量约</w:t>
      </w:r>
      <w:r w:rsidR="00847711" w:rsidRPr="00ED74AD">
        <w:rPr>
          <w:color w:val="000000" w:themeColor="text1"/>
        </w:rPr>
        <w:t>400</w:t>
      </w:r>
      <w:r w:rsidR="00847711">
        <w:rPr>
          <w:color w:val="000000" w:themeColor="text1"/>
        </w:rPr>
        <w:t>0</w:t>
      </w:r>
      <w:r w:rsidR="00847711" w:rsidRPr="00ED74AD">
        <w:rPr>
          <w:rFonts w:hint="eastAsia"/>
          <w:color w:val="000000" w:themeColor="text1"/>
        </w:rPr>
        <w:t>吨。远期对液化石油气瓶装供应站作进一步合理布局，</w:t>
      </w:r>
      <w:r w:rsidR="00847711" w:rsidRPr="00ED74AD">
        <w:rPr>
          <w:rFonts w:hint="eastAsia"/>
          <w:color w:val="000000" w:themeColor="text1"/>
        </w:rPr>
        <w:t>203</w:t>
      </w:r>
      <w:r w:rsidR="00847711" w:rsidRPr="00ED74AD">
        <w:rPr>
          <w:color w:val="000000" w:themeColor="text1"/>
        </w:rPr>
        <w:t>5</w:t>
      </w:r>
      <w:r w:rsidR="00847711" w:rsidRPr="00ED74AD">
        <w:rPr>
          <w:rFonts w:hint="eastAsia"/>
          <w:color w:val="000000" w:themeColor="text1"/>
        </w:rPr>
        <w:t>年规划供应站</w:t>
      </w:r>
      <w:r w:rsidR="00847711" w:rsidRPr="00ED74AD">
        <w:rPr>
          <w:rFonts w:hint="eastAsia"/>
          <w:color w:val="000000" w:themeColor="text1"/>
        </w:rPr>
        <w:lastRenderedPageBreak/>
        <w:t>点</w:t>
      </w:r>
      <w:r w:rsidR="00860B81">
        <w:rPr>
          <w:rFonts w:hint="eastAsia"/>
          <w:color w:val="000000" w:themeColor="text1"/>
        </w:rPr>
        <w:t>3</w:t>
      </w:r>
      <w:r w:rsidR="00860B81">
        <w:rPr>
          <w:rFonts w:hint="eastAsia"/>
          <w:color w:val="000000" w:themeColor="text1"/>
        </w:rPr>
        <w:t>处</w:t>
      </w:r>
      <w:r w:rsidR="00847711" w:rsidRPr="00ED74AD">
        <w:rPr>
          <w:rFonts w:hint="eastAsia"/>
          <w:color w:val="000000" w:themeColor="text1"/>
        </w:rPr>
        <w:t>。</w:t>
      </w:r>
    </w:p>
    <w:p w14:paraId="7292946E" w14:textId="77777777" w:rsidR="00847711" w:rsidRPr="00ED74AD" w:rsidRDefault="00847711" w:rsidP="00D559B6">
      <w:pPr>
        <w:pStyle w:val="3"/>
      </w:pPr>
      <w:r w:rsidRPr="00ED74AD">
        <w:rPr>
          <w:rFonts w:hint="eastAsia"/>
        </w:rPr>
        <w:t>规划指标</w:t>
      </w:r>
    </w:p>
    <w:p w14:paraId="5B7B565D" w14:textId="794C4FF8" w:rsidR="00A65048" w:rsidRDefault="00A65048" w:rsidP="00A65048">
      <w:pPr>
        <w:pStyle w:val="ac"/>
        <w:keepNext/>
      </w:pPr>
      <w:r>
        <w:rPr>
          <w:rFonts w:hint="eastAsia"/>
        </w:rPr>
        <w:t>表</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47C9F">
        <w:rPr>
          <w:noProof/>
        </w:rPr>
        <w:t>1</w:t>
      </w:r>
      <w:r>
        <w:fldChar w:fldCharType="end"/>
      </w:r>
      <w:r>
        <w:t xml:space="preserve"> </w:t>
      </w:r>
      <w:r w:rsidRPr="001D73EB">
        <w:rPr>
          <w:rFonts w:hint="eastAsia"/>
        </w:rPr>
        <w:t>六安市城市规划区及研究区主要燃气规划指标表</w:t>
      </w:r>
    </w:p>
    <w:tbl>
      <w:tblPr>
        <w:tblStyle w:val="7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01"/>
        <w:gridCol w:w="2298"/>
        <w:gridCol w:w="2180"/>
        <w:gridCol w:w="996"/>
        <w:gridCol w:w="1160"/>
        <w:gridCol w:w="1161"/>
      </w:tblGrid>
      <w:tr w:rsidR="008F3429" w:rsidRPr="009D5572" w14:paraId="16B34FB9" w14:textId="77777777" w:rsidTr="00212058">
        <w:trPr>
          <w:cnfStyle w:val="100000000000" w:firstRow="1" w:lastRow="0" w:firstColumn="0" w:lastColumn="0" w:oddVBand="0" w:evenVBand="0" w:oddHBand="0" w:evenHBand="0" w:firstRowFirstColumn="0" w:firstRowLastColumn="0" w:lastRowFirstColumn="0" w:lastRowLastColumn="0"/>
          <w:trHeight w:val="55"/>
        </w:trPr>
        <w:tc>
          <w:tcPr>
            <w:tcW w:w="302" w:type="pct"/>
            <w:vMerge w:val="restart"/>
            <w:tcBorders>
              <w:top w:val="none" w:sz="0" w:space="0" w:color="auto"/>
              <w:left w:val="none" w:sz="0" w:space="0" w:color="auto"/>
              <w:right w:val="none" w:sz="0" w:space="0" w:color="auto"/>
            </w:tcBorders>
            <w:shd w:val="clear" w:color="auto" w:fill="E7E6E6" w:themeFill="background2"/>
            <w:vAlign w:val="center"/>
          </w:tcPr>
          <w:p w14:paraId="6D0722F3"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序号</w:t>
            </w:r>
          </w:p>
        </w:tc>
        <w:tc>
          <w:tcPr>
            <w:tcW w:w="1385" w:type="pct"/>
            <w:vMerge w:val="restart"/>
            <w:tcBorders>
              <w:top w:val="none" w:sz="0" w:space="0" w:color="auto"/>
              <w:left w:val="none" w:sz="0" w:space="0" w:color="auto"/>
              <w:right w:val="none" w:sz="0" w:space="0" w:color="auto"/>
            </w:tcBorders>
            <w:shd w:val="clear" w:color="auto" w:fill="E7E6E6" w:themeFill="background2"/>
            <w:vAlign w:val="center"/>
          </w:tcPr>
          <w:p w14:paraId="45D4C8D3"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名称</w:t>
            </w:r>
          </w:p>
        </w:tc>
        <w:tc>
          <w:tcPr>
            <w:tcW w:w="1314" w:type="pct"/>
            <w:vMerge w:val="restart"/>
            <w:tcBorders>
              <w:top w:val="none" w:sz="0" w:space="0" w:color="auto"/>
              <w:left w:val="none" w:sz="0" w:space="0" w:color="auto"/>
              <w:right w:val="none" w:sz="0" w:space="0" w:color="auto"/>
            </w:tcBorders>
            <w:shd w:val="clear" w:color="auto" w:fill="E7E6E6" w:themeFill="background2"/>
            <w:vAlign w:val="center"/>
          </w:tcPr>
          <w:p w14:paraId="0F292CEF"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单位</w:t>
            </w:r>
          </w:p>
        </w:tc>
        <w:tc>
          <w:tcPr>
            <w:tcW w:w="1999" w:type="pct"/>
            <w:gridSpan w:val="3"/>
            <w:tcBorders>
              <w:top w:val="none" w:sz="0" w:space="0" w:color="auto"/>
              <w:left w:val="none" w:sz="0" w:space="0" w:color="auto"/>
              <w:right w:val="none" w:sz="0" w:space="0" w:color="auto"/>
            </w:tcBorders>
            <w:shd w:val="clear" w:color="auto" w:fill="E7E6E6" w:themeFill="background2"/>
            <w:vAlign w:val="center"/>
          </w:tcPr>
          <w:p w14:paraId="39AD7DFA"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数量</w:t>
            </w:r>
          </w:p>
        </w:tc>
      </w:tr>
      <w:tr w:rsidR="008F3429" w:rsidRPr="009D5572" w14:paraId="2F163A3B" w14:textId="77777777" w:rsidTr="00212058">
        <w:trPr>
          <w:trHeight w:val="55"/>
        </w:trPr>
        <w:tc>
          <w:tcPr>
            <w:tcW w:w="302" w:type="pct"/>
            <w:vMerge/>
            <w:shd w:val="clear" w:color="auto" w:fill="E7E6E6" w:themeFill="background2"/>
            <w:vAlign w:val="center"/>
          </w:tcPr>
          <w:p w14:paraId="78062ED1" w14:textId="77777777" w:rsidR="008F3429" w:rsidRPr="009D5572" w:rsidRDefault="008F3429" w:rsidP="0079727C">
            <w:pPr>
              <w:spacing w:afterLines="0" w:after="0" w:line="240" w:lineRule="auto"/>
              <w:ind w:firstLineChars="0" w:firstLine="0"/>
              <w:jc w:val="center"/>
              <w:rPr>
                <w:sz w:val="21"/>
              </w:rPr>
            </w:pPr>
          </w:p>
        </w:tc>
        <w:tc>
          <w:tcPr>
            <w:tcW w:w="1385" w:type="pct"/>
            <w:vMerge/>
            <w:shd w:val="clear" w:color="auto" w:fill="E7E6E6" w:themeFill="background2"/>
            <w:vAlign w:val="center"/>
          </w:tcPr>
          <w:p w14:paraId="203EF420" w14:textId="77777777" w:rsidR="008F3429" w:rsidRPr="009D5572" w:rsidRDefault="008F3429" w:rsidP="0079727C">
            <w:pPr>
              <w:spacing w:afterLines="0" w:after="0" w:line="240" w:lineRule="auto"/>
              <w:ind w:firstLineChars="0" w:firstLine="0"/>
              <w:jc w:val="center"/>
              <w:rPr>
                <w:sz w:val="21"/>
              </w:rPr>
            </w:pPr>
          </w:p>
        </w:tc>
        <w:tc>
          <w:tcPr>
            <w:tcW w:w="1314" w:type="pct"/>
            <w:vMerge/>
            <w:shd w:val="clear" w:color="auto" w:fill="E7E6E6" w:themeFill="background2"/>
            <w:vAlign w:val="center"/>
          </w:tcPr>
          <w:p w14:paraId="2A282E31" w14:textId="77777777" w:rsidR="008F3429" w:rsidRPr="009D5572" w:rsidRDefault="008F3429" w:rsidP="0079727C">
            <w:pPr>
              <w:spacing w:afterLines="0" w:after="0" w:line="240" w:lineRule="auto"/>
              <w:ind w:firstLineChars="0" w:firstLine="0"/>
              <w:jc w:val="center"/>
              <w:rPr>
                <w:sz w:val="21"/>
              </w:rPr>
            </w:pPr>
          </w:p>
        </w:tc>
        <w:tc>
          <w:tcPr>
            <w:tcW w:w="600" w:type="pct"/>
            <w:shd w:val="clear" w:color="auto" w:fill="E7E6E6" w:themeFill="background2"/>
            <w:vAlign w:val="center"/>
          </w:tcPr>
          <w:p w14:paraId="6280DAFA"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2</w:t>
            </w:r>
            <w:r w:rsidRPr="009D5572">
              <w:rPr>
                <w:sz w:val="21"/>
              </w:rPr>
              <w:t>021</w:t>
            </w:r>
            <w:r w:rsidRPr="009D5572">
              <w:rPr>
                <w:rFonts w:hint="eastAsia"/>
                <w:sz w:val="21"/>
              </w:rPr>
              <w:t>年</w:t>
            </w:r>
          </w:p>
        </w:tc>
        <w:tc>
          <w:tcPr>
            <w:tcW w:w="699" w:type="pct"/>
            <w:shd w:val="clear" w:color="auto" w:fill="E7E6E6" w:themeFill="background2"/>
            <w:vAlign w:val="center"/>
          </w:tcPr>
          <w:p w14:paraId="045D861C"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2025</w:t>
            </w:r>
            <w:r w:rsidRPr="009D5572">
              <w:rPr>
                <w:rFonts w:hint="eastAsia"/>
                <w:sz w:val="21"/>
              </w:rPr>
              <w:t>年</w:t>
            </w:r>
          </w:p>
        </w:tc>
        <w:tc>
          <w:tcPr>
            <w:tcW w:w="700" w:type="pct"/>
            <w:shd w:val="clear" w:color="auto" w:fill="E7E6E6" w:themeFill="background2"/>
            <w:vAlign w:val="center"/>
          </w:tcPr>
          <w:p w14:paraId="12EE991F"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2035</w:t>
            </w:r>
            <w:r w:rsidRPr="009D5572">
              <w:rPr>
                <w:rFonts w:hint="eastAsia"/>
                <w:sz w:val="21"/>
              </w:rPr>
              <w:t>年</w:t>
            </w:r>
          </w:p>
        </w:tc>
      </w:tr>
      <w:tr w:rsidR="008F3429" w:rsidRPr="009D5572" w14:paraId="0BBB13A8" w14:textId="77777777" w:rsidTr="00212058">
        <w:trPr>
          <w:trHeight w:val="191"/>
        </w:trPr>
        <w:tc>
          <w:tcPr>
            <w:tcW w:w="302" w:type="pct"/>
            <w:vAlign w:val="center"/>
          </w:tcPr>
          <w:p w14:paraId="02C4ACA6"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1</w:t>
            </w:r>
          </w:p>
        </w:tc>
        <w:tc>
          <w:tcPr>
            <w:tcW w:w="1385" w:type="pct"/>
            <w:vAlign w:val="center"/>
          </w:tcPr>
          <w:p w14:paraId="4E200D28"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规划人口</w:t>
            </w:r>
          </w:p>
        </w:tc>
        <w:tc>
          <w:tcPr>
            <w:tcW w:w="1314" w:type="pct"/>
            <w:vAlign w:val="center"/>
          </w:tcPr>
          <w:p w14:paraId="3EA5A1DB"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万人</w:t>
            </w:r>
          </w:p>
        </w:tc>
        <w:tc>
          <w:tcPr>
            <w:tcW w:w="600" w:type="pct"/>
            <w:vAlign w:val="center"/>
          </w:tcPr>
          <w:p w14:paraId="733F35BB"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7</w:t>
            </w:r>
            <w:r w:rsidRPr="009D5572">
              <w:rPr>
                <w:sz w:val="21"/>
              </w:rPr>
              <w:t>7.6</w:t>
            </w:r>
          </w:p>
        </w:tc>
        <w:tc>
          <w:tcPr>
            <w:tcW w:w="699" w:type="pct"/>
            <w:vAlign w:val="center"/>
          </w:tcPr>
          <w:p w14:paraId="5AFD4BB5"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1</w:t>
            </w:r>
            <w:r w:rsidRPr="009D5572">
              <w:rPr>
                <w:sz w:val="21"/>
              </w:rPr>
              <w:t>26.</w:t>
            </w:r>
            <w:r w:rsidRPr="009D5572">
              <w:rPr>
                <w:rFonts w:hint="eastAsia"/>
                <w:sz w:val="21"/>
              </w:rPr>
              <w:t>2</w:t>
            </w:r>
            <w:r w:rsidRPr="009D5572">
              <w:rPr>
                <w:sz w:val="21"/>
              </w:rPr>
              <w:t>4</w:t>
            </w:r>
          </w:p>
        </w:tc>
        <w:tc>
          <w:tcPr>
            <w:tcW w:w="700" w:type="pct"/>
            <w:vAlign w:val="center"/>
          </w:tcPr>
          <w:p w14:paraId="424E337F"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1</w:t>
            </w:r>
            <w:r w:rsidRPr="009D5572">
              <w:rPr>
                <w:sz w:val="21"/>
              </w:rPr>
              <w:t>85.9</w:t>
            </w:r>
          </w:p>
        </w:tc>
      </w:tr>
      <w:tr w:rsidR="008F3429" w:rsidRPr="009D5572" w14:paraId="270D24C4" w14:textId="77777777" w:rsidTr="00212058">
        <w:trPr>
          <w:trHeight w:val="55"/>
        </w:trPr>
        <w:tc>
          <w:tcPr>
            <w:tcW w:w="302" w:type="pct"/>
            <w:vAlign w:val="center"/>
          </w:tcPr>
          <w:p w14:paraId="22EDC8C8"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2</w:t>
            </w:r>
          </w:p>
        </w:tc>
        <w:tc>
          <w:tcPr>
            <w:tcW w:w="1385" w:type="pct"/>
            <w:vAlign w:val="center"/>
          </w:tcPr>
          <w:p w14:paraId="173C75B4"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规划范围</w:t>
            </w:r>
          </w:p>
        </w:tc>
        <w:tc>
          <w:tcPr>
            <w:tcW w:w="1314" w:type="pct"/>
            <w:vAlign w:val="center"/>
          </w:tcPr>
          <w:p w14:paraId="057C3417" w14:textId="77777777" w:rsidR="008F3429" w:rsidRPr="009D5572" w:rsidRDefault="008F3429" w:rsidP="0079727C">
            <w:pPr>
              <w:spacing w:afterLines="0" w:after="0" w:line="240" w:lineRule="auto"/>
              <w:ind w:firstLineChars="0" w:firstLine="0"/>
              <w:jc w:val="center"/>
              <w:rPr>
                <w:sz w:val="21"/>
              </w:rPr>
            </w:pPr>
            <w:r w:rsidRPr="009D5572">
              <w:rPr>
                <w:sz w:val="21"/>
              </w:rPr>
              <w:t>k</w:t>
            </w:r>
            <w:r w:rsidRPr="009D5572">
              <w:rPr>
                <w:rFonts w:hint="eastAsia"/>
                <w:sz w:val="21"/>
              </w:rPr>
              <w:t>㎡</w:t>
            </w:r>
          </w:p>
        </w:tc>
        <w:tc>
          <w:tcPr>
            <w:tcW w:w="600" w:type="pct"/>
            <w:vAlign w:val="center"/>
          </w:tcPr>
          <w:p w14:paraId="08E70497"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w:t>
            </w:r>
            <w:r w:rsidRPr="009D5572">
              <w:rPr>
                <w:sz w:val="21"/>
              </w:rPr>
              <w:t>-</w:t>
            </w:r>
          </w:p>
        </w:tc>
        <w:tc>
          <w:tcPr>
            <w:tcW w:w="699" w:type="pct"/>
            <w:vAlign w:val="center"/>
          </w:tcPr>
          <w:p w14:paraId="21A7CB1B"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w:t>
            </w:r>
            <w:r w:rsidRPr="009D5572">
              <w:rPr>
                <w:sz w:val="21"/>
              </w:rPr>
              <w:t>-</w:t>
            </w:r>
          </w:p>
        </w:tc>
        <w:tc>
          <w:tcPr>
            <w:tcW w:w="700" w:type="pct"/>
            <w:vAlign w:val="center"/>
          </w:tcPr>
          <w:p w14:paraId="3D2791C4"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1</w:t>
            </w:r>
            <w:r w:rsidRPr="009D5572">
              <w:rPr>
                <w:sz w:val="21"/>
              </w:rPr>
              <w:t>096.8</w:t>
            </w:r>
          </w:p>
        </w:tc>
      </w:tr>
      <w:tr w:rsidR="008F3429" w:rsidRPr="009D5572" w14:paraId="7675761C" w14:textId="77777777" w:rsidTr="00212058">
        <w:trPr>
          <w:trHeight w:val="55"/>
        </w:trPr>
        <w:tc>
          <w:tcPr>
            <w:tcW w:w="302" w:type="pct"/>
            <w:vAlign w:val="center"/>
          </w:tcPr>
          <w:p w14:paraId="3E482FBF"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3</w:t>
            </w:r>
          </w:p>
        </w:tc>
        <w:tc>
          <w:tcPr>
            <w:tcW w:w="1385" w:type="pct"/>
            <w:vAlign w:val="center"/>
          </w:tcPr>
          <w:p w14:paraId="725C833B"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研究范围</w:t>
            </w:r>
          </w:p>
        </w:tc>
        <w:tc>
          <w:tcPr>
            <w:tcW w:w="1314" w:type="pct"/>
            <w:vAlign w:val="center"/>
          </w:tcPr>
          <w:p w14:paraId="62236E42" w14:textId="77777777" w:rsidR="008F3429" w:rsidRPr="009D5572" w:rsidRDefault="008F3429" w:rsidP="0079727C">
            <w:pPr>
              <w:spacing w:afterLines="0" w:after="0" w:line="240" w:lineRule="auto"/>
              <w:ind w:firstLineChars="0" w:firstLine="0"/>
              <w:jc w:val="center"/>
              <w:rPr>
                <w:sz w:val="21"/>
              </w:rPr>
            </w:pPr>
            <w:r w:rsidRPr="009D5572">
              <w:rPr>
                <w:sz w:val="21"/>
              </w:rPr>
              <w:t>k</w:t>
            </w:r>
            <w:r w:rsidRPr="009D5572">
              <w:rPr>
                <w:rFonts w:hint="eastAsia"/>
                <w:sz w:val="21"/>
              </w:rPr>
              <w:t>㎡</w:t>
            </w:r>
          </w:p>
        </w:tc>
        <w:tc>
          <w:tcPr>
            <w:tcW w:w="600" w:type="pct"/>
            <w:vAlign w:val="center"/>
          </w:tcPr>
          <w:p w14:paraId="0449D5B0"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w:t>
            </w:r>
            <w:r w:rsidRPr="009D5572">
              <w:rPr>
                <w:sz w:val="21"/>
              </w:rPr>
              <w:t>-</w:t>
            </w:r>
          </w:p>
        </w:tc>
        <w:tc>
          <w:tcPr>
            <w:tcW w:w="699" w:type="pct"/>
            <w:vAlign w:val="center"/>
          </w:tcPr>
          <w:p w14:paraId="1F977025"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w:t>
            </w:r>
            <w:r w:rsidRPr="009D5572">
              <w:rPr>
                <w:sz w:val="21"/>
              </w:rPr>
              <w:t>-</w:t>
            </w:r>
          </w:p>
        </w:tc>
        <w:tc>
          <w:tcPr>
            <w:tcW w:w="700" w:type="pct"/>
            <w:vAlign w:val="center"/>
          </w:tcPr>
          <w:p w14:paraId="0FB5FF8E"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5</w:t>
            </w:r>
            <w:r w:rsidRPr="009D5572">
              <w:rPr>
                <w:sz w:val="21"/>
              </w:rPr>
              <w:t>05.05</w:t>
            </w:r>
          </w:p>
        </w:tc>
      </w:tr>
      <w:tr w:rsidR="008F3429" w:rsidRPr="009D5572" w14:paraId="4D46E9C4" w14:textId="77777777" w:rsidTr="00212058">
        <w:trPr>
          <w:trHeight w:val="55"/>
        </w:trPr>
        <w:tc>
          <w:tcPr>
            <w:tcW w:w="302" w:type="pct"/>
            <w:vMerge w:val="restart"/>
            <w:vAlign w:val="center"/>
          </w:tcPr>
          <w:p w14:paraId="13410B35"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4</w:t>
            </w:r>
          </w:p>
        </w:tc>
        <w:tc>
          <w:tcPr>
            <w:tcW w:w="1385" w:type="pct"/>
            <w:vMerge w:val="restart"/>
            <w:vAlign w:val="center"/>
          </w:tcPr>
          <w:p w14:paraId="4157AD9F" w14:textId="77777777" w:rsidR="008F3429" w:rsidRPr="009D5572" w:rsidRDefault="008F3429" w:rsidP="0079727C">
            <w:pPr>
              <w:spacing w:afterLines="0" w:after="0" w:line="240" w:lineRule="auto"/>
              <w:ind w:firstLineChars="0" w:firstLine="0"/>
              <w:jc w:val="center"/>
              <w:rPr>
                <w:sz w:val="21"/>
              </w:rPr>
            </w:pPr>
            <w:r w:rsidRPr="009D5572">
              <w:rPr>
                <w:sz w:val="21"/>
              </w:rPr>
              <w:t>城镇</w:t>
            </w:r>
            <w:r w:rsidRPr="009D5572">
              <w:rPr>
                <w:rFonts w:hint="eastAsia"/>
                <w:sz w:val="21"/>
              </w:rPr>
              <w:t>天然</w:t>
            </w:r>
            <w:r w:rsidRPr="009D5572">
              <w:rPr>
                <w:sz w:val="21"/>
              </w:rPr>
              <w:t>气气化率</w:t>
            </w:r>
          </w:p>
        </w:tc>
        <w:tc>
          <w:tcPr>
            <w:tcW w:w="1314" w:type="pct"/>
            <w:vAlign w:val="center"/>
          </w:tcPr>
          <w:p w14:paraId="5BAC7D88"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主城区</w:t>
            </w:r>
          </w:p>
        </w:tc>
        <w:tc>
          <w:tcPr>
            <w:tcW w:w="600" w:type="pct"/>
            <w:vAlign w:val="center"/>
          </w:tcPr>
          <w:p w14:paraId="0358C345"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8</w:t>
            </w:r>
            <w:r w:rsidRPr="009D5572">
              <w:rPr>
                <w:sz w:val="21"/>
              </w:rPr>
              <w:t>5</w:t>
            </w:r>
            <w:r w:rsidRPr="009D5572">
              <w:rPr>
                <w:rFonts w:hint="eastAsia"/>
                <w:sz w:val="21"/>
              </w:rPr>
              <w:t>%</w:t>
            </w:r>
          </w:p>
        </w:tc>
        <w:tc>
          <w:tcPr>
            <w:tcW w:w="699" w:type="pct"/>
            <w:vAlign w:val="center"/>
          </w:tcPr>
          <w:p w14:paraId="7F47E104"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9</w:t>
            </w:r>
            <w:r w:rsidRPr="009D5572">
              <w:rPr>
                <w:sz w:val="21"/>
              </w:rPr>
              <w:t>0</w:t>
            </w:r>
            <w:r w:rsidRPr="009D5572">
              <w:rPr>
                <w:rFonts w:hint="eastAsia"/>
                <w:sz w:val="21"/>
              </w:rPr>
              <w:t>%</w:t>
            </w:r>
          </w:p>
        </w:tc>
        <w:tc>
          <w:tcPr>
            <w:tcW w:w="700" w:type="pct"/>
            <w:vAlign w:val="center"/>
          </w:tcPr>
          <w:p w14:paraId="03904414"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9</w:t>
            </w:r>
            <w:r w:rsidRPr="009D5572">
              <w:rPr>
                <w:sz w:val="21"/>
              </w:rPr>
              <w:t>5</w:t>
            </w:r>
            <w:r w:rsidRPr="009D5572">
              <w:rPr>
                <w:rFonts w:hint="eastAsia"/>
                <w:sz w:val="21"/>
              </w:rPr>
              <w:t>%</w:t>
            </w:r>
          </w:p>
        </w:tc>
      </w:tr>
      <w:tr w:rsidR="008F3429" w:rsidRPr="009D5572" w14:paraId="0AF5E0B3" w14:textId="77777777" w:rsidTr="00212058">
        <w:trPr>
          <w:trHeight w:val="55"/>
        </w:trPr>
        <w:tc>
          <w:tcPr>
            <w:tcW w:w="302" w:type="pct"/>
            <w:vMerge/>
            <w:vAlign w:val="center"/>
          </w:tcPr>
          <w:p w14:paraId="3482E47D" w14:textId="77777777" w:rsidR="008F3429" w:rsidRPr="009D5572" w:rsidRDefault="008F3429" w:rsidP="0079727C">
            <w:pPr>
              <w:spacing w:afterLines="0" w:after="0" w:line="240" w:lineRule="auto"/>
              <w:ind w:firstLineChars="0" w:firstLine="0"/>
              <w:jc w:val="center"/>
              <w:rPr>
                <w:sz w:val="21"/>
              </w:rPr>
            </w:pPr>
          </w:p>
        </w:tc>
        <w:tc>
          <w:tcPr>
            <w:tcW w:w="1385" w:type="pct"/>
            <w:vMerge/>
            <w:vAlign w:val="center"/>
          </w:tcPr>
          <w:p w14:paraId="1C84528C" w14:textId="77777777" w:rsidR="008F3429" w:rsidRPr="009D5572" w:rsidRDefault="008F3429" w:rsidP="0079727C">
            <w:pPr>
              <w:spacing w:afterLines="0" w:after="0" w:line="240" w:lineRule="auto"/>
              <w:ind w:firstLineChars="0" w:firstLine="0"/>
              <w:jc w:val="center"/>
              <w:rPr>
                <w:sz w:val="21"/>
              </w:rPr>
            </w:pPr>
          </w:p>
        </w:tc>
        <w:tc>
          <w:tcPr>
            <w:tcW w:w="1314" w:type="pct"/>
            <w:vAlign w:val="center"/>
          </w:tcPr>
          <w:p w14:paraId="1B5F951C"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其他乡镇</w:t>
            </w:r>
          </w:p>
        </w:tc>
        <w:tc>
          <w:tcPr>
            <w:tcW w:w="600" w:type="pct"/>
            <w:vAlign w:val="center"/>
          </w:tcPr>
          <w:p w14:paraId="3CE81B41"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w:t>
            </w:r>
            <w:r w:rsidRPr="009D5572">
              <w:rPr>
                <w:sz w:val="21"/>
              </w:rPr>
              <w:t>-</w:t>
            </w:r>
          </w:p>
        </w:tc>
        <w:tc>
          <w:tcPr>
            <w:tcW w:w="699" w:type="pct"/>
            <w:vAlign w:val="center"/>
          </w:tcPr>
          <w:p w14:paraId="2F6A5C6A"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5</w:t>
            </w:r>
            <w:r w:rsidRPr="009D5572">
              <w:rPr>
                <w:sz w:val="21"/>
              </w:rPr>
              <w:t>0</w:t>
            </w:r>
            <w:r w:rsidRPr="009D5572">
              <w:rPr>
                <w:rFonts w:hint="eastAsia"/>
                <w:sz w:val="21"/>
              </w:rPr>
              <w:t>%</w:t>
            </w:r>
          </w:p>
        </w:tc>
        <w:tc>
          <w:tcPr>
            <w:tcW w:w="700" w:type="pct"/>
            <w:vAlign w:val="center"/>
          </w:tcPr>
          <w:p w14:paraId="1E681325"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8</w:t>
            </w:r>
            <w:r w:rsidRPr="009D5572">
              <w:rPr>
                <w:sz w:val="21"/>
              </w:rPr>
              <w:t>0</w:t>
            </w:r>
            <w:r w:rsidRPr="009D5572">
              <w:rPr>
                <w:rFonts w:hint="eastAsia"/>
                <w:sz w:val="21"/>
              </w:rPr>
              <w:t>%</w:t>
            </w:r>
          </w:p>
        </w:tc>
      </w:tr>
      <w:tr w:rsidR="008F3429" w:rsidRPr="009D5572" w14:paraId="785B4DBF" w14:textId="77777777" w:rsidTr="00212058">
        <w:trPr>
          <w:trHeight w:val="55"/>
        </w:trPr>
        <w:tc>
          <w:tcPr>
            <w:tcW w:w="302" w:type="pct"/>
            <w:vAlign w:val="center"/>
          </w:tcPr>
          <w:p w14:paraId="15B9E3F5"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5</w:t>
            </w:r>
          </w:p>
        </w:tc>
        <w:tc>
          <w:tcPr>
            <w:tcW w:w="1385" w:type="pct"/>
            <w:vAlign w:val="center"/>
          </w:tcPr>
          <w:p w14:paraId="176AF8EF"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天然气年用气量</w:t>
            </w:r>
          </w:p>
        </w:tc>
        <w:tc>
          <w:tcPr>
            <w:tcW w:w="1314" w:type="pct"/>
            <w:vAlign w:val="center"/>
          </w:tcPr>
          <w:p w14:paraId="7DDCB4DF" w14:textId="77777777" w:rsidR="008F3429" w:rsidRPr="009D5572" w:rsidRDefault="008F3429" w:rsidP="0079727C">
            <w:pPr>
              <w:spacing w:afterLines="0" w:after="0" w:line="240" w:lineRule="auto"/>
              <w:ind w:firstLineChars="0" w:firstLine="0"/>
              <w:jc w:val="center"/>
              <w:rPr>
                <w:sz w:val="21"/>
              </w:rPr>
            </w:pPr>
            <w:proofErr w:type="gramStart"/>
            <w:r w:rsidRPr="009D5572">
              <w:rPr>
                <w:rFonts w:hint="eastAsia"/>
                <w:sz w:val="21"/>
              </w:rPr>
              <w:t>万标准</w:t>
            </w:r>
            <w:proofErr w:type="gramEnd"/>
            <w:r w:rsidRPr="009D5572">
              <w:rPr>
                <w:rFonts w:hint="eastAsia"/>
                <w:sz w:val="21"/>
              </w:rPr>
              <w:t>立方米</w:t>
            </w:r>
            <w:r w:rsidRPr="009D5572">
              <w:rPr>
                <w:rFonts w:hint="eastAsia"/>
                <w:sz w:val="21"/>
              </w:rPr>
              <w:t>/</w:t>
            </w:r>
            <w:r w:rsidRPr="009D5572">
              <w:rPr>
                <w:rFonts w:hint="eastAsia"/>
                <w:sz w:val="21"/>
              </w:rPr>
              <w:t>年</w:t>
            </w:r>
          </w:p>
        </w:tc>
        <w:tc>
          <w:tcPr>
            <w:tcW w:w="600" w:type="pct"/>
            <w:vAlign w:val="center"/>
          </w:tcPr>
          <w:p w14:paraId="1713DD3A" w14:textId="77777777" w:rsidR="008F3429" w:rsidRPr="009D5572" w:rsidRDefault="008F3429" w:rsidP="0079727C">
            <w:pPr>
              <w:spacing w:afterLines="0" w:after="0" w:line="240" w:lineRule="auto"/>
              <w:ind w:firstLineChars="0" w:firstLine="0"/>
              <w:jc w:val="center"/>
              <w:rPr>
                <w:sz w:val="21"/>
              </w:rPr>
            </w:pPr>
            <w:r w:rsidRPr="009D5572">
              <w:rPr>
                <w:sz w:val="21"/>
              </w:rPr>
              <w:t>15939</w:t>
            </w:r>
          </w:p>
        </w:tc>
        <w:tc>
          <w:tcPr>
            <w:tcW w:w="699" w:type="pct"/>
            <w:vAlign w:val="center"/>
          </w:tcPr>
          <w:p w14:paraId="701ACA9E" w14:textId="77777777" w:rsidR="008F3429" w:rsidRPr="009D5572" w:rsidRDefault="008F3429" w:rsidP="0079727C">
            <w:pPr>
              <w:spacing w:afterLines="0" w:after="0" w:line="240" w:lineRule="auto"/>
              <w:ind w:firstLineChars="0" w:firstLine="0"/>
              <w:jc w:val="center"/>
              <w:rPr>
                <w:sz w:val="21"/>
              </w:rPr>
            </w:pPr>
            <w:r w:rsidRPr="009D5572">
              <w:rPr>
                <w:sz w:val="21"/>
              </w:rPr>
              <w:t>27939</w:t>
            </w:r>
          </w:p>
        </w:tc>
        <w:tc>
          <w:tcPr>
            <w:tcW w:w="700" w:type="pct"/>
            <w:vAlign w:val="center"/>
          </w:tcPr>
          <w:p w14:paraId="4EDBF35A" w14:textId="77777777" w:rsidR="008F3429" w:rsidRPr="009D5572" w:rsidRDefault="008F3429" w:rsidP="0079727C">
            <w:pPr>
              <w:spacing w:afterLines="0" w:after="0" w:line="240" w:lineRule="auto"/>
              <w:ind w:firstLineChars="0" w:firstLine="0"/>
              <w:jc w:val="center"/>
              <w:rPr>
                <w:sz w:val="21"/>
              </w:rPr>
            </w:pPr>
            <w:r w:rsidRPr="009D5572">
              <w:rPr>
                <w:sz w:val="21"/>
              </w:rPr>
              <w:t>53010</w:t>
            </w:r>
          </w:p>
        </w:tc>
      </w:tr>
      <w:tr w:rsidR="008F3429" w:rsidRPr="009D5572" w14:paraId="728F4BB8" w14:textId="77777777" w:rsidTr="00212058">
        <w:trPr>
          <w:trHeight w:val="55"/>
        </w:trPr>
        <w:tc>
          <w:tcPr>
            <w:tcW w:w="302" w:type="pct"/>
            <w:vAlign w:val="center"/>
          </w:tcPr>
          <w:p w14:paraId="61C290F2" w14:textId="77777777" w:rsidR="008F3429" w:rsidRPr="009D5572" w:rsidRDefault="008F3429" w:rsidP="0079727C">
            <w:pPr>
              <w:spacing w:afterLines="0" w:after="0" w:line="240" w:lineRule="auto"/>
              <w:ind w:firstLineChars="0" w:firstLine="0"/>
              <w:jc w:val="center"/>
              <w:rPr>
                <w:sz w:val="21"/>
              </w:rPr>
            </w:pPr>
            <w:r w:rsidRPr="009D5572">
              <w:rPr>
                <w:sz w:val="21"/>
              </w:rPr>
              <w:t>6</w:t>
            </w:r>
          </w:p>
        </w:tc>
        <w:tc>
          <w:tcPr>
            <w:tcW w:w="1385" w:type="pct"/>
            <w:vAlign w:val="center"/>
          </w:tcPr>
          <w:p w14:paraId="003F77CC"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天然气计算月平均日用气量</w:t>
            </w:r>
          </w:p>
        </w:tc>
        <w:tc>
          <w:tcPr>
            <w:tcW w:w="1314" w:type="pct"/>
            <w:vAlign w:val="center"/>
          </w:tcPr>
          <w:p w14:paraId="1DE38575"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标准立方米</w:t>
            </w:r>
            <w:r w:rsidRPr="009D5572">
              <w:rPr>
                <w:rFonts w:hint="eastAsia"/>
                <w:sz w:val="21"/>
              </w:rPr>
              <w:t>/</w:t>
            </w:r>
            <w:r w:rsidRPr="009D5572">
              <w:rPr>
                <w:rFonts w:hint="eastAsia"/>
                <w:sz w:val="21"/>
              </w:rPr>
              <w:t>日</w:t>
            </w:r>
          </w:p>
        </w:tc>
        <w:tc>
          <w:tcPr>
            <w:tcW w:w="600" w:type="pct"/>
            <w:vAlign w:val="center"/>
          </w:tcPr>
          <w:p w14:paraId="3C83A3C3"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w:t>
            </w:r>
            <w:r w:rsidRPr="009D5572">
              <w:rPr>
                <w:sz w:val="21"/>
              </w:rPr>
              <w:t>-</w:t>
            </w:r>
          </w:p>
        </w:tc>
        <w:tc>
          <w:tcPr>
            <w:tcW w:w="699" w:type="pct"/>
            <w:vAlign w:val="center"/>
          </w:tcPr>
          <w:p w14:paraId="212E31EE" w14:textId="77777777" w:rsidR="008F3429" w:rsidRPr="009D5572" w:rsidRDefault="008F3429" w:rsidP="0079727C">
            <w:pPr>
              <w:spacing w:afterLines="0" w:after="0" w:line="240" w:lineRule="auto"/>
              <w:ind w:firstLineChars="0" w:firstLine="0"/>
              <w:jc w:val="center"/>
              <w:rPr>
                <w:sz w:val="21"/>
              </w:rPr>
            </w:pPr>
            <w:r w:rsidRPr="009D5572">
              <w:rPr>
                <w:sz w:val="21"/>
              </w:rPr>
              <w:t>1077258</w:t>
            </w:r>
          </w:p>
        </w:tc>
        <w:tc>
          <w:tcPr>
            <w:tcW w:w="700" w:type="pct"/>
            <w:vAlign w:val="center"/>
          </w:tcPr>
          <w:p w14:paraId="043E32E2" w14:textId="77777777" w:rsidR="008F3429" w:rsidRPr="009D5572" w:rsidRDefault="008F3429" w:rsidP="0079727C">
            <w:pPr>
              <w:spacing w:afterLines="0" w:after="0" w:line="240" w:lineRule="auto"/>
              <w:ind w:firstLineChars="0" w:firstLine="0"/>
              <w:jc w:val="center"/>
              <w:rPr>
                <w:sz w:val="21"/>
              </w:rPr>
            </w:pPr>
            <w:r w:rsidRPr="009D5572">
              <w:rPr>
                <w:sz w:val="21"/>
              </w:rPr>
              <w:t>2046090</w:t>
            </w:r>
          </w:p>
        </w:tc>
      </w:tr>
      <w:tr w:rsidR="008F3429" w:rsidRPr="009D5572" w14:paraId="137DBF09" w14:textId="77777777" w:rsidTr="008F3429">
        <w:trPr>
          <w:trHeight w:val="454"/>
        </w:trPr>
        <w:tc>
          <w:tcPr>
            <w:tcW w:w="302" w:type="pct"/>
            <w:vAlign w:val="center"/>
          </w:tcPr>
          <w:p w14:paraId="7E58C7C7" w14:textId="77777777" w:rsidR="008F3429" w:rsidRPr="009D5572" w:rsidRDefault="008F3429" w:rsidP="0079727C">
            <w:pPr>
              <w:spacing w:afterLines="0" w:after="0" w:line="240" w:lineRule="auto"/>
              <w:ind w:firstLineChars="0" w:firstLine="0"/>
              <w:jc w:val="center"/>
              <w:rPr>
                <w:sz w:val="21"/>
              </w:rPr>
            </w:pPr>
            <w:r w:rsidRPr="009D5572">
              <w:rPr>
                <w:sz w:val="21"/>
              </w:rPr>
              <w:t>7</w:t>
            </w:r>
          </w:p>
        </w:tc>
        <w:tc>
          <w:tcPr>
            <w:tcW w:w="1385" w:type="pct"/>
            <w:vAlign w:val="center"/>
          </w:tcPr>
          <w:p w14:paraId="2EF519E6"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天然气高峰小时用气量</w:t>
            </w:r>
          </w:p>
        </w:tc>
        <w:tc>
          <w:tcPr>
            <w:tcW w:w="1314" w:type="pct"/>
            <w:vAlign w:val="center"/>
          </w:tcPr>
          <w:p w14:paraId="0BEF6918"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标准立方米</w:t>
            </w:r>
            <w:r w:rsidRPr="009D5572">
              <w:rPr>
                <w:rFonts w:hint="eastAsia"/>
                <w:sz w:val="21"/>
              </w:rPr>
              <w:t>/</w:t>
            </w:r>
            <w:r w:rsidRPr="009D5572">
              <w:rPr>
                <w:rFonts w:hint="eastAsia"/>
                <w:sz w:val="21"/>
              </w:rPr>
              <w:t>小时</w:t>
            </w:r>
          </w:p>
        </w:tc>
        <w:tc>
          <w:tcPr>
            <w:tcW w:w="600" w:type="pct"/>
            <w:vAlign w:val="center"/>
          </w:tcPr>
          <w:p w14:paraId="7A9F7DB4"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w:t>
            </w:r>
            <w:r w:rsidRPr="009D5572">
              <w:rPr>
                <w:sz w:val="21"/>
              </w:rPr>
              <w:t>-</w:t>
            </w:r>
          </w:p>
        </w:tc>
        <w:tc>
          <w:tcPr>
            <w:tcW w:w="699" w:type="pct"/>
            <w:vAlign w:val="center"/>
          </w:tcPr>
          <w:p w14:paraId="53A6673D" w14:textId="77777777" w:rsidR="008F3429" w:rsidRPr="009D5572" w:rsidRDefault="008F3429" w:rsidP="0079727C">
            <w:pPr>
              <w:spacing w:afterLines="0" w:after="0" w:line="240" w:lineRule="auto"/>
              <w:ind w:firstLineChars="0" w:firstLine="0"/>
              <w:jc w:val="center"/>
              <w:rPr>
                <w:sz w:val="21"/>
              </w:rPr>
            </w:pPr>
            <w:r w:rsidRPr="009D5572">
              <w:rPr>
                <w:sz w:val="21"/>
              </w:rPr>
              <w:t>92056</w:t>
            </w:r>
          </w:p>
        </w:tc>
        <w:tc>
          <w:tcPr>
            <w:tcW w:w="700" w:type="pct"/>
            <w:vAlign w:val="center"/>
          </w:tcPr>
          <w:p w14:paraId="31D36AF3" w14:textId="77777777" w:rsidR="008F3429" w:rsidRPr="009D5572" w:rsidRDefault="008F3429" w:rsidP="0079727C">
            <w:pPr>
              <w:spacing w:afterLines="0" w:after="0" w:line="240" w:lineRule="auto"/>
              <w:ind w:firstLineChars="0" w:firstLine="0"/>
              <w:jc w:val="center"/>
              <w:rPr>
                <w:sz w:val="21"/>
              </w:rPr>
            </w:pPr>
            <w:r w:rsidRPr="009D5572">
              <w:rPr>
                <w:sz w:val="21"/>
              </w:rPr>
              <w:t>174624</w:t>
            </w:r>
          </w:p>
        </w:tc>
      </w:tr>
      <w:tr w:rsidR="008F3429" w:rsidRPr="009D5572" w14:paraId="4F87B633" w14:textId="77777777" w:rsidTr="00212058">
        <w:trPr>
          <w:trHeight w:val="55"/>
        </w:trPr>
        <w:tc>
          <w:tcPr>
            <w:tcW w:w="302" w:type="pct"/>
            <w:vAlign w:val="center"/>
          </w:tcPr>
          <w:p w14:paraId="5A166DDF" w14:textId="77777777" w:rsidR="008F3429" w:rsidRPr="009D5572" w:rsidRDefault="008F3429" w:rsidP="0079727C">
            <w:pPr>
              <w:spacing w:afterLines="0" w:after="0" w:line="240" w:lineRule="auto"/>
              <w:ind w:firstLineChars="0" w:firstLine="0"/>
              <w:jc w:val="center"/>
              <w:rPr>
                <w:sz w:val="21"/>
              </w:rPr>
            </w:pPr>
            <w:r w:rsidRPr="009D5572">
              <w:rPr>
                <w:sz w:val="21"/>
              </w:rPr>
              <w:t>8</w:t>
            </w:r>
          </w:p>
        </w:tc>
        <w:tc>
          <w:tcPr>
            <w:tcW w:w="1385" w:type="pct"/>
            <w:vAlign w:val="center"/>
          </w:tcPr>
          <w:p w14:paraId="2981E74B"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液化石油气年用气量</w:t>
            </w:r>
          </w:p>
        </w:tc>
        <w:tc>
          <w:tcPr>
            <w:tcW w:w="1314" w:type="pct"/>
            <w:vAlign w:val="center"/>
          </w:tcPr>
          <w:p w14:paraId="7792F592"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吨</w:t>
            </w:r>
            <w:r w:rsidRPr="009D5572">
              <w:rPr>
                <w:rFonts w:hint="eastAsia"/>
                <w:sz w:val="21"/>
              </w:rPr>
              <w:t>/</w:t>
            </w:r>
            <w:r w:rsidRPr="009D5572">
              <w:rPr>
                <w:rFonts w:hint="eastAsia"/>
                <w:sz w:val="21"/>
              </w:rPr>
              <w:t>年</w:t>
            </w:r>
          </w:p>
        </w:tc>
        <w:tc>
          <w:tcPr>
            <w:tcW w:w="600" w:type="pct"/>
            <w:vAlign w:val="center"/>
          </w:tcPr>
          <w:p w14:paraId="5BE3CD43"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4</w:t>
            </w:r>
            <w:r w:rsidRPr="009D5572">
              <w:rPr>
                <w:sz w:val="21"/>
              </w:rPr>
              <w:t>540</w:t>
            </w:r>
          </w:p>
        </w:tc>
        <w:tc>
          <w:tcPr>
            <w:tcW w:w="699" w:type="pct"/>
            <w:vAlign w:val="center"/>
          </w:tcPr>
          <w:p w14:paraId="4D465A7B" w14:textId="77777777" w:rsidR="008F3429" w:rsidRPr="009D5572" w:rsidRDefault="008F3429" w:rsidP="0079727C">
            <w:pPr>
              <w:spacing w:afterLines="0" w:after="0" w:line="240" w:lineRule="auto"/>
              <w:ind w:firstLineChars="0" w:firstLine="0"/>
              <w:jc w:val="center"/>
              <w:rPr>
                <w:sz w:val="21"/>
              </w:rPr>
            </w:pPr>
            <w:r w:rsidRPr="009D5572">
              <w:rPr>
                <w:sz w:val="21"/>
              </w:rPr>
              <w:t>4310</w:t>
            </w:r>
          </w:p>
        </w:tc>
        <w:tc>
          <w:tcPr>
            <w:tcW w:w="700" w:type="pct"/>
            <w:vAlign w:val="center"/>
          </w:tcPr>
          <w:p w14:paraId="1F0A040A"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4</w:t>
            </w:r>
            <w:r w:rsidRPr="009D5572">
              <w:rPr>
                <w:sz w:val="21"/>
              </w:rPr>
              <w:t>000</w:t>
            </w:r>
          </w:p>
        </w:tc>
      </w:tr>
      <w:tr w:rsidR="008F3429" w:rsidRPr="009D5572" w14:paraId="0C972553" w14:textId="77777777" w:rsidTr="008F3429">
        <w:trPr>
          <w:trHeight w:val="454"/>
        </w:trPr>
        <w:tc>
          <w:tcPr>
            <w:tcW w:w="302" w:type="pct"/>
            <w:vAlign w:val="center"/>
          </w:tcPr>
          <w:p w14:paraId="246599F8" w14:textId="77777777" w:rsidR="008F3429" w:rsidRPr="009D5572" w:rsidRDefault="008F3429" w:rsidP="0079727C">
            <w:pPr>
              <w:spacing w:afterLines="0" w:after="0" w:line="240" w:lineRule="auto"/>
              <w:ind w:firstLineChars="0" w:firstLine="0"/>
              <w:jc w:val="center"/>
              <w:rPr>
                <w:sz w:val="21"/>
              </w:rPr>
            </w:pPr>
            <w:r w:rsidRPr="009D5572">
              <w:rPr>
                <w:sz w:val="21"/>
              </w:rPr>
              <w:t>9</w:t>
            </w:r>
          </w:p>
        </w:tc>
        <w:tc>
          <w:tcPr>
            <w:tcW w:w="1385" w:type="pct"/>
            <w:vAlign w:val="center"/>
          </w:tcPr>
          <w:p w14:paraId="68D097F5"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液化石油气平均日用气量</w:t>
            </w:r>
          </w:p>
        </w:tc>
        <w:tc>
          <w:tcPr>
            <w:tcW w:w="1314" w:type="pct"/>
            <w:vAlign w:val="center"/>
          </w:tcPr>
          <w:p w14:paraId="25627C2E"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吨</w:t>
            </w:r>
            <w:r w:rsidRPr="009D5572">
              <w:rPr>
                <w:rFonts w:hint="eastAsia"/>
                <w:sz w:val="21"/>
              </w:rPr>
              <w:t>/</w:t>
            </w:r>
            <w:r w:rsidRPr="009D5572">
              <w:rPr>
                <w:rFonts w:hint="eastAsia"/>
                <w:sz w:val="21"/>
              </w:rPr>
              <w:t>日</w:t>
            </w:r>
          </w:p>
        </w:tc>
        <w:tc>
          <w:tcPr>
            <w:tcW w:w="600" w:type="pct"/>
            <w:vAlign w:val="center"/>
          </w:tcPr>
          <w:p w14:paraId="4E42B2F2"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w:t>
            </w:r>
            <w:r w:rsidRPr="009D5572">
              <w:rPr>
                <w:sz w:val="21"/>
              </w:rPr>
              <w:t>-</w:t>
            </w:r>
          </w:p>
        </w:tc>
        <w:tc>
          <w:tcPr>
            <w:tcW w:w="699" w:type="pct"/>
            <w:vAlign w:val="center"/>
          </w:tcPr>
          <w:p w14:paraId="6FD7DDA1" w14:textId="77777777" w:rsidR="008F3429" w:rsidRPr="009D5572" w:rsidRDefault="008F3429" w:rsidP="0079727C">
            <w:pPr>
              <w:spacing w:afterLines="0" w:after="0" w:line="240" w:lineRule="auto"/>
              <w:ind w:firstLineChars="0" w:firstLine="0"/>
              <w:jc w:val="center"/>
              <w:rPr>
                <w:sz w:val="21"/>
              </w:rPr>
            </w:pPr>
            <w:r w:rsidRPr="009D5572">
              <w:rPr>
                <w:sz w:val="21"/>
              </w:rPr>
              <w:t>11.81</w:t>
            </w:r>
          </w:p>
        </w:tc>
        <w:tc>
          <w:tcPr>
            <w:tcW w:w="700" w:type="pct"/>
            <w:vAlign w:val="center"/>
          </w:tcPr>
          <w:p w14:paraId="475E6306" w14:textId="77777777" w:rsidR="008F3429" w:rsidRPr="009D5572" w:rsidRDefault="008F3429" w:rsidP="0079727C">
            <w:pPr>
              <w:spacing w:afterLines="0" w:after="0" w:line="240" w:lineRule="auto"/>
              <w:ind w:firstLineChars="0" w:firstLine="0"/>
              <w:jc w:val="center"/>
              <w:rPr>
                <w:sz w:val="21"/>
              </w:rPr>
            </w:pPr>
            <w:r w:rsidRPr="009D5572">
              <w:rPr>
                <w:rFonts w:hint="eastAsia"/>
                <w:sz w:val="21"/>
              </w:rPr>
              <w:t>1</w:t>
            </w:r>
            <w:r w:rsidRPr="009D5572">
              <w:rPr>
                <w:sz w:val="21"/>
              </w:rPr>
              <w:t>0.96</w:t>
            </w:r>
          </w:p>
        </w:tc>
      </w:tr>
    </w:tbl>
    <w:p w14:paraId="0BB63E05" w14:textId="2EFDDEFC" w:rsidR="002D6457" w:rsidRDefault="002D6457" w:rsidP="00F34773">
      <w:pPr>
        <w:spacing w:after="163"/>
        <w:ind w:firstLine="480"/>
      </w:pPr>
      <w:r>
        <w:br w:type="page"/>
      </w:r>
    </w:p>
    <w:p w14:paraId="61DD447A" w14:textId="64131A92" w:rsidR="00F34773" w:rsidRDefault="00F34773" w:rsidP="002D6457">
      <w:pPr>
        <w:pStyle w:val="1"/>
      </w:pPr>
      <w:bookmarkStart w:id="9" w:name="_Toc115215068"/>
      <w:r>
        <w:rPr>
          <w:rFonts w:hint="eastAsia"/>
        </w:rPr>
        <w:lastRenderedPageBreak/>
        <w:t>燃气气源及供应规划</w:t>
      </w:r>
      <w:bookmarkEnd w:id="9"/>
    </w:p>
    <w:p w14:paraId="0098E2AD" w14:textId="2B97A244" w:rsidR="00F34773" w:rsidRDefault="00F34773" w:rsidP="00827C2E">
      <w:pPr>
        <w:pStyle w:val="2"/>
      </w:pPr>
      <w:bookmarkStart w:id="10" w:name="_Toc115215069"/>
      <w:r>
        <w:rPr>
          <w:rFonts w:hint="eastAsia"/>
        </w:rPr>
        <w:t>气源规划</w:t>
      </w:r>
      <w:bookmarkEnd w:id="10"/>
    </w:p>
    <w:p w14:paraId="744FE65B" w14:textId="21B54467" w:rsidR="002E32AD" w:rsidRDefault="002E32AD" w:rsidP="002E32AD">
      <w:pPr>
        <w:spacing w:after="163"/>
        <w:ind w:firstLine="480"/>
      </w:pPr>
      <w:r>
        <w:rPr>
          <w:rFonts w:hint="eastAsia"/>
        </w:rPr>
        <w:t>城市燃气的种类包括天然气和液化石油气。天然气利用形式包括管输天然气、压缩天然气（</w:t>
      </w:r>
      <w:r>
        <w:rPr>
          <w:rFonts w:hint="eastAsia"/>
        </w:rPr>
        <w:t>CNG</w:t>
      </w:r>
      <w:r>
        <w:rPr>
          <w:rFonts w:hint="eastAsia"/>
        </w:rPr>
        <w:t>）、液化天然气（</w:t>
      </w:r>
      <w:r>
        <w:rPr>
          <w:rFonts w:hint="eastAsia"/>
        </w:rPr>
        <w:t>LNG</w:t>
      </w:r>
      <w:r>
        <w:rPr>
          <w:rFonts w:hint="eastAsia"/>
        </w:rPr>
        <w:t>）</w:t>
      </w:r>
      <w:r w:rsidR="00FC2FA6">
        <w:rPr>
          <w:rFonts w:hint="eastAsia"/>
        </w:rPr>
        <w:t>。</w:t>
      </w:r>
      <w:r>
        <w:rPr>
          <w:rFonts w:hint="eastAsia"/>
        </w:rPr>
        <w:t>近年来天然气在能源供应中的比例迅速增加。城区少部分区域采用瓶装液化石油气，气源以其供应方式和规模灵活、建设速度快等有点，仍将作为补充和辅助气源长期存在。</w:t>
      </w:r>
    </w:p>
    <w:p w14:paraId="38451EFB" w14:textId="1F21BBD2" w:rsidR="002E32AD" w:rsidRDefault="002E32AD" w:rsidP="00D559B6">
      <w:pPr>
        <w:pStyle w:val="3"/>
      </w:pPr>
      <w:r>
        <w:rPr>
          <w:rFonts w:hint="eastAsia"/>
        </w:rPr>
        <w:t>燃气气源规划原则及供应方式</w:t>
      </w:r>
    </w:p>
    <w:p w14:paraId="4EC248A4" w14:textId="3B864209" w:rsidR="002E32AD" w:rsidRDefault="00E313CB" w:rsidP="002E32AD">
      <w:pPr>
        <w:spacing w:after="163"/>
        <w:ind w:firstLine="480"/>
      </w:pPr>
      <w:r>
        <w:rPr>
          <w:rFonts w:hint="eastAsia"/>
        </w:rPr>
        <w:t>六安市</w:t>
      </w:r>
      <w:r w:rsidR="002E32AD">
        <w:rPr>
          <w:rFonts w:hint="eastAsia"/>
        </w:rPr>
        <w:t>主城区以天然气为主，以瓶装液化石油气作为补充；在规划</w:t>
      </w:r>
      <w:r w:rsidR="00152509">
        <w:rPr>
          <w:rFonts w:hint="eastAsia"/>
        </w:rPr>
        <w:t>区内</w:t>
      </w:r>
      <w:r w:rsidR="002E32AD">
        <w:rPr>
          <w:rFonts w:hint="eastAsia"/>
        </w:rPr>
        <w:t>农村地区，近期以液化石油气气源为主，远期结合开发建设情况尽可能供应管道天然气。</w:t>
      </w:r>
    </w:p>
    <w:p w14:paraId="0E69A408" w14:textId="365E8F56" w:rsidR="002E32AD" w:rsidRDefault="001D5A34" w:rsidP="002E32AD">
      <w:pPr>
        <w:spacing w:after="163"/>
        <w:ind w:firstLine="482"/>
      </w:pPr>
      <w:r w:rsidRPr="001D5A34">
        <w:rPr>
          <w:rFonts w:hint="eastAsia"/>
          <w:b/>
          <w:bCs/>
        </w:rPr>
        <w:t>（一）</w:t>
      </w:r>
      <w:r w:rsidR="002E32AD" w:rsidRPr="001D5A34">
        <w:rPr>
          <w:rFonts w:hint="eastAsia"/>
          <w:b/>
          <w:bCs/>
        </w:rPr>
        <w:t>气源运输方式</w:t>
      </w:r>
      <w:r w:rsidR="002E32AD">
        <w:rPr>
          <w:rFonts w:hint="eastAsia"/>
        </w:rPr>
        <w:t>：天然气以长输管线天然气为主，</w:t>
      </w:r>
      <w:r w:rsidR="002E32AD">
        <w:rPr>
          <w:rFonts w:hint="eastAsia"/>
        </w:rPr>
        <w:t>LNG</w:t>
      </w:r>
      <w:r w:rsidR="00D179C8">
        <w:rPr>
          <w:rFonts w:hint="eastAsia"/>
        </w:rPr>
        <w:t>及</w:t>
      </w:r>
      <w:r w:rsidR="002E32AD">
        <w:rPr>
          <w:rFonts w:hint="eastAsia"/>
        </w:rPr>
        <w:t>CNG</w:t>
      </w:r>
      <w:r w:rsidR="002E32AD">
        <w:rPr>
          <w:rFonts w:hint="eastAsia"/>
        </w:rPr>
        <w:t>车运为辅；液化石油气气源主要通过槽车从国际进口或国内炼厂采购。</w:t>
      </w:r>
    </w:p>
    <w:p w14:paraId="05C68254" w14:textId="729A11B8" w:rsidR="002E32AD" w:rsidRDefault="001D5A34" w:rsidP="002E32AD">
      <w:pPr>
        <w:spacing w:after="163"/>
        <w:ind w:firstLine="482"/>
      </w:pPr>
      <w:r w:rsidRPr="001D5A34">
        <w:rPr>
          <w:rFonts w:hint="eastAsia"/>
          <w:b/>
          <w:bCs/>
        </w:rPr>
        <w:t>（二）</w:t>
      </w:r>
      <w:r w:rsidR="002E32AD" w:rsidRPr="001D5A34">
        <w:rPr>
          <w:rFonts w:hint="eastAsia"/>
          <w:b/>
          <w:bCs/>
        </w:rPr>
        <w:t>天然气供气方式</w:t>
      </w:r>
      <w:r w:rsidR="002E32AD">
        <w:rPr>
          <w:rFonts w:hint="eastAsia"/>
        </w:rPr>
        <w:t>：在六安市城市高、中压管网覆盖区域积极发展管道天然气供应。</w:t>
      </w:r>
    </w:p>
    <w:p w14:paraId="2B828591" w14:textId="62AA5193" w:rsidR="002E32AD" w:rsidRDefault="001D5A34" w:rsidP="002E32AD">
      <w:pPr>
        <w:spacing w:after="163"/>
        <w:ind w:firstLine="482"/>
      </w:pPr>
      <w:r w:rsidRPr="001D5A34">
        <w:rPr>
          <w:rFonts w:hint="eastAsia"/>
          <w:b/>
          <w:bCs/>
        </w:rPr>
        <w:t>（三）</w:t>
      </w:r>
      <w:r w:rsidR="002E32AD" w:rsidRPr="001D5A34">
        <w:rPr>
          <w:rFonts w:hint="eastAsia"/>
          <w:b/>
          <w:bCs/>
        </w:rPr>
        <w:t>液化石油气供气方式</w:t>
      </w:r>
      <w:r w:rsidR="002E32AD">
        <w:rPr>
          <w:rFonts w:hint="eastAsia"/>
        </w:rPr>
        <w:t>：采用瓶装供气方式为主。</w:t>
      </w:r>
    </w:p>
    <w:p w14:paraId="44791B57" w14:textId="494AD63B" w:rsidR="002E32AD" w:rsidRDefault="002E32AD" w:rsidP="002E32AD">
      <w:pPr>
        <w:spacing w:after="163"/>
        <w:ind w:firstLine="480"/>
      </w:pPr>
      <w:r>
        <w:rPr>
          <w:rFonts w:hint="eastAsia"/>
        </w:rPr>
        <w:t>对于天然气汽车用户，则有</w:t>
      </w:r>
      <w:r>
        <w:rPr>
          <w:rFonts w:hint="eastAsia"/>
        </w:rPr>
        <w:t>CNG</w:t>
      </w:r>
      <w:r>
        <w:rPr>
          <w:rFonts w:hint="eastAsia"/>
        </w:rPr>
        <w:t>、</w:t>
      </w:r>
      <w:r>
        <w:rPr>
          <w:rFonts w:hint="eastAsia"/>
        </w:rPr>
        <w:t>LNG</w:t>
      </w:r>
      <w:r>
        <w:rPr>
          <w:rFonts w:hint="eastAsia"/>
        </w:rPr>
        <w:t>两种供气方式。</w:t>
      </w:r>
    </w:p>
    <w:p w14:paraId="6B3833B7" w14:textId="30079088" w:rsidR="00A64655" w:rsidRDefault="00A64655" w:rsidP="00D559B6">
      <w:pPr>
        <w:pStyle w:val="3"/>
      </w:pPr>
      <w:r>
        <w:rPr>
          <w:rFonts w:hint="eastAsia"/>
        </w:rPr>
        <w:t>液化石油气气源规划</w:t>
      </w:r>
    </w:p>
    <w:p w14:paraId="1A25E925" w14:textId="3CEFFFE9" w:rsidR="002E32AD" w:rsidRDefault="00A64655" w:rsidP="00A64655">
      <w:pPr>
        <w:spacing w:after="163"/>
        <w:ind w:firstLine="480"/>
      </w:pPr>
      <w:r>
        <w:rPr>
          <w:rFonts w:hint="eastAsia"/>
        </w:rPr>
        <w:t>规划期内，管道天然气供应范围逐步扩大，液化石油气市场需求逐渐减少。液化石油气气源站点应在保证安全、可靠、稳定供气的前提下保持不变或者逐步减少。</w:t>
      </w:r>
    </w:p>
    <w:p w14:paraId="019F821E" w14:textId="0DC577EA" w:rsidR="002E32AD" w:rsidRPr="002A5536" w:rsidRDefault="002A5536" w:rsidP="00D559B6">
      <w:pPr>
        <w:pStyle w:val="3"/>
      </w:pPr>
      <w:r w:rsidRPr="002A5536">
        <w:rPr>
          <w:rFonts w:hint="eastAsia"/>
        </w:rPr>
        <w:t>气源选择</w:t>
      </w:r>
    </w:p>
    <w:p w14:paraId="2A1D7786" w14:textId="2289446D" w:rsidR="004D0B4B" w:rsidRDefault="0065514F" w:rsidP="004D0B4B">
      <w:pPr>
        <w:spacing w:after="163"/>
        <w:ind w:firstLine="482"/>
      </w:pPr>
      <w:r w:rsidRPr="0065514F">
        <w:rPr>
          <w:rFonts w:hint="eastAsia"/>
          <w:b/>
          <w:bCs/>
        </w:rPr>
        <w:t>（一）</w:t>
      </w:r>
      <w:r w:rsidR="004D0B4B" w:rsidRPr="0065514F">
        <w:rPr>
          <w:rFonts w:hint="eastAsia"/>
          <w:b/>
          <w:bCs/>
        </w:rPr>
        <w:t>管输天然气</w:t>
      </w:r>
      <w:r w:rsidRPr="0065514F">
        <w:rPr>
          <w:rFonts w:hint="eastAsia"/>
          <w:b/>
          <w:bCs/>
        </w:rPr>
        <w:t>。</w:t>
      </w:r>
      <w:r w:rsidR="00103B46">
        <w:rPr>
          <w:rFonts w:hint="eastAsia"/>
        </w:rPr>
        <w:t>保持现状</w:t>
      </w:r>
      <w:r w:rsidR="00103B46" w:rsidRPr="00103B46">
        <w:rPr>
          <w:rFonts w:hint="eastAsia"/>
        </w:rPr>
        <w:t>六安</w:t>
      </w:r>
      <w:r w:rsidR="00103B46" w:rsidRPr="00103B46">
        <w:rPr>
          <w:rFonts w:hint="eastAsia"/>
        </w:rPr>
        <w:t>-</w:t>
      </w:r>
      <w:r w:rsidR="00103B46" w:rsidRPr="00103B46">
        <w:rPr>
          <w:rFonts w:hint="eastAsia"/>
        </w:rPr>
        <w:t>霍山支线</w:t>
      </w:r>
      <w:r w:rsidR="00103B46">
        <w:rPr>
          <w:rFonts w:hint="eastAsia"/>
        </w:rPr>
        <w:t>气源（在六安经开区设分输站</w:t>
      </w:r>
      <w:r w:rsidR="00103B46">
        <w:rPr>
          <w:rFonts w:hint="eastAsia"/>
        </w:rPr>
        <w:t>1</w:t>
      </w:r>
      <w:r w:rsidR="00103B46">
        <w:rPr>
          <w:rFonts w:hint="eastAsia"/>
        </w:rPr>
        <w:t>处、在城东设门站</w:t>
      </w:r>
      <w:r w:rsidR="00103B46">
        <w:rPr>
          <w:rFonts w:hint="eastAsia"/>
        </w:rPr>
        <w:t>1</w:t>
      </w:r>
      <w:r w:rsidR="00103B46">
        <w:rPr>
          <w:rFonts w:hint="eastAsia"/>
        </w:rPr>
        <w:t>处）基础上，规划新增</w:t>
      </w:r>
      <w:r w:rsidR="004D0B4B">
        <w:rPr>
          <w:rFonts w:hint="eastAsia"/>
        </w:rPr>
        <w:t>“西气东输”六安</w:t>
      </w:r>
      <w:r w:rsidR="004D0B4B">
        <w:rPr>
          <w:rFonts w:hint="eastAsia"/>
        </w:rPr>
        <w:t>-</w:t>
      </w:r>
      <w:r w:rsidR="004D0B4B">
        <w:rPr>
          <w:rFonts w:hint="eastAsia"/>
        </w:rPr>
        <w:t>叶集</w:t>
      </w:r>
      <w:r w:rsidR="004D0B4B">
        <w:rPr>
          <w:rFonts w:hint="eastAsia"/>
        </w:rPr>
        <w:t>-</w:t>
      </w:r>
      <w:r w:rsidR="004D0B4B">
        <w:rPr>
          <w:rFonts w:hint="eastAsia"/>
        </w:rPr>
        <w:t>金寨支线、六安</w:t>
      </w:r>
      <w:r w:rsidR="004D0B4B">
        <w:rPr>
          <w:rFonts w:hint="eastAsia"/>
        </w:rPr>
        <w:t>-</w:t>
      </w:r>
      <w:r w:rsidR="004D0B4B">
        <w:rPr>
          <w:rFonts w:hint="eastAsia"/>
        </w:rPr>
        <w:t>霍邱</w:t>
      </w:r>
      <w:r w:rsidR="004D0B4B">
        <w:rPr>
          <w:rFonts w:hint="eastAsia"/>
        </w:rPr>
        <w:t>-</w:t>
      </w:r>
      <w:r w:rsidR="004D0B4B">
        <w:rPr>
          <w:rFonts w:hint="eastAsia"/>
        </w:rPr>
        <w:t>颍上支线，建设天然气门站。</w:t>
      </w:r>
      <w:r w:rsidR="00103B46">
        <w:rPr>
          <w:rFonts w:hint="eastAsia"/>
        </w:rPr>
        <w:t>分别</w:t>
      </w:r>
      <w:r w:rsidR="004D0B4B">
        <w:rPr>
          <w:rFonts w:hint="eastAsia"/>
        </w:rPr>
        <w:t>从</w:t>
      </w:r>
      <w:r w:rsidR="00103B46">
        <w:rPr>
          <w:rFonts w:hint="eastAsia"/>
        </w:rPr>
        <w:t>城</w:t>
      </w:r>
      <w:r w:rsidR="004D0B4B">
        <w:rPr>
          <w:rFonts w:hint="eastAsia"/>
        </w:rPr>
        <w:t>北、</w:t>
      </w:r>
      <w:r w:rsidR="00103B46">
        <w:rPr>
          <w:rFonts w:hint="eastAsia"/>
        </w:rPr>
        <w:t>城</w:t>
      </w:r>
      <w:r w:rsidR="004D0B4B">
        <w:rPr>
          <w:rFonts w:hint="eastAsia"/>
        </w:rPr>
        <w:t>东、</w:t>
      </w:r>
      <w:r w:rsidR="00103B46">
        <w:rPr>
          <w:rFonts w:hint="eastAsia"/>
        </w:rPr>
        <w:t>城</w:t>
      </w:r>
      <w:r w:rsidR="004D0B4B">
        <w:rPr>
          <w:rFonts w:hint="eastAsia"/>
        </w:rPr>
        <w:t>南三个方向引入气源，</w:t>
      </w:r>
      <w:r w:rsidR="00103B46">
        <w:rPr>
          <w:rFonts w:hint="eastAsia"/>
        </w:rPr>
        <w:t>稳定城区</w:t>
      </w:r>
      <w:r w:rsidR="004D0B4B">
        <w:rPr>
          <w:rFonts w:hint="eastAsia"/>
        </w:rPr>
        <w:t>气源</w:t>
      </w:r>
      <w:r w:rsidR="00103B46">
        <w:rPr>
          <w:rFonts w:hint="eastAsia"/>
        </w:rPr>
        <w:t>保障</w:t>
      </w:r>
      <w:r w:rsidR="004D0B4B">
        <w:rPr>
          <w:rFonts w:hint="eastAsia"/>
        </w:rPr>
        <w:t>。</w:t>
      </w:r>
    </w:p>
    <w:p w14:paraId="1DF331B8" w14:textId="77777777" w:rsidR="002D6271" w:rsidRDefault="007824B9" w:rsidP="002D6271">
      <w:pPr>
        <w:keepNext/>
        <w:spacing w:after="163"/>
        <w:ind w:firstLineChars="0" w:firstLine="0"/>
      </w:pPr>
      <w:r>
        <w:rPr>
          <w:noProof/>
        </w:rPr>
        <w:lastRenderedPageBreak/>
        <w:drawing>
          <wp:inline distT="0" distB="0" distL="0" distR="0" wp14:anchorId="12E1299A" wp14:editId="4EAAA2C5">
            <wp:extent cx="5239139" cy="43129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 r="667"/>
                    <a:stretch/>
                  </pic:blipFill>
                  <pic:spPr bwMode="auto">
                    <a:xfrm>
                      <a:off x="0" y="0"/>
                      <a:ext cx="5239139" cy="4312920"/>
                    </a:xfrm>
                    <a:prstGeom prst="rect">
                      <a:avLst/>
                    </a:prstGeom>
                    <a:ln>
                      <a:noFill/>
                    </a:ln>
                    <a:extLst>
                      <a:ext uri="{53640926-AAD7-44D8-BBD7-CCE9431645EC}">
                        <a14:shadowObscured xmlns:a14="http://schemas.microsoft.com/office/drawing/2010/main"/>
                      </a:ext>
                    </a:extLst>
                  </pic:spPr>
                </pic:pic>
              </a:graphicData>
            </a:graphic>
          </wp:inline>
        </w:drawing>
      </w:r>
    </w:p>
    <w:p w14:paraId="477F2326" w14:textId="10FBD042" w:rsidR="004D0B4B" w:rsidRPr="002D6271" w:rsidRDefault="002D6271" w:rsidP="002D6271">
      <w:pPr>
        <w:pStyle w:val="ac"/>
      </w:pPr>
      <w:r>
        <w:rPr>
          <w:rFonts w:hint="eastAsia"/>
        </w:rPr>
        <w:t>图</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A47C9F">
        <w:rPr>
          <w:noProof/>
        </w:rPr>
        <w:t>1</w:t>
      </w:r>
      <w:r>
        <w:fldChar w:fldCharType="end"/>
      </w:r>
      <w:r>
        <w:t xml:space="preserve"> </w:t>
      </w:r>
      <w:r w:rsidRPr="00972554">
        <w:rPr>
          <w:rFonts w:hint="eastAsia"/>
        </w:rPr>
        <w:t>六安市天然气长输管网走向及城市气源引入协调图</w:t>
      </w:r>
    </w:p>
    <w:p w14:paraId="706151F6" w14:textId="72FDA2FC" w:rsidR="004D0B4B" w:rsidRDefault="00916064" w:rsidP="004D0B4B">
      <w:pPr>
        <w:spacing w:after="163"/>
        <w:ind w:firstLine="482"/>
      </w:pPr>
      <w:r w:rsidRPr="00916064">
        <w:rPr>
          <w:rFonts w:hint="eastAsia"/>
          <w:b/>
          <w:bCs/>
        </w:rPr>
        <w:t>（二）</w:t>
      </w:r>
      <w:r w:rsidR="004D0B4B" w:rsidRPr="00916064">
        <w:rPr>
          <w:rFonts w:hint="eastAsia"/>
          <w:b/>
          <w:bCs/>
        </w:rPr>
        <w:t>非管输天然气</w:t>
      </w:r>
      <w:r w:rsidRPr="00916064">
        <w:rPr>
          <w:rFonts w:hint="eastAsia"/>
          <w:b/>
          <w:bCs/>
        </w:rPr>
        <w:t>。</w:t>
      </w:r>
      <w:r w:rsidR="004D0B4B">
        <w:rPr>
          <w:rFonts w:hint="eastAsia"/>
        </w:rPr>
        <w:t>主要采用</w:t>
      </w:r>
      <w:proofErr w:type="gramStart"/>
      <w:r w:rsidR="004D0B4B">
        <w:rPr>
          <w:rFonts w:hint="eastAsia"/>
        </w:rPr>
        <w:t>新疆广汇的</w:t>
      </w:r>
      <w:proofErr w:type="gramEnd"/>
      <w:r w:rsidR="004D0B4B">
        <w:rPr>
          <w:rFonts w:hint="eastAsia"/>
        </w:rPr>
        <w:t>LNG</w:t>
      </w:r>
      <w:r>
        <w:rPr>
          <w:rFonts w:hint="eastAsia"/>
        </w:rPr>
        <w:t>，</w:t>
      </w:r>
      <w:r w:rsidR="004D0B4B">
        <w:rPr>
          <w:rFonts w:hint="eastAsia"/>
        </w:rPr>
        <w:t>建设有</w:t>
      </w:r>
      <w:r w:rsidR="004D0B4B">
        <w:rPr>
          <w:rFonts w:hint="eastAsia"/>
        </w:rPr>
        <w:t>3</w:t>
      </w:r>
      <w:r w:rsidR="004D0B4B">
        <w:rPr>
          <w:rFonts w:hint="eastAsia"/>
        </w:rPr>
        <w:t>座</w:t>
      </w:r>
      <w:r w:rsidR="004D0B4B">
        <w:rPr>
          <w:rFonts w:hint="eastAsia"/>
        </w:rPr>
        <w:t>LNG</w:t>
      </w:r>
      <w:r w:rsidR="004D0B4B">
        <w:rPr>
          <w:rFonts w:hint="eastAsia"/>
        </w:rPr>
        <w:t>储配站</w:t>
      </w:r>
      <w:r>
        <w:rPr>
          <w:rFonts w:hint="eastAsia"/>
        </w:rPr>
        <w:t>（</w:t>
      </w:r>
      <w:r w:rsidR="004D0B4B">
        <w:rPr>
          <w:rFonts w:hint="eastAsia"/>
        </w:rPr>
        <w:t>城东</w:t>
      </w:r>
      <w:r w:rsidR="004D0B4B">
        <w:rPr>
          <w:rFonts w:hint="eastAsia"/>
        </w:rPr>
        <w:t>LNG</w:t>
      </w:r>
      <w:r w:rsidR="004D0B4B">
        <w:rPr>
          <w:rFonts w:hint="eastAsia"/>
        </w:rPr>
        <w:t>储配站、城北</w:t>
      </w:r>
      <w:r w:rsidR="004D0B4B">
        <w:rPr>
          <w:rFonts w:hint="eastAsia"/>
        </w:rPr>
        <w:t>LNG</w:t>
      </w:r>
      <w:r w:rsidR="004D0B4B">
        <w:rPr>
          <w:rFonts w:hint="eastAsia"/>
        </w:rPr>
        <w:t>储配站、</w:t>
      </w:r>
      <w:proofErr w:type="gramStart"/>
      <w:r w:rsidR="004D0B4B">
        <w:rPr>
          <w:rFonts w:hint="eastAsia"/>
        </w:rPr>
        <w:t>六舒</w:t>
      </w:r>
      <w:proofErr w:type="gramEnd"/>
      <w:r w:rsidR="004D0B4B">
        <w:rPr>
          <w:rFonts w:hint="eastAsia"/>
        </w:rPr>
        <w:t>路</w:t>
      </w:r>
      <w:r w:rsidR="004D0B4B">
        <w:rPr>
          <w:rFonts w:hint="eastAsia"/>
        </w:rPr>
        <w:t>LNG</w:t>
      </w:r>
      <w:r w:rsidR="004D0B4B">
        <w:rPr>
          <w:rFonts w:hint="eastAsia"/>
        </w:rPr>
        <w:t>储配站</w:t>
      </w:r>
      <w:r>
        <w:rPr>
          <w:rFonts w:hint="eastAsia"/>
        </w:rPr>
        <w:t>）</w:t>
      </w:r>
      <w:r w:rsidR="004D0B4B">
        <w:rPr>
          <w:rFonts w:hint="eastAsia"/>
        </w:rPr>
        <w:t>，作为供气区域内补充气源和应急气源。</w:t>
      </w:r>
    </w:p>
    <w:p w14:paraId="043CBEF9" w14:textId="677F475B" w:rsidR="00F34773" w:rsidRDefault="00F34773" w:rsidP="00827C2E">
      <w:pPr>
        <w:pStyle w:val="2"/>
      </w:pPr>
      <w:bookmarkStart w:id="11" w:name="_Toc115215070"/>
      <w:r>
        <w:rPr>
          <w:rFonts w:hint="eastAsia"/>
        </w:rPr>
        <w:t>用气原则</w:t>
      </w:r>
      <w:bookmarkEnd w:id="11"/>
    </w:p>
    <w:p w14:paraId="011CA927" w14:textId="0E72861A" w:rsidR="001022DE" w:rsidRDefault="001022DE" w:rsidP="001022DE">
      <w:pPr>
        <w:spacing w:after="163"/>
        <w:ind w:firstLine="480"/>
      </w:pPr>
      <w:r>
        <w:rPr>
          <w:rFonts w:hint="eastAsia"/>
        </w:rPr>
        <w:t>本规划实施是改善城市燃料结构、减少大气环境污染、保护生态环境、促进经济发展的重要举措。根据国家能源政策、燃料结构现状和城市</w:t>
      </w:r>
      <w:r w:rsidR="00EC4D34">
        <w:rPr>
          <w:rFonts w:hint="eastAsia"/>
        </w:rPr>
        <w:t>国土空间</w:t>
      </w:r>
      <w:r>
        <w:rPr>
          <w:rFonts w:hint="eastAsia"/>
        </w:rPr>
        <w:t>总体规划，确定本规划供气原则如下：</w:t>
      </w:r>
    </w:p>
    <w:p w14:paraId="4391DFB6" w14:textId="4A72C426" w:rsidR="001022DE" w:rsidRPr="00EC4D34" w:rsidRDefault="001022DE" w:rsidP="00EC4D34">
      <w:pPr>
        <w:pStyle w:val="ad"/>
        <w:numPr>
          <w:ilvl w:val="0"/>
          <w:numId w:val="17"/>
        </w:numPr>
        <w:spacing w:after="163"/>
        <w:ind w:firstLineChars="0"/>
      </w:pPr>
      <w:r w:rsidRPr="00EC4D34">
        <w:rPr>
          <w:rFonts w:hint="eastAsia"/>
        </w:rPr>
        <w:t>优先供应具有气化条件的居民用户；</w:t>
      </w:r>
    </w:p>
    <w:p w14:paraId="0C05DF9A" w14:textId="6044B6DF" w:rsidR="001022DE" w:rsidRPr="00EC4D34" w:rsidRDefault="001022DE" w:rsidP="00B77C7E">
      <w:pPr>
        <w:pStyle w:val="ad"/>
        <w:numPr>
          <w:ilvl w:val="0"/>
          <w:numId w:val="17"/>
        </w:numPr>
        <w:spacing w:after="163"/>
        <w:ind w:firstLineChars="0"/>
      </w:pPr>
      <w:r w:rsidRPr="00EC4D34">
        <w:rPr>
          <w:rFonts w:hint="eastAsia"/>
        </w:rPr>
        <w:t>积极发展商业、公建用户，尤其是燃煤和</w:t>
      </w:r>
      <w:proofErr w:type="gramStart"/>
      <w:r w:rsidRPr="00EC4D34">
        <w:rPr>
          <w:rFonts w:hint="eastAsia"/>
        </w:rPr>
        <w:t>燃非</w:t>
      </w:r>
      <w:proofErr w:type="gramEnd"/>
      <w:r w:rsidRPr="00EC4D34">
        <w:rPr>
          <w:rFonts w:hint="eastAsia"/>
        </w:rPr>
        <w:t>洁净燃料对环境污染较大商业、公建用户使用天然气；</w:t>
      </w:r>
    </w:p>
    <w:p w14:paraId="1BABC7EE" w14:textId="3CEA7A3A" w:rsidR="001022DE" w:rsidRPr="00EC4D34" w:rsidRDefault="001022DE" w:rsidP="00B77C7E">
      <w:pPr>
        <w:pStyle w:val="ad"/>
        <w:numPr>
          <w:ilvl w:val="0"/>
          <w:numId w:val="17"/>
        </w:numPr>
        <w:spacing w:after="163"/>
        <w:ind w:firstLineChars="0"/>
      </w:pPr>
      <w:r w:rsidRPr="00EC4D34">
        <w:rPr>
          <w:rFonts w:hint="eastAsia"/>
        </w:rPr>
        <w:t>积极推行各类工业用户尤其是污染型工业用户的气代油和气代煤工作，</w:t>
      </w:r>
      <w:proofErr w:type="gramStart"/>
      <w:r w:rsidRPr="00EC4D34">
        <w:rPr>
          <w:rFonts w:hint="eastAsia"/>
        </w:rPr>
        <w:lastRenderedPageBreak/>
        <w:t>极改造</w:t>
      </w:r>
      <w:proofErr w:type="gramEnd"/>
      <w:r w:rsidRPr="00EC4D34">
        <w:rPr>
          <w:rFonts w:hint="eastAsia"/>
        </w:rPr>
        <w:t>替换燃煤燃油中小型锅炉。对新规划建设工业用户根据实际考虑使用天然气；</w:t>
      </w:r>
    </w:p>
    <w:p w14:paraId="2EF609E1" w14:textId="1D63428A" w:rsidR="001022DE" w:rsidRPr="00EC4D34" w:rsidRDefault="001022DE" w:rsidP="00B77C7E">
      <w:pPr>
        <w:pStyle w:val="ad"/>
        <w:numPr>
          <w:ilvl w:val="0"/>
          <w:numId w:val="17"/>
        </w:numPr>
        <w:spacing w:after="163"/>
        <w:ind w:firstLineChars="0"/>
      </w:pPr>
      <w:r w:rsidRPr="00EC4D34">
        <w:rPr>
          <w:rFonts w:hint="eastAsia"/>
        </w:rPr>
        <w:t>积极供应大中型公共建筑（如宾馆、商场、写字楼等）使用燃气直燃机和燃气空调用气；</w:t>
      </w:r>
    </w:p>
    <w:p w14:paraId="2FE5B769" w14:textId="07F38C11" w:rsidR="001022DE" w:rsidRPr="00EC4D34" w:rsidRDefault="001022DE" w:rsidP="00EC4D34">
      <w:pPr>
        <w:pStyle w:val="ad"/>
        <w:numPr>
          <w:ilvl w:val="0"/>
          <w:numId w:val="17"/>
        </w:numPr>
        <w:spacing w:after="163"/>
        <w:ind w:firstLineChars="0"/>
      </w:pPr>
      <w:r w:rsidRPr="00EC4D34">
        <w:rPr>
          <w:rFonts w:hint="eastAsia"/>
        </w:rPr>
        <w:t>根据实际条件考虑燃气热、电、冷三联供方式；</w:t>
      </w:r>
    </w:p>
    <w:p w14:paraId="18E16C2A" w14:textId="348AF62F" w:rsidR="004D759F" w:rsidRPr="00EC4D34" w:rsidRDefault="001022DE" w:rsidP="00EC4D34">
      <w:pPr>
        <w:pStyle w:val="ad"/>
        <w:numPr>
          <w:ilvl w:val="0"/>
          <w:numId w:val="17"/>
        </w:numPr>
        <w:spacing w:after="163"/>
        <w:ind w:firstLineChars="0"/>
      </w:pPr>
      <w:r w:rsidRPr="00EC4D34">
        <w:rPr>
          <w:rFonts w:hint="eastAsia"/>
        </w:rPr>
        <w:t>发展一定比例的天然气汽车。</w:t>
      </w:r>
    </w:p>
    <w:p w14:paraId="29770BCF" w14:textId="1AFF55A3" w:rsidR="00F34773" w:rsidRDefault="00F34773" w:rsidP="00827C2E">
      <w:pPr>
        <w:pStyle w:val="2"/>
      </w:pPr>
      <w:bookmarkStart w:id="12" w:name="_Toc115215071"/>
      <w:r>
        <w:rPr>
          <w:rFonts w:hint="eastAsia"/>
        </w:rPr>
        <w:t>规划天然气用气量</w:t>
      </w:r>
      <w:bookmarkEnd w:id="12"/>
    </w:p>
    <w:p w14:paraId="5085018A" w14:textId="3317BB6B" w:rsidR="004D759F" w:rsidRDefault="0001410C" w:rsidP="00665BF1">
      <w:pPr>
        <w:spacing w:after="163"/>
        <w:ind w:firstLine="480"/>
      </w:pPr>
      <w:r w:rsidRPr="0001410C">
        <w:rPr>
          <w:rFonts w:hint="eastAsia"/>
        </w:rPr>
        <w:t>根据《六安市国土空间总体规划（</w:t>
      </w:r>
      <w:r w:rsidRPr="0001410C">
        <w:rPr>
          <w:rFonts w:hint="eastAsia"/>
        </w:rPr>
        <w:t>2021-2035</w:t>
      </w:r>
      <w:r w:rsidRPr="0001410C">
        <w:rPr>
          <w:rFonts w:hint="eastAsia"/>
        </w:rPr>
        <w:t>年）》和</w:t>
      </w:r>
      <w:r w:rsidR="00AA18C5">
        <w:rPr>
          <w:rFonts w:hint="eastAsia"/>
        </w:rPr>
        <w:t>规划涉及</w:t>
      </w:r>
      <w:r w:rsidRPr="0001410C">
        <w:rPr>
          <w:rFonts w:hint="eastAsia"/>
        </w:rPr>
        <w:t>乡镇总体规划，结合现状人口规模及发展</w:t>
      </w:r>
      <w:r w:rsidR="00AA18C5">
        <w:rPr>
          <w:rFonts w:hint="eastAsia"/>
        </w:rPr>
        <w:t>趋势</w:t>
      </w:r>
      <w:r w:rsidRPr="0001410C">
        <w:rPr>
          <w:rFonts w:hint="eastAsia"/>
        </w:rPr>
        <w:t>，预测规划区及研究区</w:t>
      </w:r>
      <w:r w:rsidRPr="0001410C">
        <w:rPr>
          <w:rFonts w:hint="eastAsia"/>
        </w:rPr>
        <w:t>2025</w:t>
      </w:r>
      <w:r w:rsidRPr="0001410C">
        <w:rPr>
          <w:rFonts w:hint="eastAsia"/>
        </w:rPr>
        <w:t>年总人口</w:t>
      </w:r>
      <w:r w:rsidRPr="0001410C">
        <w:rPr>
          <w:rFonts w:hint="eastAsia"/>
        </w:rPr>
        <w:t>126.24</w:t>
      </w:r>
      <w:r w:rsidRPr="0001410C">
        <w:rPr>
          <w:rFonts w:hint="eastAsia"/>
        </w:rPr>
        <w:t>万人</w:t>
      </w:r>
      <w:r w:rsidR="00AA18C5">
        <w:rPr>
          <w:rFonts w:hint="eastAsia"/>
        </w:rPr>
        <w:t>、</w:t>
      </w:r>
      <w:r w:rsidRPr="0001410C">
        <w:rPr>
          <w:rFonts w:hint="eastAsia"/>
        </w:rPr>
        <w:t>2035</w:t>
      </w:r>
      <w:r w:rsidRPr="0001410C">
        <w:rPr>
          <w:rFonts w:hint="eastAsia"/>
        </w:rPr>
        <w:t>年总人口</w:t>
      </w:r>
      <w:r w:rsidRPr="0001410C">
        <w:rPr>
          <w:rFonts w:hint="eastAsia"/>
        </w:rPr>
        <w:t>185.9</w:t>
      </w:r>
      <w:r w:rsidRPr="0001410C">
        <w:rPr>
          <w:rFonts w:hint="eastAsia"/>
        </w:rPr>
        <w:t>万人。</w:t>
      </w:r>
    </w:p>
    <w:p w14:paraId="66C5E171" w14:textId="5132322F" w:rsidR="003E6462" w:rsidRDefault="003E6462" w:rsidP="00D559B6">
      <w:pPr>
        <w:pStyle w:val="3"/>
      </w:pPr>
      <w:r>
        <w:rPr>
          <w:rFonts w:hint="eastAsia"/>
        </w:rPr>
        <w:t>居民用户</w:t>
      </w:r>
      <w:bookmarkStart w:id="13" w:name="_Hlk115202989"/>
      <w:r>
        <w:rPr>
          <w:rFonts w:hint="eastAsia"/>
        </w:rPr>
        <w:t>天然气用气量预测</w:t>
      </w:r>
      <w:bookmarkEnd w:id="13"/>
    </w:p>
    <w:p w14:paraId="5549A890" w14:textId="1B8A893E" w:rsidR="00387964" w:rsidRDefault="003E6462" w:rsidP="003E6462">
      <w:pPr>
        <w:spacing w:after="163"/>
        <w:ind w:firstLine="480"/>
      </w:pPr>
      <w:r>
        <w:rPr>
          <w:rFonts w:hint="eastAsia"/>
        </w:rPr>
        <w:t>本规划</w:t>
      </w:r>
      <w:r w:rsidR="002B624D">
        <w:rPr>
          <w:rFonts w:hint="eastAsia"/>
        </w:rPr>
        <w:t>预期，</w:t>
      </w:r>
      <w:r>
        <w:rPr>
          <w:rFonts w:hint="eastAsia"/>
        </w:rPr>
        <w:t>近期</w:t>
      </w:r>
      <w:r w:rsidR="002B624D">
        <w:rPr>
          <w:rFonts w:hint="eastAsia"/>
        </w:rPr>
        <w:t>年均</w:t>
      </w:r>
      <w:r>
        <w:rPr>
          <w:rFonts w:hint="eastAsia"/>
        </w:rPr>
        <w:t>发展居民用户约</w:t>
      </w:r>
      <w:r w:rsidR="00AC5006">
        <w:t>2.3</w:t>
      </w:r>
      <w:r>
        <w:rPr>
          <w:rFonts w:hint="eastAsia"/>
        </w:rPr>
        <w:t>万户，远期</w:t>
      </w:r>
      <w:r w:rsidR="002B624D">
        <w:rPr>
          <w:rFonts w:hint="eastAsia"/>
        </w:rPr>
        <w:t>年均</w:t>
      </w:r>
      <w:r>
        <w:rPr>
          <w:rFonts w:hint="eastAsia"/>
        </w:rPr>
        <w:t>发展居民用户约</w:t>
      </w:r>
      <w:r>
        <w:rPr>
          <w:rFonts w:hint="eastAsia"/>
        </w:rPr>
        <w:t>2.</w:t>
      </w:r>
      <w:r w:rsidR="00AC5006">
        <w:t>0</w:t>
      </w:r>
      <w:r>
        <w:rPr>
          <w:rFonts w:hint="eastAsia"/>
        </w:rPr>
        <w:t>万户。到</w:t>
      </w:r>
      <w:r>
        <w:rPr>
          <w:rFonts w:hint="eastAsia"/>
        </w:rPr>
        <w:t>2025</w:t>
      </w:r>
      <w:r>
        <w:rPr>
          <w:rFonts w:hint="eastAsia"/>
        </w:rPr>
        <w:t>年、</w:t>
      </w:r>
      <w:r>
        <w:rPr>
          <w:rFonts w:hint="eastAsia"/>
        </w:rPr>
        <w:t>2035</w:t>
      </w:r>
      <w:r>
        <w:rPr>
          <w:rFonts w:hint="eastAsia"/>
        </w:rPr>
        <w:t>年</w:t>
      </w:r>
      <w:r w:rsidR="007F0D4D">
        <w:rPr>
          <w:rFonts w:hint="eastAsia"/>
        </w:rPr>
        <w:t>，</w:t>
      </w:r>
      <w:r>
        <w:rPr>
          <w:rFonts w:hint="eastAsia"/>
        </w:rPr>
        <w:t>主城区居民气化率</w:t>
      </w:r>
      <w:r w:rsidR="00F96E6A">
        <w:rPr>
          <w:rFonts w:hint="eastAsia"/>
        </w:rPr>
        <w:t>分别</w:t>
      </w:r>
      <w:r>
        <w:rPr>
          <w:rFonts w:hint="eastAsia"/>
        </w:rPr>
        <w:t>达到</w:t>
      </w:r>
      <w:r>
        <w:rPr>
          <w:rFonts w:hint="eastAsia"/>
        </w:rPr>
        <w:t>90%</w:t>
      </w:r>
      <w:r>
        <w:rPr>
          <w:rFonts w:hint="eastAsia"/>
        </w:rPr>
        <w:t>、</w:t>
      </w:r>
      <w:r>
        <w:rPr>
          <w:rFonts w:hint="eastAsia"/>
        </w:rPr>
        <w:t>95%</w:t>
      </w:r>
      <w:r>
        <w:rPr>
          <w:rFonts w:hint="eastAsia"/>
        </w:rPr>
        <w:t>；</w:t>
      </w:r>
      <w:r w:rsidR="00F96E6A">
        <w:rPr>
          <w:rFonts w:hint="eastAsia"/>
        </w:rPr>
        <w:t>规划区内各</w:t>
      </w:r>
      <w:r>
        <w:rPr>
          <w:rFonts w:hint="eastAsia"/>
        </w:rPr>
        <w:t>镇区</w:t>
      </w:r>
      <w:r w:rsidR="00F96E6A">
        <w:rPr>
          <w:rFonts w:hint="eastAsia"/>
        </w:rPr>
        <w:t>至</w:t>
      </w:r>
      <w:r>
        <w:rPr>
          <w:rFonts w:hint="eastAsia"/>
        </w:rPr>
        <w:t>2025</w:t>
      </w:r>
      <w:r>
        <w:rPr>
          <w:rFonts w:hint="eastAsia"/>
        </w:rPr>
        <w:t>年、</w:t>
      </w:r>
      <w:r>
        <w:rPr>
          <w:rFonts w:hint="eastAsia"/>
        </w:rPr>
        <w:t>2035</w:t>
      </w:r>
      <w:r>
        <w:rPr>
          <w:rFonts w:hint="eastAsia"/>
        </w:rPr>
        <w:t>年居民气化率分别达到</w:t>
      </w:r>
      <w:r>
        <w:rPr>
          <w:rFonts w:hint="eastAsia"/>
        </w:rPr>
        <w:t>50%</w:t>
      </w:r>
      <w:r>
        <w:rPr>
          <w:rFonts w:hint="eastAsia"/>
        </w:rPr>
        <w:t>、</w:t>
      </w:r>
      <w:r>
        <w:rPr>
          <w:rFonts w:hint="eastAsia"/>
        </w:rPr>
        <w:t>80%</w:t>
      </w:r>
      <w:r>
        <w:rPr>
          <w:rFonts w:hint="eastAsia"/>
        </w:rPr>
        <w:t>。</w:t>
      </w:r>
    </w:p>
    <w:p w14:paraId="35F8FAF1" w14:textId="0F090D39" w:rsidR="007B164C" w:rsidRDefault="00AE56B5" w:rsidP="003E6462">
      <w:pPr>
        <w:spacing w:after="163"/>
        <w:ind w:firstLine="480"/>
      </w:pPr>
      <w:r>
        <w:rPr>
          <w:rFonts w:hint="eastAsia"/>
        </w:rPr>
        <w:t>预计</w:t>
      </w:r>
      <w:r w:rsidR="007B164C">
        <w:rPr>
          <w:rFonts w:hint="eastAsia"/>
        </w:rPr>
        <w:t>至</w:t>
      </w:r>
      <w:r w:rsidR="007B164C">
        <w:rPr>
          <w:rFonts w:hint="eastAsia"/>
        </w:rPr>
        <w:t>2</w:t>
      </w:r>
      <w:r w:rsidR="007B164C">
        <w:t>0</w:t>
      </w:r>
      <w:r w:rsidR="005C3EB8">
        <w:t>3</w:t>
      </w:r>
      <w:r w:rsidR="007B164C">
        <w:t>5</w:t>
      </w:r>
      <w:r w:rsidR="007B164C">
        <w:rPr>
          <w:rFonts w:hint="eastAsia"/>
        </w:rPr>
        <w:t>年，规划区内</w:t>
      </w:r>
      <w:r w:rsidR="009E039E" w:rsidRPr="009E039E">
        <w:rPr>
          <w:rFonts w:hint="eastAsia"/>
        </w:rPr>
        <w:t>居民用户天然气用气量</w:t>
      </w:r>
      <w:r w:rsidR="009E039E">
        <w:rPr>
          <w:rFonts w:hint="eastAsia"/>
        </w:rPr>
        <w:t>达到</w:t>
      </w:r>
      <w:r w:rsidR="00C17792" w:rsidRPr="00C17792">
        <w:t>10739</w:t>
      </w:r>
      <w:r w:rsidR="00C17792" w:rsidRPr="00C17792">
        <w:rPr>
          <w:rFonts w:hint="eastAsia"/>
        </w:rPr>
        <w:t>万标准立方米</w:t>
      </w:r>
      <w:r w:rsidR="00C17792" w:rsidRPr="00C17792">
        <w:rPr>
          <w:rFonts w:hint="eastAsia"/>
        </w:rPr>
        <w:t>/</w:t>
      </w:r>
      <w:r w:rsidR="00C17792" w:rsidRPr="00C17792">
        <w:rPr>
          <w:rFonts w:hint="eastAsia"/>
        </w:rPr>
        <w:t>年</w:t>
      </w:r>
      <w:r w:rsidR="00C17792">
        <w:rPr>
          <w:rFonts w:hint="eastAsia"/>
        </w:rPr>
        <w:t>。</w:t>
      </w:r>
    </w:p>
    <w:p w14:paraId="5CFF5AA9" w14:textId="7E35B1D7" w:rsidR="00CB6F8B" w:rsidRDefault="00CB6F8B" w:rsidP="00CB6F8B">
      <w:pPr>
        <w:pStyle w:val="ac"/>
        <w:keepNext/>
      </w:pPr>
      <w:r>
        <w:rPr>
          <w:rFonts w:hint="eastAsia"/>
        </w:rPr>
        <w:t>表</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47C9F">
        <w:rPr>
          <w:noProof/>
        </w:rPr>
        <w:t>2</w:t>
      </w:r>
      <w:r>
        <w:fldChar w:fldCharType="end"/>
      </w:r>
      <w:r>
        <w:t xml:space="preserve"> </w:t>
      </w:r>
      <w:r>
        <w:rPr>
          <w:rFonts w:hint="eastAsia"/>
        </w:rPr>
        <w:t>至</w:t>
      </w:r>
      <w:r w:rsidRPr="00B613AD">
        <w:t>2035</w:t>
      </w:r>
      <w:r w:rsidRPr="00B613AD">
        <w:t>年居民用户天然气年用气量预测表</w:t>
      </w:r>
    </w:p>
    <w:tbl>
      <w:tblPr>
        <w:tblW w:w="5516"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837"/>
        <w:gridCol w:w="1135"/>
        <w:gridCol w:w="1135"/>
        <w:gridCol w:w="849"/>
        <w:gridCol w:w="1135"/>
        <w:gridCol w:w="1276"/>
        <w:gridCol w:w="1785"/>
      </w:tblGrid>
      <w:tr w:rsidR="00F7729D" w:rsidRPr="00DF7D13" w14:paraId="123B1AFF" w14:textId="77777777" w:rsidTr="00C17792">
        <w:trPr>
          <w:trHeight w:val="249"/>
          <w:tblHeader/>
          <w:jc w:val="center"/>
        </w:trPr>
        <w:tc>
          <w:tcPr>
            <w:tcW w:w="1004" w:type="pct"/>
            <w:shd w:val="clear" w:color="auto" w:fill="E7E6E6" w:themeFill="background2"/>
            <w:vAlign w:val="center"/>
          </w:tcPr>
          <w:p w14:paraId="6FC5A547" w14:textId="77777777" w:rsidR="00A654CC" w:rsidRPr="008A75AF" w:rsidRDefault="00A654CC" w:rsidP="00302186">
            <w:pPr>
              <w:pStyle w:val="af0"/>
              <w:rPr>
                <w:b/>
                <w:bCs/>
              </w:rPr>
            </w:pPr>
            <w:r w:rsidRPr="008A75AF">
              <w:rPr>
                <w:rFonts w:hint="eastAsia"/>
                <w:b/>
                <w:bCs/>
                <w:lang w:bidi="ar"/>
              </w:rPr>
              <w:t>地区</w:t>
            </w:r>
          </w:p>
        </w:tc>
        <w:tc>
          <w:tcPr>
            <w:tcW w:w="620" w:type="pct"/>
            <w:shd w:val="clear" w:color="auto" w:fill="E7E6E6" w:themeFill="background2"/>
            <w:vAlign w:val="center"/>
          </w:tcPr>
          <w:p w14:paraId="0C6296A6" w14:textId="77777777" w:rsidR="00A654CC" w:rsidRPr="008A75AF" w:rsidRDefault="00A654CC" w:rsidP="00302186">
            <w:pPr>
              <w:pStyle w:val="af0"/>
              <w:rPr>
                <w:b/>
                <w:bCs/>
              </w:rPr>
            </w:pPr>
            <w:r w:rsidRPr="008A75AF">
              <w:rPr>
                <w:rFonts w:hint="eastAsia"/>
                <w:b/>
                <w:bCs/>
                <w:lang w:bidi="ar"/>
              </w:rPr>
              <w:t>规划人口（万人）</w:t>
            </w:r>
          </w:p>
        </w:tc>
        <w:tc>
          <w:tcPr>
            <w:tcW w:w="620" w:type="pct"/>
            <w:shd w:val="clear" w:color="auto" w:fill="E7E6E6" w:themeFill="background2"/>
            <w:vAlign w:val="center"/>
          </w:tcPr>
          <w:p w14:paraId="3D3A098A" w14:textId="77777777" w:rsidR="00A654CC" w:rsidRPr="008A75AF" w:rsidRDefault="00A654CC" w:rsidP="00302186">
            <w:pPr>
              <w:pStyle w:val="af0"/>
              <w:rPr>
                <w:b/>
                <w:bCs/>
              </w:rPr>
            </w:pPr>
            <w:r w:rsidRPr="008A75AF">
              <w:rPr>
                <w:rFonts w:hint="eastAsia"/>
                <w:b/>
                <w:bCs/>
                <w:lang w:bidi="ar"/>
              </w:rPr>
              <w:t>规划户数（万户）</w:t>
            </w:r>
          </w:p>
        </w:tc>
        <w:tc>
          <w:tcPr>
            <w:tcW w:w="464" w:type="pct"/>
            <w:shd w:val="clear" w:color="auto" w:fill="E7E6E6" w:themeFill="background2"/>
            <w:vAlign w:val="center"/>
          </w:tcPr>
          <w:p w14:paraId="768CC58D" w14:textId="77777777" w:rsidR="00A654CC" w:rsidRPr="008A75AF" w:rsidRDefault="00A654CC" w:rsidP="00302186">
            <w:pPr>
              <w:pStyle w:val="af0"/>
              <w:rPr>
                <w:b/>
                <w:bCs/>
                <w:lang w:bidi="ar"/>
              </w:rPr>
            </w:pPr>
            <w:r w:rsidRPr="008A75AF">
              <w:rPr>
                <w:rFonts w:hint="eastAsia"/>
                <w:b/>
                <w:bCs/>
                <w:lang w:bidi="ar"/>
              </w:rPr>
              <w:t>气化率</w:t>
            </w:r>
          </w:p>
          <w:p w14:paraId="1183AAEF" w14:textId="77777777" w:rsidR="00A654CC" w:rsidRPr="008A75AF" w:rsidRDefault="00A654CC" w:rsidP="00302186">
            <w:pPr>
              <w:pStyle w:val="af0"/>
              <w:rPr>
                <w:b/>
                <w:bCs/>
              </w:rPr>
            </w:pPr>
            <w:r w:rsidRPr="008A75AF">
              <w:rPr>
                <w:rFonts w:hint="eastAsia"/>
                <w:b/>
                <w:bCs/>
                <w:lang w:bidi="ar"/>
              </w:rPr>
              <w:t>（％）</w:t>
            </w:r>
          </w:p>
        </w:tc>
        <w:tc>
          <w:tcPr>
            <w:tcW w:w="620" w:type="pct"/>
            <w:shd w:val="clear" w:color="auto" w:fill="E7E6E6" w:themeFill="background2"/>
            <w:vAlign w:val="center"/>
          </w:tcPr>
          <w:p w14:paraId="03415E48" w14:textId="77777777" w:rsidR="00A654CC" w:rsidRPr="008A75AF" w:rsidRDefault="00A654CC" w:rsidP="00302186">
            <w:pPr>
              <w:pStyle w:val="af0"/>
              <w:rPr>
                <w:b/>
                <w:bCs/>
              </w:rPr>
            </w:pPr>
            <w:proofErr w:type="gramStart"/>
            <w:r w:rsidRPr="008A75AF">
              <w:rPr>
                <w:rFonts w:hint="eastAsia"/>
                <w:b/>
                <w:bCs/>
                <w:lang w:bidi="ar"/>
              </w:rPr>
              <w:t>气化总</w:t>
            </w:r>
            <w:proofErr w:type="gramEnd"/>
            <w:r w:rsidRPr="008A75AF">
              <w:rPr>
                <w:rFonts w:hint="eastAsia"/>
                <w:b/>
                <w:bCs/>
                <w:lang w:bidi="ar"/>
              </w:rPr>
              <w:t>人数</w:t>
            </w:r>
            <w:r w:rsidRPr="008A75AF">
              <w:rPr>
                <w:rFonts w:hint="eastAsia"/>
                <w:b/>
                <w:bCs/>
                <w:lang w:bidi="ar"/>
              </w:rPr>
              <w:t>(</w:t>
            </w:r>
            <w:r w:rsidRPr="008A75AF">
              <w:rPr>
                <w:rFonts w:hint="eastAsia"/>
                <w:b/>
                <w:bCs/>
                <w:lang w:bidi="ar"/>
              </w:rPr>
              <w:t>万人</w:t>
            </w:r>
            <w:r w:rsidRPr="008A75AF">
              <w:rPr>
                <w:rFonts w:hint="eastAsia"/>
                <w:b/>
                <w:bCs/>
                <w:lang w:bidi="ar"/>
              </w:rPr>
              <w:t>)</w:t>
            </w:r>
          </w:p>
        </w:tc>
        <w:tc>
          <w:tcPr>
            <w:tcW w:w="697" w:type="pct"/>
            <w:shd w:val="clear" w:color="auto" w:fill="E7E6E6" w:themeFill="background2"/>
            <w:vAlign w:val="center"/>
          </w:tcPr>
          <w:p w14:paraId="7DCAA042" w14:textId="77777777" w:rsidR="00A654CC" w:rsidRPr="008A75AF" w:rsidRDefault="00A654CC" w:rsidP="00302186">
            <w:pPr>
              <w:pStyle w:val="af0"/>
              <w:rPr>
                <w:b/>
                <w:bCs/>
              </w:rPr>
            </w:pPr>
            <w:proofErr w:type="gramStart"/>
            <w:r w:rsidRPr="008A75AF">
              <w:rPr>
                <w:rFonts w:hint="eastAsia"/>
                <w:b/>
                <w:bCs/>
                <w:lang w:bidi="ar"/>
              </w:rPr>
              <w:t>气化总</w:t>
            </w:r>
            <w:proofErr w:type="gramEnd"/>
            <w:r w:rsidRPr="008A75AF">
              <w:rPr>
                <w:rFonts w:hint="eastAsia"/>
                <w:b/>
                <w:bCs/>
                <w:lang w:bidi="ar"/>
              </w:rPr>
              <w:t>户数</w:t>
            </w:r>
            <w:r w:rsidRPr="008A75AF">
              <w:rPr>
                <w:rFonts w:hint="eastAsia"/>
                <w:b/>
                <w:bCs/>
                <w:lang w:bidi="ar"/>
              </w:rPr>
              <w:t>(</w:t>
            </w:r>
            <w:r w:rsidRPr="008A75AF">
              <w:rPr>
                <w:rFonts w:hint="eastAsia"/>
                <w:b/>
                <w:bCs/>
                <w:lang w:bidi="ar"/>
              </w:rPr>
              <w:t>万户</w:t>
            </w:r>
            <w:r w:rsidRPr="008A75AF">
              <w:rPr>
                <w:rFonts w:hint="eastAsia"/>
                <w:b/>
                <w:bCs/>
                <w:lang w:bidi="ar"/>
              </w:rPr>
              <w:t>)</w:t>
            </w:r>
          </w:p>
        </w:tc>
        <w:tc>
          <w:tcPr>
            <w:tcW w:w="975" w:type="pct"/>
            <w:shd w:val="clear" w:color="auto" w:fill="E7E6E6" w:themeFill="background2"/>
            <w:vAlign w:val="center"/>
          </w:tcPr>
          <w:p w14:paraId="6172F558" w14:textId="77777777" w:rsidR="00A654CC" w:rsidRPr="008A75AF" w:rsidRDefault="00A654CC" w:rsidP="00302186">
            <w:pPr>
              <w:pStyle w:val="af0"/>
              <w:rPr>
                <w:b/>
                <w:bCs/>
              </w:rPr>
            </w:pPr>
            <w:r w:rsidRPr="008A75AF">
              <w:rPr>
                <w:rFonts w:hint="eastAsia"/>
                <w:b/>
                <w:bCs/>
                <w:lang w:bidi="ar"/>
              </w:rPr>
              <w:t>年用气量（</w:t>
            </w:r>
            <w:proofErr w:type="gramStart"/>
            <w:r w:rsidRPr="008A75AF">
              <w:rPr>
                <w:rFonts w:hint="eastAsia"/>
                <w:b/>
                <w:bCs/>
                <w:lang w:bidi="ar"/>
              </w:rPr>
              <w:t>万标准</w:t>
            </w:r>
            <w:proofErr w:type="gramEnd"/>
            <w:r w:rsidRPr="008A75AF">
              <w:rPr>
                <w:rFonts w:hint="eastAsia"/>
                <w:b/>
                <w:bCs/>
                <w:lang w:bidi="ar"/>
              </w:rPr>
              <w:t>立方米</w:t>
            </w:r>
            <w:r w:rsidRPr="008A75AF">
              <w:rPr>
                <w:rFonts w:hint="eastAsia"/>
                <w:b/>
                <w:bCs/>
                <w:lang w:bidi="ar"/>
              </w:rPr>
              <w:t>/</w:t>
            </w:r>
            <w:r w:rsidRPr="008A75AF">
              <w:rPr>
                <w:b/>
                <w:bCs/>
                <w:lang w:bidi="ar"/>
              </w:rPr>
              <w:t>年）</w:t>
            </w:r>
          </w:p>
        </w:tc>
      </w:tr>
      <w:tr w:rsidR="00F7729D" w:rsidRPr="00DF7D13" w14:paraId="0DC4D466" w14:textId="77777777" w:rsidTr="00C17792">
        <w:trPr>
          <w:trHeight w:val="454"/>
          <w:jc w:val="center"/>
        </w:trPr>
        <w:tc>
          <w:tcPr>
            <w:tcW w:w="1004" w:type="pct"/>
            <w:vAlign w:val="center"/>
          </w:tcPr>
          <w:p w14:paraId="00875CF1" w14:textId="07FB71B5" w:rsidR="00A654CC" w:rsidRPr="00DF7D13" w:rsidRDefault="00A654CC" w:rsidP="00302186">
            <w:pPr>
              <w:pStyle w:val="af0"/>
            </w:pPr>
            <w:r w:rsidRPr="00DF7D13">
              <w:rPr>
                <w:rFonts w:hint="eastAsia"/>
                <w:lang w:bidi="ar"/>
              </w:rPr>
              <w:t>主城区</w:t>
            </w:r>
          </w:p>
        </w:tc>
        <w:tc>
          <w:tcPr>
            <w:tcW w:w="620" w:type="pct"/>
            <w:vAlign w:val="center"/>
          </w:tcPr>
          <w:p w14:paraId="640534C8" w14:textId="77777777" w:rsidR="00A654CC" w:rsidRPr="00DF7D13" w:rsidRDefault="00A654CC" w:rsidP="00302186">
            <w:pPr>
              <w:pStyle w:val="af0"/>
              <w:rPr>
                <w:lang w:bidi="ar"/>
              </w:rPr>
            </w:pPr>
            <w:r w:rsidRPr="00DF7D13">
              <w:rPr>
                <w:lang w:bidi="ar"/>
              </w:rPr>
              <w:t>150</w:t>
            </w:r>
          </w:p>
        </w:tc>
        <w:tc>
          <w:tcPr>
            <w:tcW w:w="620" w:type="pct"/>
            <w:vAlign w:val="center"/>
          </w:tcPr>
          <w:p w14:paraId="36C6D571" w14:textId="5A85E0B2" w:rsidR="00A654CC" w:rsidRPr="00DF7D13" w:rsidRDefault="00A654CC" w:rsidP="00302186">
            <w:pPr>
              <w:pStyle w:val="af0"/>
              <w:rPr>
                <w:lang w:bidi="ar"/>
              </w:rPr>
            </w:pPr>
            <w:r w:rsidRPr="00DF7D13">
              <w:rPr>
                <w:rFonts w:hint="eastAsia"/>
                <w:lang w:bidi="ar"/>
              </w:rPr>
              <w:t>68.18</w:t>
            </w:r>
          </w:p>
        </w:tc>
        <w:tc>
          <w:tcPr>
            <w:tcW w:w="464" w:type="pct"/>
            <w:vAlign w:val="center"/>
          </w:tcPr>
          <w:p w14:paraId="04F72DDD" w14:textId="77777777" w:rsidR="00A654CC" w:rsidRPr="00DF7D13" w:rsidRDefault="00A654CC" w:rsidP="00302186">
            <w:pPr>
              <w:pStyle w:val="af0"/>
              <w:rPr>
                <w:lang w:bidi="ar"/>
              </w:rPr>
            </w:pPr>
            <w:r w:rsidRPr="00DF7D13">
              <w:rPr>
                <w:rFonts w:hint="eastAsia"/>
                <w:lang w:bidi="ar"/>
              </w:rPr>
              <w:t>95</w:t>
            </w:r>
          </w:p>
        </w:tc>
        <w:tc>
          <w:tcPr>
            <w:tcW w:w="620" w:type="pct"/>
            <w:vAlign w:val="center"/>
          </w:tcPr>
          <w:p w14:paraId="19A73AA6" w14:textId="5D09F0EB" w:rsidR="00A654CC" w:rsidRPr="00DF7D13" w:rsidRDefault="00A654CC" w:rsidP="00302186">
            <w:pPr>
              <w:pStyle w:val="af0"/>
              <w:rPr>
                <w:lang w:bidi="ar"/>
              </w:rPr>
            </w:pPr>
            <w:r w:rsidRPr="00DF7D13">
              <w:rPr>
                <w:rFonts w:hint="eastAsia"/>
                <w:lang w:bidi="ar"/>
              </w:rPr>
              <w:t>142.50</w:t>
            </w:r>
          </w:p>
        </w:tc>
        <w:tc>
          <w:tcPr>
            <w:tcW w:w="697" w:type="pct"/>
            <w:vAlign w:val="center"/>
          </w:tcPr>
          <w:p w14:paraId="3F81B118" w14:textId="616C428F" w:rsidR="00A654CC" w:rsidRPr="00DF7D13" w:rsidRDefault="00A654CC" w:rsidP="00302186">
            <w:pPr>
              <w:pStyle w:val="af0"/>
              <w:rPr>
                <w:lang w:bidi="ar"/>
              </w:rPr>
            </w:pPr>
            <w:r w:rsidRPr="00DF7D13">
              <w:rPr>
                <w:rFonts w:hint="eastAsia"/>
                <w:lang w:bidi="ar"/>
              </w:rPr>
              <w:t>64.77</w:t>
            </w:r>
          </w:p>
        </w:tc>
        <w:tc>
          <w:tcPr>
            <w:tcW w:w="975" w:type="pct"/>
            <w:vAlign w:val="center"/>
          </w:tcPr>
          <w:p w14:paraId="6D73C7CC" w14:textId="114243F7" w:rsidR="00A654CC" w:rsidRPr="00DF7D13" w:rsidRDefault="00A654CC" w:rsidP="00302186">
            <w:pPr>
              <w:pStyle w:val="af0"/>
              <w:rPr>
                <w:lang w:bidi="ar"/>
              </w:rPr>
            </w:pPr>
            <w:r w:rsidRPr="00DF7D13">
              <w:rPr>
                <w:rFonts w:hint="eastAsia"/>
                <w:lang w:bidi="ar"/>
              </w:rPr>
              <w:t>9848</w:t>
            </w:r>
          </w:p>
        </w:tc>
      </w:tr>
      <w:tr w:rsidR="00F7729D" w:rsidRPr="00DF7D13" w14:paraId="7F36A1DE" w14:textId="77777777" w:rsidTr="00C17792">
        <w:trPr>
          <w:trHeight w:val="454"/>
          <w:jc w:val="center"/>
        </w:trPr>
        <w:tc>
          <w:tcPr>
            <w:tcW w:w="1004" w:type="pct"/>
            <w:vAlign w:val="center"/>
          </w:tcPr>
          <w:p w14:paraId="53150720" w14:textId="77777777" w:rsidR="00A654CC" w:rsidRPr="00DF7D13" w:rsidRDefault="00A654CC" w:rsidP="00302186">
            <w:pPr>
              <w:pStyle w:val="af0"/>
            </w:pPr>
            <w:proofErr w:type="gramStart"/>
            <w:r w:rsidRPr="00DF7D13">
              <w:rPr>
                <w:rFonts w:hint="eastAsia"/>
              </w:rPr>
              <w:t>苏埠镇镇</w:t>
            </w:r>
            <w:proofErr w:type="gramEnd"/>
            <w:r w:rsidRPr="00DF7D13">
              <w:rPr>
                <w:rFonts w:hint="eastAsia"/>
              </w:rPr>
              <w:t>区（含横排头风景区）</w:t>
            </w:r>
          </w:p>
        </w:tc>
        <w:tc>
          <w:tcPr>
            <w:tcW w:w="620" w:type="pct"/>
            <w:vAlign w:val="center"/>
          </w:tcPr>
          <w:p w14:paraId="68BF27B2" w14:textId="77777777" w:rsidR="00A654CC" w:rsidRPr="00DF7D13" w:rsidRDefault="00A654CC" w:rsidP="00302186">
            <w:pPr>
              <w:pStyle w:val="af0"/>
              <w:rPr>
                <w:lang w:bidi="ar"/>
              </w:rPr>
            </w:pPr>
            <w:r w:rsidRPr="00DF7D13">
              <w:rPr>
                <w:rFonts w:hint="eastAsia"/>
                <w:lang w:bidi="ar"/>
              </w:rPr>
              <w:t>5</w:t>
            </w:r>
          </w:p>
        </w:tc>
        <w:tc>
          <w:tcPr>
            <w:tcW w:w="620" w:type="pct"/>
            <w:vAlign w:val="center"/>
          </w:tcPr>
          <w:p w14:paraId="0862C60A" w14:textId="3636104E" w:rsidR="00A654CC" w:rsidRPr="00DF7D13" w:rsidRDefault="00A654CC" w:rsidP="00302186">
            <w:pPr>
              <w:pStyle w:val="af0"/>
              <w:rPr>
                <w:lang w:bidi="ar"/>
              </w:rPr>
            </w:pPr>
            <w:r w:rsidRPr="00DF7D13">
              <w:rPr>
                <w:rFonts w:hint="eastAsia"/>
                <w:lang w:bidi="ar"/>
              </w:rPr>
              <w:t>2.27</w:t>
            </w:r>
          </w:p>
        </w:tc>
        <w:tc>
          <w:tcPr>
            <w:tcW w:w="464" w:type="pct"/>
            <w:vAlign w:val="center"/>
          </w:tcPr>
          <w:p w14:paraId="50541019" w14:textId="77777777" w:rsidR="00A654CC" w:rsidRPr="00DF7D13" w:rsidRDefault="00A654CC" w:rsidP="00302186">
            <w:pPr>
              <w:pStyle w:val="af0"/>
              <w:rPr>
                <w:lang w:bidi="ar"/>
              </w:rPr>
            </w:pPr>
            <w:r w:rsidRPr="00DF7D13">
              <w:rPr>
                <w:rFonts w:hint="eastAsia"/>
                <w:lang w:bidi="ar"/>
              </w:rPr>
              <w:t>80</w:t>
            </w:r>
          </w:p>
        </w:tc>
        <w:tc>
          <w:tcPr>
            <w:tcW w:w="620" w:type="pct"/>
            <w:vAlign w:val="center"/>
          </w:tcPr>
          <w:p w14:paraId="43FA7E33" w14:textId="531C554E" w:rsidR="00A654CC" w:rsidRPr="00DF7D13" w:rsidRDefault="00A654CC" w:rsidP="00302186">
            <w:pPr>
              <w:pStyle w:val="af0"/>
              <w:rPr>
                <w:lang w:bidi="ar"/>
              </w:rPr>
            </w:pPr>
            <w:r w:rsidRPr="00DF7D13">
              <w:rPr>
                <w:rFonts w:hint="eastAsia"/>
                <w:lang w:bidi="ar"/>
              </w:rPr>
              <w:t>4.00</w:t>
            </w:r>
          </w:p>
        </w:tc>
        <w:tc>
          <w:tcPr>
            <w:tcW w:w="697" w:type="pct"/>
            <w:vAlign w:val="center"/>
          </w:tcPr>
          <w:p w14:paraId="7BC852AD" w14:textId="01016A6E" w:rsidR="00A654CC" w:rsidRPr="00DF7D13" w:rsidRDefault="00A654CC" w:rsidP="00302186">
            <w:pPr>
              <w:pStyle w:val="af0"/>
              <w:rPr>
                <w:lang w:bidi="ar"/>
              </w:rPr>
            </w:pPr>
            <w:r w:rsidRPr="00DF7D13">
              <w:rPr>
                <w:rFonts w:hint="eastAsia"/>
                <w:lang w:bidi="ar"/>
              </w:rPr>
              <w:t>1.82</w:t>
            </w:r>
          </w:p>
        </w:tc>
        <w:tc>
          <w:tcPr>
            <w:tcW w:w="975" w:type="pct"/>
            <w:vAlign w:val="center"/>
          </w:tcPr>
          <w:p w14:paraId="4F18A31E" w14:textId="2E5CB050" w:rsidR="00A654CC" w:rsidRPr="00DF7D13" w:rsidRDefault="00A654CC" w:rsidP="00302186">
            <w:pPr>
              <w:pStyle w:val="af0"/>
              <w:rPr>
                <w:lang w:bidi="ar"/>
              </w:rPr>
            </w:pPr>
            <w:r w:rsidRPr="00DF7D13">
              <w:rPr>
                <w:rFonts w:hint="eastAsia"/>
                <w:lang w:bidi="ar"/>
              </w:rPr>
              <w:t>207</w:t>
            </w:r>
          </w:p>
        </w:tc>
      </w:tr>
      <w:tr w:rsidR="00F7729D" w:rsidRPr="00DF7D13" w14:paraId="248F2045" w14:textId="77777777" w:rsidTr="00C17792">
        <w:trPr>
          <w:trHeight w:val="454"/>
          <w:jc w:val="center"/>
        </w:trPr>
        <w:tc>
          <w:tcPr>
            <w:tcW w:w="1004" w:type="pct"/>
            <w:vAlign w:val="center"/>
          </w:tcPr>
          <w:p w14:paraId="6DECB808" w14:textId="77777777" w:rsidR="00A654CC" w:rsidRPr="00DF7D13" w:rsidRDefault="00A654CC" w:rsidP="00302186">
            <w:pPr>
              <w:pStyle w:val="af0"/>
            </w:pPr>
            <w:r w:rsidRPr="00DF7D13">
              <w:rPr>
                <w:rFonts w:hint="eastAsia"/>
              </w:rPr>
              <w:t>新安镇北部镇区</w:t>
            </w:r>
          </w:p>
        </w:tc>
        <w:tc>
          <w:tcPr>
            <w:tcW w:w="620" w:type="pct"/>
            <w:vAlign w:val="center"/>
          </w:tcPr>
          <w:p w14:paraId="2D5D0ACF" w14:textId="77777777" w:rsidR="00A654CC" w:rsidRPr="00DF7D13" w:rsidRDefault="00A654CC" w:rsidP="00302186">
            <w:pPr>
              <w:pStyle w:val="af0"/>
              <w:rPr>
                <w:lang w:bidi="ar"/>
              </w:rPr>
            </w:pPr>
            <w:r w:rsidRPr="00DF7D13">
              <w:rPr>
                <w:lang w:bidi="ar"/>
              </w:rPr>
              <w:t>2</w:t>
            </w:r>
          </w:p>
        </w:tc>
        <w:tc>
          <w:tcPr>
            <w:tcW w:w="620" w:type="pct"/>
            <w:vAlign w:val="center"/>
          </w:tcPr>
          <w:p w14:paraId="6574836F" w14:textId="34E4C94D" w:rsidR="00A654CC" w:rsidRPr="00DF7D13" w:rsidRDefault="00A654CC" w:rsidP="00302186">
            <w:pPr>
              <w:pStyle w:val="af0"/>
              <w:rPr>
                <w:lang w:bidi="ar"/>
              </w:rPr>
            </w:pPr>
            <w:r w:rsidRPr="00DF7D13">
              <w:rPr>
                <w:rFonts w:hint="eastAsia"/>
                <w:lang w:bidi="ar"/>
              </w:rPr>
              <w:t>0.91</w:t>
            </w:r>
          </w:p>
        </w:tc>
        <w:tc>
          <w:tcPr>
            <w:tcW w:w="464" w:type="pct"/>
            <w:vAlign w:val="center"/>
          </w:tcPr>
          <w:p w14:paraId="41E32A2B" w14:textId="77777777" w:rsidR="00A654CC" w:rsidRPr="00DF7D13" w:rsidRDefault="00A654CC" w:rsidP="00302186">
            <w:pPr>
              <w:pStyle w:val="af0"/>
              <w:rPr>
                <w:lang w:bidi="ar"/>
              </w:rPr>
            </w:pPr>
            <w:r w:rsidRPr="00DF7D13">
              <w:rPr>
                <w:rFonts w:hint="eastAsia"/>
                <w:lang w:bidi="ar"/>
              </w:rPr>
              <w:t>80</w:t>
            </w:r>
          </w:p>
        </w:tc>
        <w:tc>
          <w:tcPr>
            <w:tcW w:w="620" w:type="pct"/>
            <w:vAlign w:val="center"/>
          </w:tcPr>
          <w:p w14:paraId="42D57C3A" w14:textId="480B64F4" w:rsidR="00A654CC" w:rsidRPr="00DF7D13" w:rsidRDefault="00A654CC" w:rsidP="00302186">
            <w:pPr>
              <w:pStyle w:val="af0"/>
              <w:rPr>
                <w:lang w:bidi="ar"/>
              </w:rPr>
            </w:pPr>
            <w:r w:rsidRPr="00DF7D13">
              <w:rPr>
                <w:rFonts w:hint="eastAsia"/>
                <w:lang w:bidi="ar"/>
              </w:rPr>
              <w:t>1.60</w:t>
            </w:r>
          </w:p>
        </w:tc>
        <w:tc>
          <w:tcPr>
            <w:tcW w:w="697" w:type="pct"/>
            <w:vAlign w:val="center"/>
          </w:tcPr>
          <w:p w14:paraId="130B9749" w14:textId="782CBBE4" w:rsidR="00A654CC" w:rsidRPr="00DF7D13" w:rsidRDefault="00A654CC" w:rsidP="00302186">
            <w:pPr>
              <w:pStyle w:val="af0"/>
              <w:rPr>
                <w:lang w:bidi="ar"/>
              </w:rPr>
            </w:pPr>
            <w:r w:rsidRPr="00DF7D13">
              <w:rPr>
                <w:rFonts w:hint="eastAsia"/>
                <w:lang w:bidi="ar"/>
              </w:rPr>
              <w:t>0.73</w:t>
            </w:r>
          </w:p>
        </w:tc>
        <w:tc>
          <w:tcPr>
            <w:tcW w:w="975" w:type="pct"/>
            <w:vAlign w:val="center"/>
          </w:tcPr>
          <w:p w14:paraId="3EB799AC" w14:textId="67311ADA" w:rsidR="00A654CC" w:rsidRPr="00DF7D13" w:rsidRDefault="00A654CC" w:rsidP="00302186">
            <w:pPr>
              <w:pStyle w:val="af0"/>
              <w:rPr>
                <w:lang w:bidi="ar"/>
              </w:rPr>
            </w:pPr>
            <w:r w:rsidRPr="00DF7D13">
              <w:rPr>
                <w:rFonts w:hint="eastAsia"/>
                <w:lang w:bidi="ar"/>
              </w:rPr>
              <w:t>83</w:t>
            </w:r>
          </w:p>
        </w:tc>
      </w:tr>
      <w:tr w:rsidR="00F7729D" w:rsidRPr="00DF7D13" w14:paraId="08428254" w14:textId="77777777" w:rsidTr="00C17792">
        <w:trPr>
          <w:trHeight w:val="454"/>
          <w:jc w:val="center"/>
        </w:trPr>
        <w:tc>
          <w:tcPr>
            <w:tcW w:w="1004" w:type="pct"/>
            <w:vAlign w:val="center"/>
          </w:tcPr>
          <w:p w14:paraId="21D5C72B" w14:textId="77777777" w:rsidR="00A654CC" w:rsidRPr="00DF7D13" w:rsidRDefault="00A654CC" w:rsidP="00302186">
            <w:pPr>
              <w:pStyle w:val="af0"/>
            </w:pPr>
            <w:r w:rsidRPr="00DF7D13">
              <w:rPr>
                <w:rFonts w:hint="eastAsia"/>
              </w:rPr>
              <w:t>徐集镇镇区</w:t>
            </w:r>
          </w:p>
        </w:tc>
        <w:tc>
          <w:tcPr>
            <w:tcW w:w="620" w:type="pct"/>
            <w:vAlign w:val="center"/>
          </w:tcPr>
          <w:p w14:paraId="214676C5" w14:textId="77777777" w:rsidR="00A654CC" w:rsidRPr="00DF7D13" w:rsidRDefault="00A654CC" w:rsidP="00302186">
            <w:pPr>
              <w:pStyle w:val="af0"/>
              <w:rPr>
                <w:lang w:bidi="ar"/>
              </w:rPr>
            </w:pPr>
            <w:r w:rsidRPr="00DF7D13">
              <w:rPr>
                <w:lang w:bidi="ar"/>
              </w:rPr>
              <w:t>2</w:t>
            </w:r>
          </w:p>
        </w:tc>
        <w:tc>
          <w:tcPr>
            <w:tcW w:w="620" w:type="pct"/>
            <w:vAlign w:val="center"/>
          </w:tcPr>
          <w:p w14:paraId="2747153F" w14:textId="61E0154E" w:rsidR="00A654CC" w:rsidRPr="00DF7D13" w:rsidRDefault="00A654CC" w:rsidP="00302186">
            <w:pPr>
              <w:pStyle w:val="af0"/>
              <w:rPr>
                <w:lang w:bidi="ar"/>
              </w:rPr>
            </w:pPr>
            <w:r w:rsidRPr="00DF7D13">
              <w:rPr>
                <w:rFonts w:hint="eastAsia"/>
                <w:lang w:bidi="ar"/>
              </w:rPr>
              <w:t>0.91</w:t>
            </w:r>
          </w:p>
        </w:tc>
        <w:tc>
          <w:tcPr>
            <w:tcW w:w="464" w:type="pct"/>
            <w:vAlign w:val="center"/>
          </w:tcPr>
          <w:p w14:paraId="6D06D5C5" w14:textId="77777777" w:rsidR="00A654CC" w:rsidRPr="00DF7D13" w:rsidRDefault="00A654CC" w:rsidP="00302186">
            <w:pPr>
              <w:pStyle w:val="af0"/>
              <w:rPr>
                <w:lang w:bidi="ar"/>
              </w:rPr>
            </w:pPr>
            <w:r w:rsidRPr="00DF7D13">
              <w:rPr>
                <w:rFonts w:hint="eastAsia"/>
                <w:lang w:bidi="ar"/>
              </w:rPr>
              <w:t>80</w:t>
            </w:r>
          </w:p>
        </w:tc>
        <w:tc>
          <w:tcPr>
            <w:tcW w:w="620" w:type="pct"/>
            <w:vAlign w:val="center"/>
          </w:tcPr>
          <w:p w14:paraId="3A43D623" w14:textId="6C9E31B1" w:rsidR="00A654CC" w:rsidRPr="00DF7D13" w:rsidRDefault="00A654CC" w:rsidP="00302186">
            <w:pPr>
              <w:pStyle w:val="af0"/>
              <w:rPr>
                <w:lang w:bidi="ar"/>
              </w:rPr>
            </w:pPr>
            <w:r w:rsidRPr="00DF7D13">
              <w:rPr>
                <w:rFonts w:hint="eastAsia"/>
                <w:lang w:bidi="ar"/>
              </w:rPr>
              <w:t>1.60</w:t>
            </w:r>
          </w:p>
        </w:tc>
        <w:tc>
          <w:tcPr>
            <w:tcW w:w="697" w:type="pct"/>
            <w:vAlign w:val="center"/>
          </w:tcPr>
          <w:p w14:paraId="577AC206" w14:textId="0BE543C6" w:rsidR="00A654CC" w:rsidRPr="00DF7D13" w:rsidRDefault="00A654CC" w:rsidP="00302186">
            <w:pPr>
              <w:pStyle w:val="af0"/>
              <w:rPr>
                <w:lang w:bidi="ar"/>
              </w:rPr>
            </w:pPr>
            <w:r w:rsidRPr="00DF7D13">
              <w:rPr>
                <w:rFonts w:hint="eastAsia"/>
                <w:lang w:bidi="ar"/>
              </w:rPr>
              <w:t>0.73</w:t>
            </w:r>
          </w:p>
        </w:tc>
        <w:tc>
          <w:tcPr>
            <w:tcW w:w="975" w:type="pct"/>
            <w:vAlign w:val="center"/>
          </w:tcPr>
          <w:p w14:paraId="1B723AB2" w14:textId="7565A8C4" w:rsidR="00A654CC" w:rsidRPr="00DF7D13" w:rsidRDefault="00A654CC" w:rsidP="00302186">
            <w:pPr>
              <w:pStyle w:val="af0"/>
              <w:rPr>
                <w:lang w:bidi="ar"/>
              </w:rPr>
            </w:pPr>
            <w:r w:rsidRPr="00DF7D13">
              <w:rPr>
                <w:rFonts w:hint="eastAsia"/>
                <w:lang w:bidi="ar"/>
              </w:rPr>
              <w:t>83</w:t>
            </w:r>
          </w:p>
        </w:tc>
      </w:tr>
      <w:tr w:rsidR="00F7729D" w:rsidRPr="00DF7D13" w14:paraId="116F144E" w14:textId="77777777" w:rsidTr="00C17792">
        <w:trPr>
          <w:trHeight w:val="454"/>
          <w:jc w:val="center"/>
        </w:trPr>
        <w:tc>
          <w:tcPr>
            <w:tcW w:w="1004" w:type="pct"/>
            <w:vAlign w:val="center"/>
          </w:tcPr>
          <w:p w14:paraId="7A8E84D0" w14:textId="77777777" w:rsidR="00A654CC" w:rsidRPr="00DF7D13" w:rsidRDefault="00A654CC" w:rsidP="00302186">
            <w:pPr>
              <w:pStyle w:val="af0"/>
            </w:pPr>
            <w:r w:rsidRPr="00DF7D13">
              <w:rPr>
                <w:rFonts w:hint="eastAsia"/>
              </w:rPr>
              <w:t>分路口镇镇区</w:t>
            </w:r>
          </w:p>
        </w:tc>
        <w:tc>
          <w:tcPr>
            <w:tcW w:w="620" w:type="pct"/>
            <w:vAlign w:val="center"/>
          </w:tcPr>
          <w:p w14:paraId="488A1786" w14:textId="77777777" w:rsidR="00A654CC" w:rsidRPr="00DF7D13" w:rsidRDefault="00A654CC" w:rsidP="00302186">
            <w:pPr>
              <w:pStyle w:val="af0"/>
              <w:rPr>
                <w:lang w:bidi="ar"/>
              </w:rPr>
            </w:pPr>
            <w:r w:rsidRPr="00DF7D13">
              <w:rPr>
                <w:rFonts w:hint="eastAsia"/>
                <w:lang w:bidi="ar"/>
              </w:rPr>
              <w:t>3</w:t>
            </w:r>
          </w:p>
        </w:tc>
        <w:tc>
          <w:tcPr>
            <w:tcW w:w="620" w:type="pct"/>
            <w:vAlign w:val="center"/>
          </w:tcPr>
          <w:p w14:paraId="74B5422C" w14:textId="58085CFD" w:rsidR="00A654CC" w:rsidRPr="00DF7D13" w:rsidRDefault="00A654CC" w:rsidP="00302186">
            <w:pPr>
              <w:pStyle w:val="af0"/>
              <w:rPr>
                <w:lang w:bidi="ar"/>
              </w:rPr>
            </w:pPr>
            <w:r w:rsidRPr="00DF7D13">
              <w:rPr>
                <w:rFonts w:hint="eastAsia"/>
                <w:lang w:bidi="ar"/>
              </w:rPr>
              <w:t>1.36</w:t>
            </w:r>
          </w:p>
        </w:tc>
        <w:tc>
          <w:tcPr>
            <w:tcW w:w="464" w:type="pct"/>
            <w:vAlign w:val="center"/>
          </w:tcPr>
          <w:p w14:paraId="68B891A9" w14:textId="77777777" w:rsidR="00A654CC" w:rsidRPr="00DF7D13" w:rsidRDefault="00A654CC" w:rsidP="00302186">
            <w:pPr>
              <w:pStyle w:val="af0"/>
              <w:rPr>
                <w:lang w:bidi="ar"/>
              </w:rPr>
            </w:pPr>
            <w:r w:rsidRPr="00DF7D13">
              <w:rPr>
                <w:rFonts w:hint="eastAsia"/>
                <w:lang w:bidi="ar"/>
              </w:rPr>
              <w:t>80</w:t>
            </w:r>
          </w:p>
        </w:tc>
        <w:tc>
          <w:tcPr>
            <w:tcW w:w="620" w:type="pct"/>
            <w:vAlign w:val="center"/>
          </w:tcPr>
          <w:p w14:paraId="0BB8EE05" w14:textId="53E4446E" w:rsidR="00A654CC" w:rsidRPr="00DF7D13" w:rsidRDefault="00A654CC" w:rsidP="00302186">
            <w:pPr>
              <w:pStyle w:val="af0"/>
              <w:rPr>
                <w:lang w:bidi="ar"/>
              </w:rPr>
            </w:pPr>
            <w:r w:rsidRPr="00DF7D13">
              <w:rPr>
                <w:rFonts w:hint="eastAsia"/>
                <w:lang w:bidi="ar"/>
              </w:rPr>
              <w:t>2.40</w:t>
            </w:r>
          </w:p>
        </w:tc>
        <w:tc>
          <w:tcPr>
            <w:tcW w:w="697" w:type="pct"/>
            <w:vAlign w:val="center"/>
          </w:tcPr>
          <w:p w14:paraId="508FDF53" w14:textId="772206BA" w:rsidR="00A654CC" w:rsidRPr="00DF7D13" w:rsidRDefault="00A654CC" w:rsidP="00302186">
            <w:pPr>
              <w:pStyle w:val="af0"/>
              <w:rPr>
                <w:lang w:bidi="ar"/>
              </w:rPr>
            </w:pPr>
            <w:r w:rsidRPr="00DF7D13">
              <w:rPr>
                <w:rFonts w:hint="eastAsia"/>
                <w:lang w:bidi="ar"/>
              </w:rPr>
              <w:t>1.09</w:t>
            </w:r>
          </w:p>
        </w:tc>
        <w:tc>
          <w:tcPr>
            <w:tcW w:w="975" w:type="pct"/>
            <w:vAlign w:val="center"/>
          </w:tcPr>
          <w:p w14:paraId="3A77651E" w14:textId="6F68F472" w:rsidR="00A654CC" w:rsidRPr="00DF7D13" w:rsidRDefault="00A654CC" w:rsidP="00302186">
            <w:pPr>
              <w:pStyle w:val="af0"/>
              <w:rPr>
                <w:lang w:bidi="ar"/>
              </w:rPr>
            </w:pPr>
            <w:r w:rsidRPr="00DF7D13">
              <w:rPr>
                <w:rFonts w:hint="eastAsia"/>
                <w:lang w:bidi="ar"/>
              </w:rPr>
              <w:t>124</w:t>
            </w:r>
          </w:p>
        </w:tc>
      </w:tr>
      <w:tr w:rsidR="00F7729D" w:rsidRPr="00DF7D13" w14:paraId="4509DD7C" w14:textId="77777777" w:rsidTr="00C17792">
        <w:trPr>
          <w:trHeight w:val="454"/>
          <w:jc w:val="center"/>
        </w:trPr>
        <w:tc>
          <w:tcPr>
            <w:tcW w:w="1004" w:type="pct"/>
            <w:vAlign w:val="center"/>
          </w:tcPr>
          <w:p w14:paraId="6D6AB718" w14:textId="77777777" w:rsidR="00A654CC" w:rsidRPr="00DF7D13" w:rsidRDefault="00A654CC" w:rsidP="00302186">
            <w:pPr>
              <w:pStyle w:val="af0"/>
            </w:pPr>
            <w:r w:rsidRPr="00DF7D13">
              <w:rPr>
                <w:rFonts w:hint="eastAsia"/>
              </w:rPr>
              <w:t>韩摆渡镇镇区</w:t>
            </w:r>
          </w:p>
        </w:tc>
        <w:tc>
          <w:tcPr>
            <w:tcW w:w="620" w:type="pct"/>
            <w:vAlign w:val="center"/>
          </w:tcPr>
          <w:p w14:paraId="31FF0DDA" w14:textId="77777777" w:rsidR="00A654CC" w:rsidRPr="00DF7D13" w:rsidRDefault="00A654CC" w:rsidP="00302186">
            <w:pPr>
              <w:pStyle w:val="af0"/>
              <w:rPr>
                <w:lang w:bidi="ar"/>
              </w:rPr>
            </w:pPr>
            <w:r w:rsidRPr="00DF7D13">
              <w:rPr>
                <w:rFonts w:hint="eastAsia"/>
                <w:lang w:bidi="ar"/>
              </w:rPr>
              <w:t>1</w:t>
            </w:r>
            <w:r w:rsidRPr="00DF7D13">
              <w:rPr>
                <w:lang w:bidi="ar"/>
              </w:rPr>
              <w:t>.5</w:t>
            </w:r>
          </w:p>
        </w:tc>
        <w:tc>
          <w:tcPr>
            <w:tcW w:w="620" w:type="pct"/>
            <w:vAlign w:val="center"/>
          </w:tcPr>
          <w:p w14:paraId="20C34109" w14:textId="2876A264" w:rsidR="00A654CC" w:rsidRPr="00DF7D13" w:rsidRDefault="00A654CC" w:rsidP="00302186">
            <w:pPr>
              <w:pStyle w:val="af0"/>
              <w:rPr>
                <w:lang w:bidi="ar"/>
              </w:rPr>
            </w:pPr>
            <w:r w:rsidRPr="00DF7D13">
              <w:rPr>
                <w:rFonts w:hint="eastAsia"/>
                <w:lang w:bidi="ar"/>
              </w:rPr>
              <w:t>0.68</w:t>
            </w:r>
          </w:p>
        </w:tc>
        <w:tc>
          <w:tcPr>
            <w:tcW w:w="464" w:type="pct"/>
            <w:vAlign w:val="center"/>
          </w:tcPr>
          <w:p w14:paraId="7DA2ABC4" w14:textId="77777777" w:rsidR="00A654CC" w:rsidRPr="00DF7D13" w:rsidRDefault="00A654CC" w:rsidP="00302186">
            <w:pPr>
              <w:pStyle w:val="af0"/>
              <w:rPr>
                <w:lang w:bidi="ar"/>
              </w:rPr>
            </w:pPr>
            <w:r w:rsidRPr="00DF7D13">
              <w:rPr>
                <w:rFonts w:hint="eastAsia"/>
                <w:lang w:bidi="ar"/>
              </w:rPr>
              <w:t>80</w:t>
            </w:r>
          </w:p>
        </w:tc>
        <w:tc>
          <w:tcPr>
            <w:tcW w:w="620" w:type="pct"/>
            <w:vAlign w:val="center"/>
          </w:tcPr>
          <w:p w14:paraId="64A47291" w14:textId="6A409C3C" w:rsidR="00A654CC" w:rsidRPr="00DF7D13" w:rsidRDefault="00A654CC" w:rsidP="00302186">
            <w:pPr>
              <w:pStyle w:val="af0"/>
              <w:rPr>
                <w:lang w:bidi="ar"/>
              </w:rPr>
            </w:pPr>
            <w:r w:rsidRPr="00DF7D13">
              <w:rPr>
                <w:rFonts w:hint="eastAsia"/>
                <w:lang w:bidi="ar"/>
              </w:rPr>
              <w:t>1.20</w:t>
            </w:r>
          </w:p>
        </w:tc>
        <w:tc>
          <w:tcPr>
            <w:tcW w:w="697" w:type="pct"/>
            <w:vAlign w:val="center"/>
          </w:tcPr>
          <w:p w14:paraId="13CC01F7" w14:textId="4BB695B1" w:rsidR="00A654CC" w:rsidRPr="00DF7D13" w:rsidRDefault="00A654CC" w:rsidP="00302186">
            <w:pPr>
              <w:pStyle w:val="af0"/>
              <w:rPr>
                <w:lang w:bidi="ar"/>
              </w:rPr>
            </w:pPr>
            <w:r w:rsidRPr="00DF7D13">
              <w:rPr>
                <w:rFonts w:hint="eastAsia"/>
                <w:lang w:bidi="ar"/>
              </w:rPr>
              <w:t>0.55</w:t>
            </w:r>
          </w:p>
        </w:tc>
        <w:tc>
          <w:tcPr>
            <w:tcW w:w="975" w:type="pct"/>
            <w:vAlign w:val="center"/>
          </w:tcPr>
          <w:p w14:paraId="147419AE" w14:textId="369996B8" w:rsidR="00A654CC" w:rsidRPr="00DF7D13" w:rsidRDefault="00A654CC" w:rsidP="00302186">
            <w:pPr>
              <w:pStyle w:val="af0"/>
              <w:rPr>
                <w:lang w:bidi="ar"/>
              </w:rPr>
            </w:pPr>
            <w:r w:rsidRPr="00DF7D13">
              <w:rPr>
                <w:rFonts w:hint="eastAsia"/>
                <w:lang w:bidi="ar"/>
              </w:rPr>
              <w:t>62</w:t>
            </w:r>
          </w:p>
        </w:tc>
      </w:tr>
      <w:tr w:rsidR="00F7729D" w:rsidRPr="00DF7D13" w14:paraId="18034C77" w14:textId="77777777" w:rsidTr="00C17792">
        <w:trPr>
          <w:trHeight w:val="454"/>
          <w:jc w:val="center"/>
        </w:trPr>
        <w:tc>
          <w:tcPr>
            <w:tcW w:w="1004" w:type="pct"/>
            <w:vAlign w:val="center"/>
          </w:tcPr>
          <w:p w14:paraId="2682BD82" w14:textId="77777777" w:rsidR="00A654CC" w:rsidRPr="00DF7D13" w:rsidRDefault="00A654CC" w:rsidP="00302186">
            <w:pPr>
              <w:pStyle w:val="af0"/>
            </w:pPr>
            <w:r w:rsidRPr="00DF7D13">
              <w:rPr>
                <w:rFonts w:hint="eastAsia"/>
              </w:rPr>
              <w:t>椿树镇镇区</w:t>
            </w:r>
          </w:p>
        </w:tc>
        <w:tc>
          <w:tcPr>
            <w:tcW w:w="620" w:type="pct"/>
            <w:vAlign w:val="center"/>
          </w:tcPr>
          <w:p w14:paraId="00ACE771" w14:textId="77777777" w:rsidR="00A654CC" w:rsidRPr="00DF7D13" w:rsidRDefault="00A654CC" w:rsidP="00302186">
            <w:pPr>
              <w:pStyle w:val="af0"/>
              <w:rPr>
                <w:lang w:bidi="ar"/>
              </w:rPr>
            </w:pPr>
            <w:r w:rsidRPr="00DF7D13">
              <w:rPr>
                <w:rFonts w:hint="eastAsia"/>
                <w:lang w:bidi="ar"/>
              </w:rPr>
              <w:t>2</w:t>
            </w:r>
          </w:p>
        </w:tc>
        <w:tc>
          <w:tcPr>
            <w:tcW w:w="620" w:type="pct"/>
            <w:vAlign w:val="center"/>
          </w:tcPr>
          <w:p w14:paraId="04378AE8" w14:textId="3D37EE81" w:rsidR="00A654CC" w:rsidRPr="00DF7D13" w:rsidRDefault="00A654CC" w:rsidP="00302186">
            <w:pPr>
              <w:pStyle w:val="af0"/>
              <w:rPr>
                <w:lang w:bidi="ar"/>
              </w:rPr>
            </w:pPr>
            <w:r w:rsidRPr="00DF7D13">
              <w:rPr>
                <w:rFonts w:hint="eastAsia"/>
                <w:lang w:bidi="ar"/>
              </w:rPr>
              <w:t>0.91</w:t>
            </w:r>
          </w:p>
        </w:tc>
        <w:tc>
          <w:tcPr>
            <w:tcW w:w="464" w:type="pct"/>
            <w:vAlign w:val="center"/>
          </w:tcPr>
          <w:p w14:paraId="61D8AA3E" w14:textId="77777777" w:rsidR="00A654CC" w:rsidRPr="00DF7D13" w:rsidRDefault="00A654CC" w:rsidP="00302186">
            <w:pPr>
              <w:pStyle w:val="af0"/>
              <w:rPr>
                <w:lang w:bidi="ar"/>
              </w:rPr>
            </w:pPr>
            <w:r w:rsidRPr="00DF7D13">
              <w:rPr>
                <w:rFonts w:hint="eastAsia"/>
                <w:lang w:bidi="ar"/>
              </w:rPr>
              <w:t>80</w:t>
            </w:r>
          </w:p>
        </w:tc>
        <w:tc>
          <w:tcPr>
            <w:tcW w:w="620" w:type="pct"/>
            <w:vAlign w:val="center"/>
          </w:tcPr>
          <w:p w14:paraId="5007E831" w14:textId="25C5A6A7" w:rsidR="00A654CC" w:rsidRPr="00DF7D13" w:rsidRDefault="00A654CC" w:rsidP="00302186">
            <w:pPr>
              <w:pStyle w:val="af0"/>
              <w:rPr>
                <w:lang w:bidi="ar"/>
              </w:rPr>
            </w:pPr>
            <w:r w:rsidRPr="00DF7D13">
              <w:rPr>
                <w:rFonts w:hint="eastAsia"/>
                <w:lang w:bidi="ar"/>
              </w:rPr>
              <w:t>1.60</w:t>
            </w:r>
          </w:p>
        </w:tc>
        <w:tc>
          <w:tcPr>
            <w:tcW w:w="697" w:type="pct"/>
            <w:vAlign w:val="center"/>
          </w:tcPr>
          <w:p w14:paraId="5A638E52" w14:textId="2A971BB4" w:rsidR="00A654CC" w:rsidRPr="00DF7D13" w:rsidRDefault="00A654CC" w:rsidP="00302186">
            <w:pPr>
              <w:pStyle w:val="af0"/>
              <w:rPr>
                <w:lang w:bidi="ar"/>
              </w:rPr>
            </w:pPr>
            <w:r w:rsidRPr="00DF7D13">
              <w:rPr>
                <w:rFonts w:hint="eastAsia"/>
                <w:lang w:bidi="ar"/>
              </w:rPr>
              <w:t>0.73</w:t>
            </w:r>
          </w:p>
        </w:tc>
        <w:tc>
          <w:tcPr>
            <w:tcW w:w="975" w:type="pct"/>
            <w:vAlign w:val="center"/>
          </w:tcPr>
          <w:p w14:paraId="3857B68F" w14:textId="020E835D" w:rsidR="00A654CC" w:rsidRPr="00DF7D13" w:rsidRDefault="00A654CC" w:rsidP="00302186">
            <w:pPr>
              <w:pStyle w:val="af0"/>
              <w:rPr>
                <w:lang w:bidi="ar"/>
              </w:rPr>
            </w:pPr>
            <w:r w:rsidRPr="00DF7D13">
              <w:rPr>
                <w:rFonts w:hint="eastAsia"/>
                <w:lang w:bidi="ar"/>
              </w:rPr>
              <w:t>83</w:t>
            </w:r>
          </w:p>
        </w:tc>
      </w:tr>
      <w:tr w:rsidR="00F7729D" w:rsidRPr="00DF7D13" w14:paraId="25368F8E" w14:textId="77777777" w:rsidTr="00C17792">
        <w:trPr>
          <w:trHeight w:val="454"/>
          <w:jc w:val="center"/>
        </w:trPr>
        <w:tc>
          <w:tcPr>
            <w:tcW w:w="1004" w:type="pct"/>
            <w:vAlign w:val="center"/>
          </w:tcPr>
          <w:p w14:paraId="519933C4" w14:textId="77777777" w:rsidR="00A654CC" w:rsidRPr="00DF7D13" w:rsidRDefault="00A654CC" w:rsidP="00302186">
            <w:pPr>
              <w:pStyle w:val="af0"/>
            </w:pPr>
            <w:r w:rsidRPr="00DF7D13">
              <w:rPr>
                <w:rFonts w:hint="eastAsia"/>
              </w:rPr>
              <w:lastRenderedPageBreak/>
              <w:t>先生店镇镇区</w:t>
            </w:r>
          </w:p>
        </w:tc>
        <w:tc>
          <w:tcPr>
            <w:tcW w:w="620" w:type="pct"/>
            <w:vAlign w:val="center"/>
          </w:tcPr>
          <w:p w14:paraId="7D63CB6E" w14:textId="77777777" w:rsidR="00A654CC" w:rsidRPr="00DF7D13" w:rsidRDefault="00A654CC" w:rsidP="00302186">
            <w:pPr>
              <w:pStyle w:val="af0"/>
              <w:rPr>
                <w:lang w:bidi="ar"/>
              </w:rPr>
            </w:pPr>
            <w:r w:rsidRPr="00DF7D13">
              <w:rPr>
                <w:rFonts w:hint="eastAsia"/>
                <w:lang w:bidi="ar"/>
              </w:rPr>
              <w:t>2</w:t>
            </w:r>
          </w:p>
        </w:tc>
        <w:tc>
          <w:tcPr>
            <w:tcW w:w="620" w:type="pct"/>
            <w:vAlign w:val="center"/>
          </w:tcPr>
          <w:p w14:paraId="78802402" w14:textId="01D23864" w:rsidR="00A654CC" w:rsidRPr="00DF7D13" w:rsidRDefault="00A654CC" w:rsidP="00302186">
            <w:pPr>
              <w:pStyle w:val="af0"/>
              <w:rPr>
                <w:lang w:bidi="ar"/>
              </w:rPr>
            </w:pPr>
            <w:r w:rsidRPr="00DF7D13">
              <w:rPr>
                <w:rFonts w:hint="eastAsia"/>
                <w:lang w:bidi="ar"/>
              </w:rPr>
              <w:t>0.91</w:t>
            </w:r>
          </w:p>
        </w:tc>
        <w:tc>
          <w:tcPr>
            <w:tcW w:w="464" w:type="pct"/>
            <w:vAlign w:val="center"/>
          </w:tcPr>
          <w:p w14:paraId="66F2540A" w14:textId="77777777" w:rsidR="00A654CC" w:rsidRPr="00DF7D13" w:rsidRDefault="00A654CC" w:rsidP="00302186">
            <w:pPr>
              <w:pStyle w:val="af0"/>
              <w:rPr>
                <w:lang w:bidi="ar"/>
              </w:rPr>
            </w:pPr>
            <w:r w:rsidRPr="00DF7D13">
              <w:rPr>
                <w:rFonts w:hint="eastAsia"/>
                <w:lang w:bidi="ar"/>
              </w:rPr>
              <w:t>80</w:t>
            </w:r>
          </w:p>
        </w:tc>
        <w:tc>
          <w:tcPr>
            <w:tcW w:w="620" w:type="pct"/>
            <w:vAlign w:val="center"/>
          </w:tcPr>
          <w:p w14:paraId="798EF273" w14:textId="78CA113E" w:rsidR="00A654CC" w:rsidRPr="00DF7D13" w:rsidRDefault="00A654CC" w:rsidP="00302186">
            <w:pPr>
              <w:pStyle w:val="af0"/>
              <w:rPr>
                <w:lang w:bidi="ar"/>
              </w:rPr>
            </w:pPr>
            <w:r w:rsidRPr="00DF7D13">
              <w:rPr>
                <w:rFonts w:hint="eastAsia"/>
                <w:lang w:bidi="ar"/>
              </w:rPr>
              <w:t>1.60</w:t>
            </w:r>
          </w:p>
        </w:tc>
        <w:tc>
          <w:tcPr>
            <w:tcW w:w="697" w:type="pct"/>
            <w:vAlign w:val="center"/>
          </w:tcPr>
          <w:p w14:paraId="7BF8186A" w14:textId="7B048235" w:rsidR="00A654CC" w:rsidRPr="00DF7D13" w:rsidRDefault="00A654CC" w:rsidP="00302186">
            <w:pPr>
              <w:pStyle w:val="af0"/>
              <w:rPr>
                <w:lang w:bidi="ar"/>
              </w:rPr>
            </w:pPr>
            <w:r w:rsidRPr="00DF7D13">
              <w:rPr>
                <w:rFonts w:hint="eastAsia"/>
                <w:lang w:bidi="ar"/>
              </w:rPr>
              <w:t>0.73</w:t>
            </w:r>
          </w:p>
        </w:tc>
        <w:tc>
          <w:tcPr>
            <w:tcW w:w="975" w:type="pct"/>
            <w:vAlign w:val="center"/>
          </w:tcPr>
          <w:p w14:paraId="77CD9769" w14:textId="77042C34" w:rsidR="00A654CC" w:rsidRPr="00DF7D13" w:rsidRDefault="00A654CC" w:rsidP="00302186">
            <w:pPr>
              <w:pStyle w:val="af0"/>
              <w:rPr>
                <w:lang w:bidi="ar"/>
              </w:rPr>
            </w:pPr>
            <w:r w:rsidRPr="00DF7D13">
              <w:rPr>
                <w:rFonts w:hint="eastAsia"/>
                <w:lang w:bidi="ar"/>
              </w:rPr>
              <w:t>83</w:t>
            </w:r>
          </w:p>
        </w:tc>
      </w:tr>
      <w:tr w:rsidR="00F7729D" w:rsidRPr="00DF7D13" w14:paraId="2F5C1D2A" w14:textId="77777777" w:rsidTr="00C17792">
        <w:trPr>
          <w:trHeight w:val="454"/>
          <w:jc w:val="center"/>
        </w:trPr>
        <w:tc>
          <w:tcPr>
            <w:tcW w:w="1004" w:type="pct"/>
            <w:vAlign w:val="center"/>
          </w:tcPr>
          <w:p w14:paraId="392E1088" w14:textId="77777777" w:rsidR="00A654CC" w:rsidRPr="00DF7D13" w:rsidRDefault="00A654CC" w:rsidP="00302186">
            <w:pPr>
              <w:pStyle w:val="af0"/>
            </w:pPr>
            <w:r w:rsidRPr="00DF7D13">
              <w:rPr>
                <w:rFonts w:hint="eastAsia"/>
              </w:rPr>
              <w:t>孙岗镇镇区</w:t>
            </w:r>
          </w:p>
        </w:tc>
        <w:tc>
          <w:tcPr>
            <w:tcW w:w="620" w:type="pct"/>
            <w:vAlign w:val="center"/>
          </w:tcPr>
          <w:p w14:paraId="373CF1FF" w14:textId="77777777" w:rsidR="00A654CC" w:rsidRPr="00DF7D13" w:rsidRDefault="00A654CC" w:rsidP="00302186">
            <w:pPr>
              <w:pStyle w:val="af0"/>
              <w:rPr>
                <w:lang w:bidi="ar"/>
              </w:rPr>
            </w:pPr>
            <w:r w:rsidRPr="00DF7D13">
              <w:rPr>
                <w:rFonts w:hint="eastAsia"/>
                <w:lang w:bidi="ar"/>
              </w:rPr>
              <w:t>4</w:t>
            </w:r>
          </w:p>
        </w:tc>
        <w:tc>
          <w:tcPr>
            <w:tcW w:w="620" w:type="pct"/>
            <w:vAlign w:val="center"/>
          </w:tcPr>
          <w:p w14:paraId="381C8D24" w14:textId="7620B7F4" w:rsidR="00A654CC" w:rsidRPr="00DF7D13" w:rsidRDefault="00A654CC" w:rsidP="00302186">
            <w:pPr>
              <w:pStyle w:val="af0"/>
              <w:rPr>
                <w:lang w:bidi="ar"/>
              </w:rPr>
            </w:pPr>
            <w:r w:rsidRPr="00DF7D13">
              <w:rPr>
                <w:rFonts w:hint="eastAsia"/>
                <w:lang w:bidi="ar"/>
              </w:rPr>
              <w:t>1.82</w:t>
            </w:r>
          </w:p>
        </w:tc>
        <w:tc>
          <w:tcPr>
            <w:tcW w:w="464" w:type="pct"/>
            <w:vAlign w:val="center"/>
          </w:tcPr>
          <w:p w14:paraId="3A5F7F30" w14:textId="77777777" w:rsidR="00A654CC" w:rsidRPr="00DF7D13" w:rsidRDefault="00A654CC" w:rsidP="00302186">
            <w:pPr>
              <w:pStyle w:val="af0"/>
              <w:rPr>
                <w:lang w:bidi="ar"/>
              </w:rPr>
            </w:pPr>
            <w:r w:rsidRPr="00DF7D13">
              <w:rPr>
                <w:rFonts w:hint="eastAsia"/>
                <w:lang w:bidi="ar"/>
              </w:rPr>
              <w:t>80</w:t>
            </w:r>
          </w:p>
        </w:tc>
        <w:tc>
          <w:tcPr>
            <w:tcW w:w="620" w:type="pct"/>
            <w:vAlign w:val="center"/>
          </w:tcPr>
          <w:p w14:paraId="7C9F177F" w14:textId="603E0F96" w:rsidR="00A654CC" w:rsidRPr="00DF7D13" w:rsidRDefault="00A654CC" w:rsidP="00302186">
            <w:pPr>
              <w:pStyle w:val="af0"/>
              <w:rPr>
                <w:lang w:bidi="ar"/>
              </w:rPr>
            </w:pPr>
            <w:r w:rsidRPr="00DF7D13">
              <w:rPr>
                <w:rFonts w:hint="eastAsia"/>
                <w:lang w:bidi="ar"/>
              </w:rPr>
              <w:t>3.20</w:t>
            </w:r>
          </w:p>
        </w:tc>
        <w:tc>
          <w:tcPr>
            <w:tcW w:w="697" w:type="pct"/>
            <w:vAlign w:val="center"/>
          </w:tcPr>
          <w:p w14:paraId="7E5552C7" w14:textId="47E8E8C0" w:rsidR="00A654CC" w:rsidRPr="00DF7D13" w:rsidRDefault="00A654CC" w:rsidP="00302186">
            <w:pPr>
              <w:pStyle w:val="af0"/>
              <w:rPr>
                <w:lang w:bidi="ar"/>
              </w:rPr>
            </w:pPr>
            <w:r w:rsidRPr="00DF7D13">
              <w:rPr>
                <w:rFonts w:hint="eastAsia"/>
                <w:lang w:bidi="ar"/>
              </w:rPr>
              <w:t>1.45</w:t>
            </w:r>
          </w:p>
        </w:tc>
        <w:tc>
          <w:tcPr>
            <w:tcW w:w="975" w:type="pct"/>
            <w:vAlign w:val="center"/>
          </w:tcPr>
          <w:p w14:paraId="2A558F03" w14:textId="4D35DFDF" w:rsidR="00A654CC" w:rsidRPr="00DF7D13" w:rsidRDefault="00A654CC" w:rsidP="00302186">
            <w:pPr>
              <w:pStyle w:val="af0"/>
              <w:rPr>
                <w:lang w:bidi="ar"/>
              </w:rPr>
            </w:pPr>
            <w:r w:rsidRPr="00DF7D13">
              <w:rPr>
                <w:rFonts w:hint="eastAsia"/>
                <w:lang w:bidi="ar"/>
              </w:rPr>
              <w:t>166</w:t>
            </w:r>
          </w:p>
        </w:tc>
      </w:tr>
      <w:tr w:rsidR="00C17792" w:rsidRPr="00DF7D13" w14:paraId="5918563C" w14:textId="77777777" w:rsidTr="00C17792">
        <w:trPr>
          <w:trHeight w:val="454"/>
          <w:jc w:val="center"/>
        </w:trPr>
        <w:tc>
          <w:tcPr>
            <w:tcW w:w="1004" w:type="pct"/>
            <w:vAlign w:val="center"/>
          </w:tcPr>
          <w:p w14:paraId="73B9B286" w14:textId="15F40F6B" w:rsidR="00C17792" w:rsidRPr="00C17792" w:rsidRDefault="00C17792" w:rsidP="00C17792">
            <w:pPr>
              <w:pStyle w:val="af0"/>
              <w:rPr>
                <w:b/>
                <w:bCs/>
              </w:rPr>
            </w:pPr>
            <w:r w:rsidRPr="00C17792">
              <w:rPr>
                <w:rFonts w:hint="eastAsia"/>
                <w:b/>
                <w:bCs/>
              </w:rPr>
              <w:t>合</w:t>
            </w:r>
            <w:r w:rsidRPr="00C17792">
              <w:rPr>
                <w:rFonts w:hint="eastAsia"/>
                <w:b/>
                <w:bCs/>
              </w:rPr>
              <w:t xml:space="preserve"> </w:t>
            </w:r>
            <w:r w:rsidRPr="00C17792">
              <w:rPr>
                <w:b/>
                <w:bCs/>
              </w:rPr>
              <w:t xml:space="preserve"> </w:t>
            </w:r>
            <w:r w:rsidRPr="00C17792">
              <w:rPr>
                <w:rFonts w:hint="eastAsia"/>
                <w:b/>
                <w:bCs/>
              </w:rPr>
              <w:t>计</w:t>
            </w:r>
          </w:p>
        </w:tc>
        <w:tc>
          <w:tcPr>
            <w:tcW w:w="620" w:type="pct"/>
            <w:vAlign w:val="center"/>
          </w:tcPr>
          <w:p w14:paraId="3602AF5F" w14:textId="01221490" w:rsidR="00C17792" w:rsidRPr="00C17792" w:rsidRDefault="00C17792" w:rsidP="00C17792">
            <w:pPr>
              <w:pStyle w:val="af0"/>
              <w:rPr>
                <w:b/>
                <w:bCs/>
                <w:lang w:bidi="ar"/>
              </w:rPr>
            </w:pPr>
            <w:r>
              <w:rPr>
                <w:rFonts w:eastAsia="等线"/>
                <w:b/>
                <w:bCs/>
                <w:color w:val="000000"/>
              </w:rPr>
              <w:t>171.5</w:t>
            </w:r>
          </w:p>
        </w:tc>
        <w:tc>
          <w:tcPr>
            <w:tcW w:w="620" w:type="pct"/>
            <w:vAlign w:val="center"/>
          </w:tcPr>
          <w:p w14:paraId="200EB08C" w14:textId="137B887F" w:rsidR="00C17792" w:rsidRPr="00C17792" w:rsidRDefault="00C17792" w:rsidP="00C17792">
            <w:pPr>
              <w:pStyle w:val="af0"/>
              <w:rPr>
                <w:b/>
                <w:bCs/>
                <w:lang w:bidi="ar"/>
              </w:rPr>
            </w:pPr>
            <w:r>
              <w:rPr>
                <w:rFonts w:eastAsia="等线"/>
                <w:b/>
                <w:bCs/>
                <w:color w:val="000000"/>
              </w:rPr>
              <w:t>77.95</w:t>
            </w:r>
          </w:p>
        </w:tc>
        <w:tc>
          <w:tcPr>
            <w:tcW w:w="464" w:type="pct"/>
            <w:vAlign w:val="center"/>
          </w:tcPr>
          <w:p w14:paraId="6E97A6F3" w14:textId="05301BC0" w:rsidR="00C17792" w:rsidRPr="00C17792" w:rsidRDefault="00C17792" w:rsidP="00C17792">
            <w:pPr>
              <w:pStyle w:val="af0"/>
              <w:rPr>
                <w:b/>
                <w:bCs/>
                <w:lang w:bidi="ar"/>
              </w:rPr>
            </w:pPr>
            <w:r>
              <w:rPr>
                <w:rFonts w:eastAsia="等线"/>
                <w:b/>
                <w:bCs/>
                <w:color w:val="000000"/>
              </w:rPr>
              <w:t>/</w:t>
            </w:r>
          </w:p>
        </w:tc>
        <w:tc>
          <w:tcPr>
            <w:tcW w:w="620" w:type="pct"/>
            <w:vAlign w:val="center"/>
          </w:tcPr>
          <w:p w14:paraId="4AECAC0B" w14:textId="21A548CA" w:rsidR="00C17792" w:rsidRPr="00C17792" w:rsidRDefault="00C17792" w:rsidP="00C17792">
            <w:pPr>
              <w:pStyle w:val="af0"/>
              <w:rPr>
                <w:b/>
                <w:bCs/>
                <w:lang w:bidi="ar"/>
              </w:rPr>
            </w:pPr>
            <w:r>
              <w:rPr>
                <w:rFonts w:eastAsia="等线"/>
                <w:b/>
                <w:bCs/>
                <w:color w:val="000000"/>
              </w:rPr>
              <w:t>159.7</w:t>
            </w:r>
          </w:p>
        </w:tc>
        <w:tc>
          <w:tcPr>
            <w:tcW w:w="697" w:type="pct"/>
            <w:vAlign w:val="center"/>
          </w:tcPr>
          <w:p w14:paraId="7490EDE5" w14:textId="5CE639C5" w:rsidR="00C17792" w:rsidRPr="00C17792" w:rsidRDefault="00C17792" w:rsidP="00C17792">
            <w:pPr>
              <w:pStyle w:val="af0"/>
              <w:rPr>
                <w:b/>
                <w:bCs/>
                <w:lang w:bidi="ar"/>
              </w:rPr>
            </w:pPr>
            <w:r>
              <w:rPr>
                <w:rFonts w:eastAsia="等线"/>
                <w:b/>
                <w:bCs/>
                <w:color w:val="000000"/>
              </w:rPr>
              <w:t>72.6</w:t>
            </w:r>
          </w:p>
        </w:tc>
        <w:tc>
          <w:tcPr>
            <w:tcW w:w="975" w:type="pct"/>
            <w:vAlign w:val="center"/>
          </w:tcPr>
          <w:p w14:paraId="77036A77" w14:textId="07432E99" w:rsidR="00C17792" w:rsidRPr="00C17792" w:rsidRDefault="00C17792" w:rsidP="00C17792">
            <w:pPr>
              <w:pStyle w:val="af0"/>
              <w:rPr>
                <w:b/>
                <w:bCs/>
                <w:lang w:bidi="ar"/>
              </w:rPr>
            </w:pPr>
            <w:r>
              <w:rPr>
                <w:rFonts w:eastAsia="等线"/>
                <w:b/>
                <w:bCs/>
                <w:color w:val="000000"/>
              </w:rPr>
              <w:t>10739</w:t>
            </w:r>
          </w:p>
        </w:tc>
      </w:tr>
    </w:tbl>
    <w:p w14:paraId="7A46B7D1" w14:textId="07FC77AB" w:rsidR="00387964" w:rsidRDefault="00F7729D" w:rsidP="00D559B6">
      <w:pPr>
        <w:pStyle w:val="3"/>
      </w:pPr>
      <w:r w:rsidRPr="00F7729D">
        <w:rPr>
          <w:rFonts w:hint="eastAsia"/>
        </w:rPr>
        <w:t>商业用户天然气用气量预测</w:t>
      </w:r>
    </w:p>
    <w:p w14:paraId="7B879B7B" w14:textId="6A1CDCEE" w:rsidR="00F7729D" w:rsidRDefault="00F7729D" w:rsidP="00F7729D">
      <w:pPr>
        <w:spacing w:after="163"/>
        <w:ind w:firstLine="480"/>
      </w:pPr>
      <w:r>
        <w:rPr>
          <w:rFonts w:hint="eastAsia"/>
        </w:rPr>
        <w:t>本规划商业用气量预测采用比例法预测，</w:t>
      </w:r>
      <w:r w:rsidR="007A6A52">
        <w:rPr>
          <w:rFonts w:hint="eastAsia"/>
        </w:rPr>
        <w:t>依据《城镇燃气规划规范》（</w:t>
      </w:r>
      <w:r w:rsidR="007A6A52">
        <w:rPr>
          <w:rFonts w:hint="eastAsia"/>
        </w:rPr>
        <w:t>GB/T 51098-2015</w:t>
      </w:r>
      <w:r w:rsidR="007A6A52">
        <w:rPr>
          <w:rFonts w:hint="eastAsia"/>
        </w:rPr>
        <w:t>）并结合</w:t>
      </w:r>
      <w:r>
        <w:rPr>
          <w:rFonts w:hint="eastAsia"/>
        </w:rPr>
        <w:t>2017-2021</w:t>
      </w:r>
      <w:r>
        <w:rPr>
          <w:rFonts w:hint="eastAsia"/>
        </w:rPr>
        <w:t>年商业用气量占居民生活用气量比例，确定主城区商业用户与居民用户用气量比例约为</w:t>
      </w:r>
      <w:r>
        <w:rPr>
          <w:rFonts w:hint="eastAsia"/>
        </w:rPr>
        <w:t>0.6:1</w:t>
      </w:r>
      <w:r>
        <w:rPr>
          <w:rFonts w:hint="eastAsia"/>
        </w:rPr>
        <w:t>。</w:t>
      </w:r>
    </w:p>
    <w:p w14:paraId="6FE6FBA7" w14:textId="68D11920" w:rsidR="00250285" w:rsidRDefault="00AE56B5" w:rsidP="00250285">
      <w:pPr>
        <w:spacing w:after="163"/>
        <w:ind w:firstLine="480"/>
      </w:pPr>
      <w:r>
        <w:rPr>
          <w:rFonts w:hint="eastAsia"/>
        </w:rPr>
        <w:t>预计</w:t>
      </w:r>
      <w:r w:rsidRPr="00AE56B5">
        <w:rPr>
          <w:rFonts w:hint="eastAsia"/>
        </w:rPr>
        <w:t>规划区内</w:t>
      </w:r>
      <w:r w:rsidR="00B03E31" w:rsidRPr="00B03E31">
        <w:rPr>
          <w:rFonts w:hint="eastAsia"/>
        </w:rPr>
        <w:t>商业</w:t>
      </w:r>
      <w:r w:rsidRPr="00AE56B5">
        <w:rPr>
          <w:rFonts w:hint="eastAsia"/>
        </w:rPr>
        <w:t>用户天然气用气量</w:t>
      </w:r>
      <w:r w:rsidR="00250285">
        <w:rPr>
          <w:rFonts w:hint="eastAsia"/>
        </w:rPr>
        <w:t>，</w:t>
      </w:r>
      <w:r w:rsidR="00250285" w:rsidRPr="00AE56B5">
        <w:rPr>
          <w:rFonts w:hint="eastAsia"/>
        </w:rPr>
        <w:t>至</w:t>
      </w:r>
      <w:r w:rsidR="00250285" w:rsidRPr="00AE56B5">
        <w:rPr>
          <w:rFonts w:hint="eastAsia"/>
        </w:rPr>
        <w:t>20</w:t>
      </w:r>
      <w:r w:rsidR="00250285">
        <w:t>25</w:t>
      </w:r>
      <w:r w:rsidR="00250285">
        <w:rPr>
          <w:rFonts w:hint="eastAsia"/>
        </w:rPr>
        <w:t>、</w:t>
      </w:r>
      <w:r w:rsidR="00250285" w:rsidRPr="00250285">
        <w:rPr>
          <w:rFonts w:hint="eastAsia"/>
        </w:rPr>
        <w:t>2035</w:t>
      </w:r>
      <w:r w:rsidR="00250285" w:rsidRPr="00250285">
        <w:rPr>
          <w:rFonts w:hint="eastAsia"/>
        </w:rPr>
        <w:t>年</w:t>
      </w:r>
      <w:r w:rsidR="00250285">
        <w:rPr>
          <w:rFonts w:hint="eastAsia"/>
        </w:rPr>
        <w:t>分别达到</w:t>
      </w:r>
      <w:r w:rsidR="00250285">
        <w:t>4275</w:t>
      </w:r>
      <w:r w:rsidR="00250285">
        <w:rPr>
          <w:rFonts w:hint="eastAsia"/>
        </w:rPr>
        <w:t>、</w:t>
      </w:r>
      <w:r w:rsidR="00250285" w:rsidRPr="00250285">
        <w:t>6503</w:t>
      </w:r>
      <w:r w:rsidRPr="00AE56B5">
        <w:rPr>
          <w:rFonts w:hint="eastAsia"/>
        </w:rPr>
        <w:t>万标准立方米</w:t>
      </w:r>
      <w:r w:rsidRPr="00AE56B5">
        <w:rPr>
          <w:rFonts w:hint="eastAsia"/>
        </w:rPr>
        <w:t>/</w:t>
      </w:r>
      <w:r w:rsidRPr="00AE56B5">
        <w:rPr>
          <w:rFonts w:hint="eastAsia"/>
        </w:rPr>
        <w:t>年。</w:t>
      </w:r>
    </w:p>
    <w:p w14:paraId="3E6FF0CC" w14:textId="4F96906A" w:rsidR="00DC0AE9" w:rsidRDefault="00DC0AE9" w:rsidP="00DC0AE9">
      <w:pPr>
        <w:pStyle w:val="ac"/>
        <w:keepNext/>
      </w:pPr>
      <w:r>
        <w:rPr>
          <w:rFonts w:hint="eastAsia"/>
        </w:rPr>
        <w:t>表</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47C9F">
        <w:rPr>
          <w:noProof/>
        </w:rPr>
        <w:t>3</w:t>
      </w:r>
      <w:r>
        <w:fldChar w:fldCharType="end"/>
      </w:r>
      <w:r>
        <w:t xml:space="preserve"> </w:t>
      </w:r>
      <w:r w:rsidRPr="00045A5E">
        <w:rPr>
          <w:rFonts w:hint="eastAsia"/>
        </w:rPr>
        <w:t>规划区及研究区商业用户天然气年用气量预测表</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2049"/>
        <w:gridCol w:w="1266"/>
        <w:gridCol w:w="1858"/>
        <w:gridCol w:w="1265"/>
        <w:gridCol w:w="1858"/>
      </w:tblGrid>
      <w:tr w:rsidR="00DC0AE9" w:rsidRPr="00581D88" w14:paraId="24C27FA9" w14:textId="77777777" w:rsidTr="008354B5">
        <w:trPr>
          <w:trHeight w:val="454"/>
          <w:tblHeader/>
        </w:trPr>
        <w:tc>
          <w:tcPr>
            <w:tcW w:w="0" w:type="auto"/>
            <w:vMerge w:val="restart"/>
            <w:shd w:val="clear" w:color="auto" w:fill="E7E6E6" w:themeFill="background2"/>
            <w:vAlign w:val="center"/>
          </w:tcPr>
          <w:p w14:paraId="3B1A8852" w14:textId="77777777" w:rsidR="00DC0AE9" w:rsidRPr="008354B5" w:rsidRDefault="00DC0AE9" w:rsidP="008A75AF">
            <w:pPr>
              <w:pStyle w:val="af0"/>
              <w:rPr>
                <w:b/>
                <w:bCs/>
              </w:rPr>
            </w:pPr>
            <w:r w:rsidRPr="008354B5">
              <w:rPr>
                <w:rFonts w:hint="eastAsia"/>
                <w:b/>
                <w:bCs/>
              </w:rPr>
              <w:t>地区</w:t>
            </w:r>
          </w:p>
        </w:tc>
        <w:tc>
          <w:tcPr>
            <w:tcW w:w="0" w:type="auto"/>
            <w:gridSpan w:val="2"/>
            <w:shd w:val="clear" w:color="auto" w:fill="E7E6E6" w:themeFill="background2"/>
            <w:vAlign w:val="center"/>
          </w:tcPr>
          <w:p w14:paraId="03EC88A3" w14:textId="77777777" w:rsidR="00DC0AE9" w:rsidRPr="008354B5" w:rsidRDefault="00DC0AE9" w:rsidP="008A75AF">
            <w:pPr>
              <w:pStyle w:val="af0"/>
              <w:rPr>
                <w:b/>
                <w:bCs/>
              </w:rPr>
            </w:pPr>
            <w:r w:rsidRPr="008354B5">
              <w:rPr>
                <w:rFonts w:hint="eastAsia"/>
                <w:b/>
                <w:bCs/>
              </w:rPr>
              <w:t>202</w:t>
            </w:r>
            <w:r w:rsidRPr="008354B5">
              <w:rPr>
                <w:b/>
                <w:bCs/>
              </w:rPr>
              <w:t>5</w:t>
            </w:r>
            <w:r w:rsidRPr="008354B5">
              <w:rPr>
                <w:rFonts w:hint="eastAsia"/>
                <w:b/>
                <w:bCs/>
              </w:rPr>
              <w:t>年</w:t>
            </w:r>
          </w:p>
        </w:tc>
        <w:tc>
          <w:tcPr>
            <w:tcW w:w="0" w:type="auto"/>
            <w:gridSpan w:val="2"/>
            <w:shd w:val="clear" w:color="auto" w:fill="E7E6E6" w:themeFill="background2"/>
            <w:vAlign w:val="center"/>
          </w:tcPr>
          <w:p w14:paraId="24427656" w14:textId="77777777" w:rsidR="00DC0AE9" w:rsidRPr="008354B5" w:rsidRDefault="00DC0AE9" w:rsidP="008A75AF">
            <w:pPr>
              <w:pStyle w:val="af0"/>
              <w:rPr>
                <w:b/>
                <w:bCs/>
              </w:rPr>
            </w:pPr>
            <w:r w:rsidRPr="008354B5">
              <w:rPr>
                <w:rFonts w:hint="eastAsia"/>
                <w:b/>
                <w:bCs/>
              </w:rPr>
              <w:t>2035</w:t>
            </w:r>
            <w:r w:rsidRPr="008354B5">
              <w:rPr>
                <w:rFonts w:hint="eastAsia"/>
                <w:b/>
                <w:bCs/>
              </w:rPr>
              <w:t>年</w:t>
            </w:r>
          </w:p>
        </w:tc>
      </w:tr>
      <w:tr w:rsidR="008354B5" w:rsidRPr="00581D88" w14:paraId="371384C4" w14:textId="77777777" w:rsidTr="008354B5">
        <w:trPr>
          <w:trHeight w:val="454"/>
          <w:tblHeader/>
        </w:trPr>
        <w:tc>
          <w:tcPr>
            <w:tcW w:w="0" w:type="auto"/>
            <w:vMerge/>
            <w:shd w:val="clear" w:color="auto" w:fill="E7E6E6" w:themeFill="background2"/>
            <w:vAlign w:val="center"/>
          </w:tcPr>
          <w:p w14:paraId="54A835A2" w14:textId="77777777" w:rsidR="00DC0AE9" w:rsidRPr="008354B5" w:rsidRDefault="00DC0AE9" w:rsidP="008A75AF">
            <w:pPr>
              <w:pStyle w:val="af0"/>
              <w:rPr>
                <w:b/>
                <w:bCs/>
              </w:rPr>
            </w:pPr>
          </w:p>
        </w:tc>
        <w:tc>
          <w:tcPr>
            <w:tcW w:w="0" w:type="auto"/>
            <w:shd w:val="clear" w:color="auto" w:fill="E7E6E6" w:themeFill="background2"/>
            <w:vAlign w:val="center"/>
          </w:tcPr>
          <w:p w14:paraId="541E6D61" w14:textId="77777777" w:rsidR="00DC0AE9" w:rsidRPr="008354B5" w:rsidRDefault="00DC0AE9" w:rsidP="008A75AF">
            <w:pPr>
              <w:pStyle w:val="af0"/>
              <w:rPr>
                <w:b/>
                <w:bCs/>
                <w:spacing w:val="-20"/>
              </w:rPr>
            </w:pPr>
            <w:r w:rsidRPr="008354B5">
              <w:rPr>
                <w:rFonts w:hint="eastAsia"/>
                <w:b/>
                <w:bCs/>
                <w:spacing w:val="-20"/>
              </w:rPr>
              <w:t>商业与居民用气比例</w:t>
            </w:r>
          </w:p>
        </w:tc>
        <w:tc>
          <w:tcPr>
            <w:tcW w:w="0" w:type="auto"/>
            <w:shd w:val="clear" w:color="auto" w:fill="E7E6E6" w:themeFill="background2"/>
            <w:vAlign w:val="center"/>
          </w:tcPr>
          <w:p w14:paraId="2E5700CD" w14:textId="77777777" w:rsidR="00DC0AE9" w:rsidRPr="008354B5" w:rsidRDefault="00DC0AE9" w:rsidP="008A75AF">
            <w:pPr>
              <w:pStyle w:val="af0"/>
              <w:rPr>
                <w:b/>
                <w:bCs/>
                <w:spacing w:val="-20"/>
              </w:rPr>
            </w:pPr>
            <w:r w:rsidRPr="008354B5">
              <w:rPr>
                <w:rFonts w:hint="eastAsia"/>
                <w:b/>
                <w:bCs/>
                <w:spacing w:val="-20"/>
              </w:rPr>
              <w:t>商业年用气量（</w:t>
            </w:r>
            <w:proofErr w:type="gramStart"/>
            <w:r w:rsidRPr="008354B5">
              <w:rPr>
                <w:rFonts w:hint="eastAsia"/>
                <w:b/>
                <w:bCs/>
                <w:spacing w:val="-20"/>
              </w:rPr>
              <w:t>万标准</w:t>
            </w:r>
            <w:proofErr w:type="gramEnd"/>
            <w:r w:rsidRPr="008354B5">
              <w:rPr>
                <w:rFonts w:hint="eastAsia"/>
                <w:b/>
                <w:bCs/>
                <w:spacing w:val="-20"/>
              </w:rPr>
              <w:t>立方米</w:t>
            </w:r>
            <w:r w:rsidRPr="008354B5">
              <w:rPr>
                <w:rFonts w:hint="eastAsia"/>
                <w:b/>
                <w:bCs/>
                <w:spacing w:val="-20"/>
              </w:rPr>
              <w:t>/</w:t>
            </w:r>
            <w:r w:rsidRPr="008354B5">
              <w:rPr>
                <w:rFonts w:hint="eastAsia"/>
                <w:b/>
                <w:bCs/>
                <w:spacing w:val="-20"/>
              </w:rPr>
              <w:t>年）</w:t>
            </w:r>
          </w:p>
        </w:tc>
        <w:tc>
          <w:tcPr>
            <w:tcW w:w="0" w:type="auto"/>
            <w:shd w:val="clear" w:color="auto" w:fill="E7E6E6" w:themeFill="background2"/>
            <w:vAlign w:val="center"/>
          </w:tcPr>
          <w:p w14:paraId="5AC674CA" w14:textId="77777777" w:rsidR="00DC0AE9" w:rsidRPr="008354B5" w:rsidRDefault="00DC0AE9" w:rsidP="008A75AF">
            <w:pPr>
              <w:pStyle w:val="af0"/>
              <w:rPr>
                <w:b/>
                <w:bCs/>
                <w:spacing w:val="-20"/>
              </w:rPr>
            </w:pPr>
            <w:r w:rsidRPr="008354B5">
              <w:rPr>
                <w:rFonts w:hint="eastAsia"/>
                <w:b/>
                <w:bCs/>
                <w:spacing w:val="-20"/>
              </w:rPr>
              <w:t>商业与居民用气比例</w:t>
            </w:r>
          </w:p>
        </w:tc>
        <w:tc>
          <w:tcPr>
            <w:tcW w:w="0" w:type="auto"/>
            <w:shd w:val="clear" w:color="auto" w:fill="E7E6E6" w:themeFill="background2"/>
            <w:vAlign w:val="center"/>
          </w:tcPr>
          <w:p w14:paraId="0A7B4BB1" w14:textId="77777777" w:rsidR="00DC0AE9" w:rsidRPr="008354B5" w:rsidRDefault="00DC0AE9" w:rsidP="008A75AF">
            <w:pPr>
              <w:pStyle w:val="af0"/>
              <w:rPr>
                <w:b/>
                <w:bCs/>
                <w:spacing w:val="-20"/>
              </w:rPr>
            </w:pPr>
            <w:r w:rsidRPr="008354B5">
              <w:rPr>
                <w:rFonts w:hint="eastAsia"/>
                <w:b/>
                <w:bCs/>
                <w:spacing w:val="-20"/>
              </w:rPr>
              <w:t>商业年用气量（</w:t>
            </w:r>
            <w:proofErr w:type="gramStart"/>
            <w:r w:rsidRPr="008354B5">
              <w:rPr>
                <w:rFonts w:hint="eastAsia"/>
                <w:b/>
                <w:bCs/>
                <w:spacing w:val="-20"/>
              </w:rPr>
              <w:t>万标准</w:t>
            </w:r>
            <w:proofErr w:type="gramEnd"/>
            <w:r w:rsidRPr="008354B5">
              <w:rPr>
                <w:rFonts w:hint="eastAsia"/>
                <w:b/>
                <w:bCs/>
                <w:spacing w:val="-20"/>
              </w:rPr>
              <w:t>立方米</w:t>
            </w:r>
            <w:r w:rsidRPr="008354B5">
              <w:rPr>
                <w:rFonts w:hint="eastAsia"/>
                <w:b/>
                <w:bCs/>
                <w:spacing w:val="-20"/>
              </w:rPr>
              <w:t>/</w:t>
            </w:r>
            <w:r w:rsidRPr="008354B5">
              <w:rPr>
                <w:rFonts w:hint="eastAsia"/>
                <w:b/>
                <w:bCs/>
                <w:spacing w:val="-20"/>
              </w:rPr>
              <w:t>年）</w:t>
            </w:r>
          </w:p>
        </w:tc>
      </w:tr>
      <w:tr w:rsidR="0030024A" w:rsidRPr="00581D88" w14:paraId="5DA798D3" w14:textId="77777777" w:rsidTr="008A75AF">
        <w:trPr>
          <w:trHeight w:val="454"/>
        </w:trPr>
        <w:tc>
          <w:tcPr>
            <w:tcW w:w="0" w:type="auto"/>
            <w:vAlign w:val="center"/>
          </w:tcPr>
          <w:p w14:paraId="02D92747" w14:textId="7D6A617E" w:rsidR="00DC0AE9" w:rsidRPr="00581D88" w:rsidRDefault="00DC0AE9" w:rsidP="008A75AF">
            <w:pPr>
              <w:pStyle w:val="af0"/>
            </w:pPr>
            <w:r w:rsidRPr="00581D88">
              <w:rPr>
                <w:rFonts w:hint="eastAsia"/>
                <w:lang w:bidi="ar"/>
              </w:rPr>
              <w:t>主城区</w:t>
            </w:r>
          </w:p>
        </w:tc>
        <w:tc>
          <w:tcPr>
            <w:tcW w:w="0" w:type="auto"/>
            <w:vAlign w:val="center"/>
          </w:tcPr>
          <w:p w14:paraId="5FC47AA0" w14:textId="77777777" w:rsidR="00DC0AE9" w:rsidRPr="00581D88" w:rsidRDefault="00DC0AE9" w:rsidP="008A75AF">
            <w:pPr>
              <w:pStyle w:val="af0"/>
            </w:pPr>
            <w:r w:rsidRPr="00581D88">
              <w:rPr>
                <w:rFonts w:hint="eastAsia"/>
              </w:rPr>
              <w:t>0</w:t>
            </w:r>
            <w:r w:rsidRPr="00581D88">
              <w:t>.6</w:t>
            </w:r>
            <w:r w:rsidRPr="00581D88">
              <w:rPr>
                <w:rFonts w:hint="eastAsia"/>
              </w:rPr>
              <w:t>:1</w:t>
            </w:r>
          </w:p>
        </w:tc>
        <w:tc>
          <w:tcPr>
            <w:tcW w:w="0" w:type="auto"/>
            <w:vAlign w:val="center"/>
          </w:tcPr>
          <w:p w14:paraId="0FA12FEF" w14:textId="3DD76451" w:rsidR="00DC0AE9" w:rsidRPr="00581D88" w:rsidRDefault="00DC0AE9" w:rsidP="008A75AF">
            <w:pPr>
              <w:pStyle w:val="af0"/>
            </w:pPr>
            <w:r w:rsidRPr="00581D88">
              <w:rPr>
                <w:rFonts w:hint="eastAsia"/>
              </w:rPr>
              <w:t>4105</w:t>
            </w:r>
          </w:p>
        </w:tc>
        <w:tc>
          <w:tcPr>
            <w:tcW w:w="0" w:type="auto"/>
            <w:vAlign w:val="center"/>
          </w:tcPr>
          <w:p w14:paraId="35B8AC35" w14:textId="77777777" w:rsidR="00DC0AE9" w:rsidRPr="00581D88" w:rsidRDefault="00DC0AE9" w:rsidP="008A75AF">
            <w:pPr>
              <w:pStyle w:val="af0"/>
            </w:pPr>
            <w:r w:rsidRPr="00581D88">
              <w:rPr>
                <w:rFonts w:hint="eastAsia"/>
              </w:rPr>
              <w:t>0</w:t>
            </w:r>
            <w:r w:rsidRPr="00581D88">
              <w:t>.6</w:t>
            </w:r>
            <w:r w:rsidRPr="00581D88">
              <w:rPr>
                <w:rFonts w:hint="eastAsia"/>
              </w:rPr>
              <w:t>:1</w:t>
            </w:r>
          </w:p>
        </w:tc>
        <w:tc>
          <w:tcPr>
            <w:tcW w:w="0" w:type="auto"/>
            <w:vAlign w:val="center"/>
          </w:tcPr>
          <w:p w14:paraId="08B33291" w14:textId="0B304834" w:rsidR="00DC0AE9" w:rsidRPr="00581D88" w:rsidRDefault="00DC0AE9" w:rsidP="008A75AF">
            <w:pPr>
              <w:pStyle w:val="af0"/>
            </w:pPr>
            <w:r w:rsidRPr="00581D88">
              <w:rPr>
                <w:rFonts w:hint="eastAsia"/>
              </w:rPr>
              <w:t>5909</w:t>
            </w:r>
          </w:p>
        </w:tc>
      </w:tr>
      <w:tr w:rsidR="0030024A" w:rsidRPr="00581D88" w14:paraId="58E67E96" w14:textId="77777777" w:rsidTr="008A75AF">
        <w:trPr>
          <w:trHeight w:val="454"/>
        </w:trPr>
        <w:tc>
          <w:tcPr>
            <w:tcW w:w="0" w:type="auto"/>
            <w:vAlign w:val="center"/>
          </w:tcPr>
          <w:p w14:paraId="019EC0AE" w14:textId="77777777" w:rsidR="00DC0AE9" w:rsidRPr="00581D88" w:rsidRDefault="00DC0AE9" w:rsidP="008A75AF">
            <w:pPr>
              <w:pStyle w:val="af0"/>
            </w:pPr>
            <w:proofErr w:type="gramStart"/>
            <w:r w:rsidRPr="00581D88">
              <w:rPr>
                <w:rFonts w:hint="eastAsia"/>
              </w:rPr>
              <w:t>苏埠镇镇</w:t>
            </w:r>
            <w:proofErr w:type="gramEnd"/>
            <w:r w:rsidRPr="00581D88">
              <w:rPr>
                <w:rFonts w:hint="eastAsia"/>
              </w:rPr>
              <w:t>区（含横排头风景区）</w:t>
            </w:r>
          </w:p>
        </w:tc>
        <w:tc>
          <w:tcPr>
            <w:tcW w:w="0" w:type="auto"/>
            <w:vAlign w:val="center"/>
          </w:tcPr>
          <w:p w14:paraId="42528783" w14:textId="77777777" w:rsidR="00DC0AE9" w:rsidRPr="00581D88" w:rsidRDefault="00DC0AE9" w:rsidP="008A75AF">
            <w:pPr>
              <w:pStyle w:val="af0"/>
            </w:pPr>
            <w:r w:rsidRPr="00581D88">
              <w:rPr>
                <w:rFonts w:hint="eastAsia"/>
              </w:rPr>
              <w:t>0</w:t>
            </w:r>
            <w:r w:rsidRPr="00581D88">
              <w:t>.4</w:t>
            </w:r>
            <w:r w:rsidRPr="00581D88">
              <w:rPr>
                <w:rFonts w:hint="eastAsia"/>
              </w:rPr>
              <w:t>:1</w:t>
            </w:r>
          </w:p>
        </w:tc>
        <w:tc>
          <w:tcPr>
            <w:tcW w:w="0" w:type="auto"/>
            <w:vAlign w:val="center"/>
          </w:tcPr>
          <w:p w14:paraId="73257E2F" w14:textId="564E9F06" w:rsidR="00DC0AE9" w:rsidRPr="00581D88" w:rsidRDefault="00DC0AE9" w:rsidP="008A75AF">
            <w:pPr>
              <w:pStyle w:val="af0"/>
            </w:pPr>
            <w:r w:rsidRPr="00581D88">
              <w:rPr>
                <w:rFonts w:hint="eastAsia"/>
              </w:rPr>
              <w:t>26</w:t>
            </w:r>
          </w:p>
        </w:tc>
        <w:tc>
          <w:tcPr>
            <w:tcW w:w="0" w:type="auto"/>
            <w:vAlign w:val="center"/>
          </w:tcPr>
          <w:p w14:paraId="0066D554" w14:textId="77777777" w:rsidR="00DC0AE9" w:rsidRPr="00581D88" w:rsidRDefault="00DC0AE9" w:rsidP="008A75AF">
            <w:pPr>
              <w:pStyle w:val="af0"/>
            </w:pPr>
            <w:r w:rsidRPr="00581D88">
              <w:rPr>
                <w:rFonts w:hint="eastAsia"/>
              </w:rPr>
              <w:t>0</w:t>
            </w:r>
            <w:r w:rsidRPr="00581D88">
              <w:t>.4</w:t>
            </w:r>
            <w:r w:rsidRPr="00581D88">
              <w:rPr>
                <w:rFonts w:hint="eastAsia"/>
              </w:rPr>
              <w:t>:1</w:t>
            </w:r>
          </w:p>
        </w:tc>
        <w:tc>
          <w:tcPr>
            <w:tcW w:w="0" w:type="auto"/>
            <w:vAlign w:val="center"/>
          </w:tcPr>
          <w:p w14:paraId="04129B8F" w14:textId="2137827F" w:rsidR="00DC0AE9" w:rsidRPr="00581D88" w:rsidRDefault="00DC0AE9" w:rsidP="008A75AF">
            <w:pPr>
              <w:pStyle w:val="af0"/>
            </w:pPr>
            <w:r w:rsidRPr="00581D88">
              <w:rPr>
                <w:rFonts w:hint="eastAsia"/>
              </w:rPr>
              <w:t>83</w:t>
            </w:r>
          </w:p>
        </w:tc>
      </w:tr>
      <w:tr w:rsidR="0030024A" w:rsidRPr="00581D88" w14:paraId="5AA7AFAB" w14:textId="77777777" w:rsidTr="008A75AF">
        <w:trPr>
          <w:trHeight w:val="454"/>
        </w:trPr>
        <w:tc>
          <w:tcPr>
            <w:tcW w:w="0" w:type="auto"/>
            <w:vAlign w:val="center"/>
          </w:tcPr>
          <w:p w14:paraId="1D932D34" w14:textId="77777777" w:rsidR="00DC0AE9" w:rsidRPr="00581D88" w:rsidRDefault="00DC0AE9" w:rsidP="008A75AF">
            <w:pPr>
              <w:pStyle w:val="af0"/>
            </w:pPr>
            <w:r w:rsidRPr="00581D88">
              <w:rPr>
                <w:rFonts w:hint="eastAsia"/>
              </w:rPr>
              <w:t>新安镇北部镇区</w:t>
            </w:r>
          </w:p>
        </w:tc>
        <w:tc>
          <w:tcPr>
            <w:tcW w:w="0" w:type="auto"/>
            <w:vAlign w:val="center"/>
          </w:tcPr>
          <w:p w14:paraId="3239D605" w14:textId="77777777" w:rsidR="00DC0AE9" w:rsidRPr="00581D88" w:rsidRDefault="00DC0AE9" w:rsidP="008A75AF">
            <w:pPr>
              <w:pStyle w:val="af0"/>
            </w:pPr>
            <w:r w:rsidRPr="00581D88">
              <w:rPr>
                <w:rFonts w:hint="eastAsia"/>
              </w:rPr>
              <w:t>0</w:t>
            </w:r>
            <w:r w:rsidRPr="00581D88">
              <w:t>.4</w:t>
            </w:r>
            <w:r w:rsidRPr="00581D88">
              <w:rPr>
                <w:rFonts w:hint="eastAsia"/>
              </w:rPr>
              <w:t>:1</w:t>
            </w:r>
          </w:p>
        </w:tc>
        <w:tc>
          <w:tcPr>
            <w:tcW w:w="0" w:type="auto"/>
            <w:vAlign w:val="center"/>
          </w:tcPr>
          <w:p w14:paraId="6FD44525" w14:textId="69960964" w:rsidR="00DC0AE9" w:rsidRPr="00581D88" w:rsidRDefault="00DC0AE9" w:rsidP="008A75AF">
            <w:pPr>
              <w:pStyle w:val="af0"/>
            </w:pPr>
            <w:r w:rsidRPr="00581D88">
              <w:rPr>
                <w:rFonts w:hint="eastAsia"/>
              </w:rPr>
              <w:t>17</w:t>
            </w:r>
          </w:p>
        </w:tc>
        <w:tc>
          <w:tcPr>
            <w:tcW w:w="0" w:type="auto"/>
            <w:vAlign w:val="center"/>
          </w:tcPr>
          <w:p w14:paraId="3D6D99A6" w14:textId="77777777" w:rsidR="00DC0AE9" w:rsidRPr="00581D88" w:rsidRDefault="00DC0AE9" w:rsidP="008A75AF">
            <w:pPr>
              <w:pStyle w:val="af0"/>
            </w:pPr>
            <w:r w:rsidRPr="00581D88">
              <w:rPr>
                <w:rFonts w:hint="eastAsia"/>
              </w:rPr>
              <w:t>0</w:t>
            </w:r>
            <w:r w:rsidRPr="00581D88">
              <w:t>.4</w:t>
            </w:r>
            <w:r w:rsidRPr="00581D88">
              <w:rPr>
                <w:rFonts w:hint="eastAsia"/>
              </w:rPr>
              <w:t>:1</w:t>
            </w:r>
          </w:p>
        </w:tc>
        <w:tc>
          <w:tcPr>
            <w:tcW w:w="0" w:type="auto"/>
            <w:vAlign w:val="center"/>
          </w:tcPr>
          <w:p w14:paraId="30AC3CDD" w14:textId="3BF33791" w:rsidR="00DC0AE9" w:rsidRPr="00581D88" w:rsidRDefault="00DC0AE9" w:rsidP="008A75AF">
            <w:pPr>
              <w:pStyle w:val="af0"/>
            </w:pPr>
            <w:r w:rsidRPr="00581D88">
              <w:rPr>
                <w:rFonts w:hint="eastAsia"/>
              </w:rPr>
              <w:t>33</w:t>
            </w:r>
          </w:p>
        </w:tc>
      </w:tr>
      <w:tr w:rsidR="0030024A" w:rsidRPr="00581D88" w14:paraId="790E4533" w14:textId="77777777" w:rsidTr="008A75AF">
        <w:trPr>
          <w:trHeight w:val="454"/>
        </w:trPr>
        <w:tc>
          <w:tcPr>
            <w:tcW w:w="0" w:type="auto"/>
            <w:vAlign w:val="center"/>
          </w:tcPr>
          <w:p w14:paraId="6E0B149A" w14:textId="77777777" w:rsidR="00DC0AE9" w:rsidRPr="00581D88" w:rsidRDefault="00DC0AE9" w:rsidP="008A75AF">
            <w:pPr>
              <w:pStyle w:val="af0"/>
            </w:pPr>
            <w:r w:rsidRPr="00581D88">
              <w:rPr>
                <w:rFonts w:hint="eastAsia"/>
              </w:rPr>
              <w:t>徐集镇镇区</w:t>
            </w:r>
          </w:p>
        </w:tc>
        <w:tc>
          <w:tcPr>
            <w:tcW w:w="0" w:type="auto"/>
            <w:vAlign w:val="center"/>
          </w:tcPr>
          <w:p w14:paraId="3A223DD9" w14:textId="77777777" w:rsidR="00DC0AE9" w:rsidRPr="00581D88" w:rsidRDefault="00DC0AE9" w:rsidP="008A75AF">
            <w:pPr>
              <w:pStyle w:val="af0"/>
            </w:pPr>
            <w:r w:rsidRPr="00581D88">
              <w:rPr>
                <w:rFonts w:hint="eastAsia"/>
              </w:rPr>
              <w:t>0</w:t>
            </w:r>
            <w:r w:rsidRPr="00581D88">
              <w:t>.4</w:t>
            </w:r>
            <w:r w:rsidRPr="00581D88">
              <w:rPr>
                <w:rFonts w:hint="eastAsia"/>
              </w:rPr>
              <w:t>:1</w:t>
            </w:r>
          </w:p>
        </w:tc>
        <w:tc>
          <w:tcPr>
            <w:tcW w:w="0" w:type="auto"/>
            <w:vAlign w:val="center"/>
          </w:tcPr>
          <w:p w14:paraId="4EAB88DF" w14:textId="7CA78146" w:rsidR="00DC0AE9" w:rsidRPr="00581D88" w:rsidRDefault="00DC0AE9" w:rsidP="008A75AF">
            <w:pPr>
              <w:pStyle w:val="af0"/>
            </w:pPr>
            <w:r w:rsidRPr="00581D88">
              <w:rPr>
                <w:rFonts w:hint="eastAsia"/>
              </w:rPr>
              <w:t>15</w:t>
            </w:r>
          </w:p>
        </w:tc>
        <w:tc>
          <w:tcPr>
            <w:tcW w:w="0" w:type="auto"/>
            <w:vAlign w:val="center"/>
          </w:tcPr>
          <w:p w14:paraId="25AEA117" w14:textId="77777777" w:rsidR="00DC0AE9" w:rsidRPr="00581D88" w:rsidRDefault="00DC0AE9" w:rsidP="008A75AF">
            <w:pPr>
              <w:pStyle w:val="af0"/>
            </w:pPr>
            <w:r w:rsidRPr="00581D88">
              <w:rPr>
                <w:rFonts w:hint="eastAsia"/>
              </w:rPr>
              <w:t>0</w:t>
            </w:r>
            <w:r w:rsidRPr="00581D88">
              <w:t>.4</w:t>
            </w:r>
            <w:r w:rsidRPr="00581D88">
              <w:rPr>
                <w:rFonts w:hint="eastAsia"/>
              </w:rPr>
              <w:t>:1</w:t>
            </w:r>
          </w:p>
        </w:tc>
        <w:tc>
          <w:tcPr>
            <w:tcW w:w="0" w:type="auto"/>
            <w:vAlign w:val="center"/>
          </w:tcPr>
          <w:p w14:paraId="3766AD2C" w14:textId="41176532" w:rsidR="00DC0AE9" w:rsidRPr="00581D88" w:rsidRDefault="00DC0AE9" w:rsidP="008A75AF">
            <w:pPr>
              <w:pStyle w:val="af0"/>
            </w:pPr>
            <w:r w:rsidRPr="00581D88">
              <w:rPr>
                <w:rFonts w:hint="eastAsia"/>
              </w:rPr>
              <w:t>33</w:t>
            </w:r>
          </w:p>
        </w:tc>
      </w:tr>
      <w:tr w:rsidR="0030024A" w:rsidRPr="00581D88" w14:paraId="16323282" w14:textId="77777777" w:rsidTr="008A75AF">
        <w:trPr>
          <w:trHeight w:val="454"/>
        </w:trPr>
        <w:tc>
          <w:tcPr>
            <w:tcW w:w="0" w:type="auto"/>
            <w:vAlign w:val="center"/>
          </w:tcPr>
          <w:p w14:paraId="3381BC06" w14:textId="77777777" w:rsidR="00DC0AE9" w:rsidRPr="00581D88" w:rsidRDefault="00DC0AE9" w:rsidP="008A75AF">
            <w:pPr>
              <w:pStyle w:val="af0"/>
            </w:pPr>
            <w:r w:rsidRPr="00581D88">
              <w:rPr>
                <w:rFonts w:hint="eastAsia"/>
              </w:rPr>
              <w:t>分路口镇镇区</w:t>
            </w:r>
          </w:p>
        </w:tc>
        <w:tc>
          <w:tcPr>
            <w:tcW w:w="0" w:type="auto"/>
            <w:vAlign w:val="center"/>
          </w:tcPr>
          <w:p w14:paraId="13170DD2" w14:textId="77777777" w:rsidR="00DC0AE9" w:rsidRPr="00581D88" w:rsidRDefault="00DC0AE9" w:rsidP="008A75AF">
            <w:pPr>
              <w:pStyle w:val="af0"/>
            </w:pPr>
            <w:r w:rsidRPr="00581D88">
              <w:rPr>
                <w:rFonts w:hint="eastAsia"/>
              </w:rPr>
              <w:t>0</w:t>
            </w:r>
            <w:r w:rsidRPr="00581D88">
              <w:t>.4</w:t>
            </w:r>
            <w:r w:rsidRPr="00581D88">
              <w:rPr>
                <w:rFonts w:hint="eastAsia"/>
              </w:rPr>
              <w:t>:1</w:t>
            </w:r>
          </w:p>
        </w:tc>
        <w:tc>
          <w:tcPr>
            <w:tcW w:w="0" w:type="auto"/>
            <w:vAlign w:val="center"/>
          </w:tcPr>
          <w:p w14:paraId="7679EA62" w14:textId="3992184A" w:rsidR="00DC0AE9" w:rsidRPr="00581D88" w:rsidRDefault="00DC0AE9" w:rsidP="008A75AF">
            <w:pPr>
              <w:pStyle w:val="af0"/>
            </w:pPr>
            <w:r w:rsidRPr="00581D88">
              <w:rPr>
                <w:rFonts w:hint="eastAsia"/>
              </w:rPr>
              <w:t>15</w:t>
            </w:r>
          </w:p>
        </w:tc>
        <w:tc>
          <w:tcPr>
            <w:tcW w:w="0" w:type="auto"/>
            <w:vAlign w:val="center"/>
          </w:tcPr>
          <w:p w14:paraId="3E219B2D" w14:textId="77777777" w:rsidR="00DC0AE9" w:rsidRPr="00581D88" w:rsidRDefault="00DC0AE9" w:rsidP="008A75AF">
            <w:pPr>
              <w:pStyle w:val="af0"/>
            </w:pPr>
            <w:r w:rsidRPr="00581D88">
              <w:rPr>
                <w:rFonts w:hint="eastAsia"/>
              </w:rPr>
              <w:t>0</w:t>
            </w:r>
            <w:r w:rsidRPr="00581D88">
              <w:t>.4</w:t>
            </w:r>
            <w:r w:rsidRPr="00581D88">
              <w:rPr>
                <w:rFonts w:hint="eastAsia"/>
              </w:rPr>
              <w:t>:1</w:t>
            </w:r>
          </w:p>
        </w:tc>
        <w:tc>
          <w:tcPr>
            <w:tcW w:w="0" w:type="auto"/>
            <w:vAlign w:val="center"/>
          </w:tcPr>
          <w:p w14:paraId="2A4AE4A4" w14:textId="34BAA2A7" w:rsidR="00DC0AE9" w:rsidRPr="00581D88" w:rsidRDefault="00DC0AE9" w:rsidP="008A75AF">
            <w:pPr>
              <w:pStyle w:val="af0"/>
            </w:pPr>
            <w:r w:rsidRPr="00581D88">
              <w:rPr>
                <w:rFonts w:hint="eastAsia"/>
              </w:rPr>
              <w:t>50</w:t>
            </w:r>
          </w:p>
        </w:tc>
      </w:tr>
      <w:tr w:rsidR="0030024A" w:rsidRPr="00581D88" w14:paraId="3F57FCF5" w14:textId="77777777" w:rsidTr="008A75AF">
        <w:trPr>
          <w:trHeight w:val="454"/>
        </w:trPr>
        <w:tc>
          <w:tcPr>
            <w:tcW w:w="0" w:type="auto"/>
            <w:vAlign w:val="center"/>
          </w:tcPr>
          <w:p w14:paraId="1EC87148" w14:textId="77777777" w:rsidR="00DC0AE9" w:rsidRPr="00581D88" w:rsidRDefault="00DC0AE9" w:rsidP="008A75AF">
            <w:pPr>
              <w:pStyle w:val="af0"/>
            </w:pPr>
            <w:r w:rsidRPr="00581D88">
              <w:rPr>
                <w:rFonts w:hint="eastAsia"/>
              </w:rPr>
              <w:t>韩摆渡镇镇区</w:t>
            </w:r>
          </w:p>
        </w:tc>
        <w:tc>
          <w:tcPr>
            <w:tcW w:w="0" w:type="auto"/>
            <w:vAlign w:val="center"/>
          </w:tcPr>
          <w:p w14:paraId="0AAE98A6" w14:textId="77777777" w:rsidR="00DC0AE9" w:rsidRPr="00581D88" w:rsidRDefault="00DC0AE9" w:rsidP="008A75AF">
            <w:pPr>
              <w:pStyle w:val="af0"/>
            </w:pPr>
            <w:r w:rsidRPr="00581D88">
              <w:rPr>
                <w:rFonts w:hint="eastAsia"/>
              </w:rPr>
              <w:t>0</w:t>
            </w:r>
            <w:r w:rsidRPr="00581D88">
              <w:t>.4</w:t>
            </w:r>
            <w:r w:rsidRPr="00581D88">
              <w:rPr>
                <w:rFonts w:hint="eastAsia"/>
              </w:rPr>
              <w:t>:1</w:t>
            </w:r>
          </w:p>
        </w:tc>
        <w:tc>
          <w:tcPr>
            <w:tcW w:w="0" w:type="auto"/>
            <w:vAlign w:val="center"/>
          </w:tcPr>
          <w:p w14:paraId="6722C256" w14:textId="76FEBD5A" w:rsidR="00DC0AE9" w:rsidRPr="00581D88" w:rsidRDefault="00DC0AE9" w:rsidP="008A75AF">
            <w:pPr>
              <w:pStyle w:val="af0"/>
            </w:pPr>
            <w:r w:rsidRPr="00581D88">
              <w:rPr>
                <w:rFonts w:hint="eastAsia"/>
              </w:rPr>
              <w:t>7</w:t>
            </w:r>
          </w:p>
        </w:tc>
        <w:tc>
          <w:tcPr>
            <w:tcW w:w="0" w:type="auto"/>
            <w:vAlign w:val="center"/>
          </w:tcPr>
          <w:p w14:paraId="3B8659A0" w14:textId="77777777" w:rsidR="00DC0AE9" w:rsidRPr="00581D88" w:rsidRDefault="00DC0AE9" w:rsidP="008A75AF">
            <w:pPr>
              <w:pStyle w:val="af0"/>
            </w:pPr>
            <w:r w:rsidRPr="00581D88">
              <w:rPr>
                <w:rFonts w:hint="eastAsia"/>
              </w:rPr>
              <w:t>0</w:t>
            </w:r>
            <w:r w:rsidRPr="00581D88">
              <w:t>.4</w:t>
            </w:r>
            <w:r w:rsidRPr="00581D88">
              <w:rPr>
                <w:rFonts w:hint="eastAsia"/>
              </w:rPr>
              <w:t>:1</w:t>
            </w:r>
          </w:p>
        </w:tc>
        <w:tc>
          <w:tcPr>
            <w:tcW w:w="0" w:type="auto"/>
            <w:vAlign w:val="center"/>
          </w:tcPr>
          <w:p w14:paraId="2C2916AF" w14:textId="25B319FC" w:rsidR="00DC0AE9" w:rsidRPr="00581D88" w:rsidRDefault="00DC0AE9" w:rsidP="008A75AF">
            <w:pPr>
              <w:pStyle w:val="af0"/>
            </w:pPr>
            <w:r w:rsidRPr="00581D88">
              <w:rPr>
                <w:rFonts w:hint="eastAsia"/>
              </w:rPr>
              <w:t>25</w:t>
            </w:r>
          </w:p>
        </w:tc>
      </w:tr>
      <w:tr w:rsidR="0030024A" w:rsidRPr="00581D88" w14:paraId="2C83F16F" w14:textId="77777777" w:rsidTr="008A75AF">
        <w:trPr>
          <w:trHeight w:val="454"/>
        </w:trPr>
        <w:tc>
          <w:tcPr>
            <w:tcW w:w="0" w:type="auto"/>
            <w:vAlign w:val="center"/>
          </w:tcPr>
          <w:p w14:paraId="2D90247D" w14:textId="77777777" w:rsidR="00DC0AE9" w:rsidRPr="00581D88" w:rsidRDefault="00DC0AE9" w:rsidP="008A75AF">
            <w:pPr>
              <w:pStyle w:val="af0"/>
            </w:pPr>
            <w:r w:rsidRPr="00581D88">
              <w:rPr>
                <w:rFonts w:hint="eastAsia"/>
              </w:rPr>
              <w:t>椿树镇镇区</w:t>
            </w:r>
          </w:p>
        </w:tc>
        <w:tc>
          <w:tcPr>
            <w:tcW w:w="0" w:type="auto"/>
            <w:vAlign w:val="center"/>
          </w:tcPr>
          <w:p w14:paraId="0DD48EF4" w14:textId="77777777" w:rsidR="00DC0AE9" w:rsidRPr="00581D88" w:rsidRDefault="00DC0AE9" w:rsidP="008A75AF">
            <w:pPr>
              <w:pStyle w:val="af0"/>
            </w:pPr>
            <w:r w:rsidRPr="00581D88">
              <w:rPr>
                <w:rFonts w:hint="eastAsia"/>
              </w:rPr>
              <w:t>0</w:t>
            </w:r>
            <w:r w:rsidRPr="00581D88">
              <w:t>.4</w:t>
            </w:r>
            <w:r w:rsidRPr="00581D88">
              <w:rPr>
                <w:rFonts w:hint="eastAsia"/>
              </w:rPr>
              <w:t>:1</w:t>
            </w:r>
          </w:p>
        </w:tc>
        <w:tc>
          <w:tcPr>
            <w:tcW w:w="0" w:type="auto"/>
            <w:vAlign w:val="center"/>
          </w:tcPr>
          <w:p w14:paraId="2E7CDB51" w14:textId="62F8AECA" w:rsidR="00DC0AE9" w:rsidRPr="00581D88" w:rsidRDefault="00DC0AE9" w:rsidP="008A75AF">
            <w:pPr>
              <w:pStyle w:val="af0"/>
            </w:pPr>
            <w:r w:rsidRPr="00581D88">
              <w:rPr>
                <w:rFonts w:hint="eastAsia"/>
              </w:rPr>
              <w:t>10</w:t>
            </w:r>
          </w:p>
        </w:tc>
        <w:tc>
          <w:tcPr>
            <w:tcW w:w="0" w:type="auto"/>
            <w:vAlign w:val="center"/>
          </w:tcPr>
          <w:p w14:paraId="06F68081" w14:textId="77777777" w:rsidR="00DC0AE9" w:rsidRPr="00581D88" w:rsidRDefault="00DC0AE9" w:rsidP="008A75AF">
            <w:pPr>
              <w:pStyle w:val="af0"/>
            </w:pPr>
            <w:r w:rsidRPr="00581D88">
              <w:rPr>
                <w:rFonts w:hint="eastAsia"/>
              </w:rPr>
              <w:t>0</w:t>
            </w:r>
            <w:r w:rsidRPr="00581D88">
              <w:t>.4</w:t>
            </w:r>
            <w:r w:rsidRPr="00581D88">
              <w:rPr>
                <w:rFonts w:hint="eastAsia"/>
              </w:rPr>
              <w:t>:1</w:t>
            </w:r>
          </w:p>
        </w:tc>
        <w:tc>
          <w:tcPr>
            <w:tcW w:w="0" w:type="auto"/>
            <w:vAlign w:val="center"/>
          </w:tcPr>
          <w:p w14:paraId="39AC92AE" w14:textId="795657D7" w:rsidR="00DC0AE9" w:rsidRPr="00581D88" w:rsidRDefault="00DC0AE9" w:rsidP="008A75AF">
            <w:pPr>
              <w:pStyle w:val="af0"/>
            </w:pPr>
            <w:r w:rsidRPr="00581D88">
              <w:rPr>
                <w:rFonts w:hint="eastAsia"/>
              </w:rPr>
              <w:t>33</w:t>
            </w:r>
          </w:p>
        </w:tc>
      </w:tr>
      <w:tr w:rsidR="0030024A" w:rsidRPr="00581D88" w14:paraId="5263D6D2" w14:textId="77777777" w:rsidTr="008A75AF">
        <w:trPr>
          <w:trHeight w:val="454"/>
        </w:trPr>
        <w:tc>
          <w:tcPr>
            <w:tcW w:w="0" w:type="auto"/>
            <w:vAlign w:val="center"/>
          </w:tcPr>
          <w:p w14:paraId="5CD1E918" w14:textId="77777777" w:rsidR="00DC0AE9" w:rsidRPr="00581D88" w:rsidRDefault="00DC0AE9" w:rsidP="008A75AF">
            <w:pPr>
              <w:pStyle w:val="af0"/>
            </w:pPr>
            <w:r w:rsidRPr="00581D88">
              <w:rPr>
                <w:rFonts w:hint="eastAsia"/>
              </w:rPr>
              <w:t>先生店镇镇区</w:t>
            </w:r>
          </w:p>
        </w:tc>
        <w:tc>
          <w:tcPr>
            <w:tcW w:w="0" w:type="auto"/>
            <w:vAlign w:val="center"/>
          </w:tcPr>
          <w:p w14:paraId="7BE81947" w14:textId="77777777" w:rsidR="00DC0AE9" w:rsidRPr="00581D88" w:rsidRDefault="00DC0AE9" w:rsidP="008A75AF">
            <w:pPr>
              <w:pStyle w:val="af0"/>
            </w:pPr>
            <w:r w:rsidRPr="00581D88">
              <w:rPr>
                <w:rFonts w:hint="eastAsia"/>
              </w:rPr>
              <w:t>0</w:t>
            </w:r>
            <w:r w:rsidRPr="00581D88">
              <w:t>.4</w:t>
            </w:r>
            <w:r w:rsidRPr="00581D88">
              <w:rPr>
                <w:rFonts w:hint="eastAsia"/>
              </w:rPr>
              <w:t>:1</w:t>
            </w:r>
          </w:p>
        </w:tc>
        <w:tc>
          <w:tcPr>
            <w:tcW w:w="0" w:type="auto"/>
            <w:vAlign w:val="center"/>
          </w:tcPr>
          <w:p w14:paraId="121EB7A6" w14:textId="0074D8DB" w:rsidR="00DC0AE9" w:rsidRPr="00581D88" w:rsidRDefault="00DC0AE9" w:rsidP="008A75AF">
            <w:pPr>
              <w:pStyle w:val="af0"/>
            </w:pPr>
            <w:r w:rsidRPr="00581D88">
              <w:rPr>
                <w:rFonts w:hint="eastAsia"/>
              </w:rPr>
              <w:t>7</w:t>
            </w:r>
          </w:p>
        </w:tc>
        <w:tc>
          <w:tcPr>
            <w:tcW w:w="0" w:type="auto"/>
            <w:vAlign w:val="center"/>
          </w:tcPr>
          <w:p w14:paraId="3F7822B6" w14:textId="77777777" w:rsidR="00DC0AE9" w:rsidRPr="00581D88" w:rsidRDefault="00DC0AE9" w:rsidP="008A75AF">
            <w:pPr>
              <w:pStyle w:val="af0"/>
            </w:pPr>
            <w:r w:rsidRPr="00581D88">
              <w:rPr>
                <w:rFonts w:hint="eastAsia"/>
              </w:rPr>
              <w:t>0</w:t>
            </w:r>
            <w:r w:rsidRPr="00581D88">
              <w:t>.4</w:t>
            </w:r>
            <w:r w:rsidRPr="00581D88">
              <w:rPr>
                <w:rFonts w:hint="eastAsia"/>
              </w:rPr>
              <w:t>:1</w:t>
            </w:r>
          </w:p>
        </w:tc>
        <w:tc>
          <w:tcPr>
            <w:tcW w:w="0" w:type="auto"/>
            <w:vAlign w:val="center"/>
          </w:tcPr>
          <w:p w14:paraId="7ED87DED" w14:textId="1DB005E1" w:rsidR="00DC0AE9" w:rsidRPr="00581D88" w:rsidRDefault="00DC0AE9" w:rsidP="008A75AF">
            <w:pPr>
              <w:pStyle w:val="af0"/>
            </w:pPr>
            <w:r w:rsidRPr="00581D88">
              <w:rPr>
                <w:rFonts w:hint="eastAsia"/>
              </w:rPr>
              <w:t>33</w:t>
            </w:r>
          </w:p>
        </w:tc>
      </w:tr>
      <w:tr w:rsidR="0030024A" w:rsidRPr="00581D88" w14:paraId="1979D956" w14:textId="77777777" w:rsidTr="008A75AF">
        <w:trPr>
          <w:trHeight w:val="454"/>
        </w:trPr>
        <w:tc>
          <w:tcPr>
            <w:tcW w:w="0" w:type="auto"/>
            <w:vAlign w:val="center"/>
          </w:tcPr>
          <w:p w14:paraId="5B351B84" w14:textId="77777777" w:rsidR="00DC0AE9" w:rsidRPr="00581D88" w:rsidRDefault="00DC0AE9" w:rsidP="008A75AF">
            <w:pPr>
              <w:pStyle w:val="af0"/>
            </w:pPr>
            <w:r w:rsidRPr="00581D88">
              <w:rPr>
                <w:rFonts w:hint="eastAsia"/>
              </w:rPr>
              <w:t>孙岗镇镇区</w:t>
            </w:r>
          </w:p>
        </w:tc>
        <w:tc>
          <w:tcPr>
            <w:tcW w:w="0" w:type="auto"/>
            <w:vAlign w:val="center"/>
          </w:tcPr>
          <w:p w14:paraId="1F6D8001" w14:textId="77777777" w:rsidR="00DC0AE9" w:rsidRPr="00581D88" w:rsidRDefault="00DC0AE9" w:rsidP="008A75AF">
            <w:pPr>
              <w:pStyle w:val="af0"/>
            </w:pPr>
            <w:r w:rsidRPr="00581D88">
              <w:rPr>
                <w:rFonts w:hint="eastAsia"/>
              </w:rPr>
              <w:t>0</w:t>
            </w:r>
            <w:r w:rsidRPr="00581D88">
              <w:t>.4</w:t>
            </w:r>
            <w:r w:rsidRPr="00581D88">
              <w:rPr>
                <w:rFonts w:hint="eastAsia"/>
              </w:rPr>
              <w:t>:1</w:t>
            </w:r>
          </w:p>
        </w:tc>
        <w:tc>
          <w:tcPr>
            <w:tcW w:w="0" w:type="auto"/>
            <w:vAlign w:val="center"/>
          </w:tcPr>
          <w:p w14:paraId="46D4732A" w14:textId="04DE44B0" w:rsidR="00DC0AE9" w:rsidRPr="00581D88" w:rsidRDefault="00DC0AE9" w:rsidP="008A75AF">
            <w:pPr>
              <w:pStyle w:val="af0"/>
            </w:pPr>
            <w:r w:rsidRPr="00581D88">
              <w:rPr>
                <w:rFonts w:hint="eastAsia"/>
              </w:rPr>
              <w:t>16</w:t>
            </w:r>
          </w:p>
        </w:tc>
        <w:tc>
          <w:tcPr>
            <w:tcW w:w="0" w:type="auto"/>
            <w:vAlign w:val="center"/>
          </w:tcPr>
          <w:p w14:paraId="5F52F310" w14:textId="77777777" w:rsidR="00DC0AE9" w:rsidRPr="00581D88" w:rsidRDefault="00DC0AE9" w:rsidP="008A75AF">
            <w:pPr>
              <w:pStyle w:val="af0"/>
            </w:pPr>
            <w:r w:rsidRPr="00581D88">
              <w:rPr>
                <w:rFonts w:hint="eastAsia"/>
              </w:rPr>
              <w:t>0</w:t>
            </w:r>
            <w:r w:rsidRPr="00581D88">
              <w:t>.4</w:t>
            </w:r>
            <w:r w:rsidRPr="00581D88">
              <w:rPr>
                <w:rFonts w:hint="eastAsia"/>
              </w:rPr>
              <w:t>:1</w:t>
            </w:r>
          </w:p>
        </w:tc>
        <w:tc>
          <w:tcPr>
            <w:tcW w:w="0" w:type="auto"/>
            <w:vAlign w:val="center"/>
          </w:tcPr>
          <w:p w14:paraId="0C43A0BB" w14:textId="5DFDB88A" w:rsidR="00DC0AE9" w:rsidRPr="00581D88" w:rsidRDefault="00DC0AE9" w:rsidP="008A75AF">
            <w:pPr>
              <w:pStyle w:val="af0"/>
            </w:pPr>
            <w:r w:rsidRPr="00581D88">
              <w:rPr>
                <w:rFonts w:hint="eastAsia"/>
              </w:rPr>
              <w:t>66</w:t>
            </w:r>
          </w:p>
        </w:tc>
      </w:tr>
      <w:tr w:rsidR="0030024A" w:rsidRPr="00581D88" w14:paraId="4DD6D358" w14:textId="77777777" w:rsidTr="008A75AF">
        <w:trPr>
          <w:trHeight w:val="454"/>
        </w:trPr>
        <w:tc>
          <w:tcPr>
            <w:tcW w:w="0" w:type="auto"/>
            <w:vAlign w:val="center"/>
          </w:tcPr>
          <w:p w14:paraId="729382F1" w14:textId="77777777" w:rsidR="00DC0AE9" w:rsidRPr="00581D88" w:rsidRDefault="00DC0AE9" w:rsidP="008A75AF">
            <w:pPr>
              <w:pStyle w:val="af0"/>
            </w:pPr>
            <w:r w:rsidRPr="00581D88">
              <w:rPr>
                <w:rFonts w:hint="eastAsia"/>
              </w:rPr>
              <w:t>东桥镇镇区</w:t>
            </w:r>
          </w:p>
        </w:tc>
        <w:tc>
          <w:tcPr>
            <w:tcW w:w="0" w:type="auto"/>
            <w:vAlign w:val="center"/>
          </w:tcPr>
          <w:p w14:paraId="20135B6D" w14:textId="77777777" w:rsidR="00DC0AE9" w:rsidRPr="00581D88" w:rsidRDefault="00DC0AE9" w:rsidP="008A75AF">
            <w:pPr>
              <w:pStyle w:val="af0"/>
            </w:pPr>
            <w:r w:rsidRPr="00581D88">
              <w:rPr>
                <w:rFonts w:hint="eastAsia"/>
              </w:rPr>
              <w:t>0</w:t>
            </w:r>
            <w:r w:rsidRPr="00581D88">
              <w:t>.4</w:t>
            </w:r>
            <w:r w:rsidRPr="00581D88">
              <w:rPr>
                <w:rFonts w:hint="eastAsia"/>
              </w:rPr>
              <w:t>:1</w:t>
            </w:r>
          </w:p>
        </w:tc>
        <w:tc>
          <w:tcPr>
            <w:tcW w:w="0" w:type="auto"/>
            <w:vAlign w:val="center"/>
          </w:tcPr>
          <w:p w14:paraId="21A73273" w14:textId="699D68D9" w:rsidR="00DC0AE9" w:rsidRPr="00581D88" w:rsidRDefault="00DC0AE9" w:rsidP="008A75AF">
            <w:pPr>
              <w:pStyle w:val="af0"/>
            </w:pPr>
            <w:r w:rsidRPr="00581D88">
              <w:rPr>
                <w:rFonts w:hint="eastAsia"/>
              </w:rPr>
              <w:t>25</w:t>
            </w:r>
          </w:p>
        </w:tc>
        <w:tc>
          <w:tcPr>
            <w:tcW w:w="0" w:type="auto"/>
            <w:vAlign w:val="center"/>
          </w:tcPr>
          <w:p w14:paraId="2647350E" w14:textId="77777777" w:rsidR="00DC0AE9" w:rsidRPr="00581D88" w:rsidRDefault="00DC0AE9" w:rsidP="008A75AF">
            <w:pPr>
              <w:pStyle w:val="af0"/>
            </w:pPr>
            <w:r w:rsidRPr="00581D88">
              <w:rPr>
                <w:rFonts w:hint="eastAsia"/>
              </w:rPr>
              <w:t>0</w:t>
            </w:r>
            <w:r w:rsidRPr="00581D88">
              <w:t>.4</w:t>
            </w:r>
            <w:r w:rsidRPr="00581D88">
              <w:rPr>
                <w:rFonts w:hint="eastAsia"/>
              </w:rPr>
              <w:t>:1</w:t>
            </w:r>
          </w:p>
        </w:tc>
        <w:tc>
          <w:tcPr>
            <w:tcW w:w="0" w:type="auto"/>
            <w:vAlign w:val="center"/>
          </w:tcPr>
          <w:p w14:paraId="14CB144F" w14:textId="56CC45C4" w:rsidR="00DC0AE9" w:rsidRPr="00581D88" w:rsidRDefault="00DC0AE9" w:rsidP="008A75AF">
            <w:pPr>
              <w:pStyle w:val="af0"/>
            </w:pPr>
            <w:r w:rsidRPr="00581D88">
              <w:rPr>
                <w:rFonts w:hint="eastAsia"/>
              </w:rPr>
              <w:t>109</w:t>
            </w:r>
          </w:p>
        </w:tc>
      </w:tr>
      <w:tr w:rsidR="0030024A" w:rsidRPr="00581D88" w14:paraId="6190EF30" w14:textId="77777777" w:rsidTr="008A75AF">
        <w:trPr>
          <w:trHeight w:val="454"/>
        </w:trPr>
        <w:tc>
          <w:tcPr>
            <w:tcW w:w="0" w:type="auto"/>
            <w:vAlign w:val="center"/>
          </w:tcPr>
          <w:p w14:paraId="4576BD19" w14:textId="77777777" w:rsidR="00DC0AE9" w:rsidRPr="00581D88" w:rsidRDefault="00DC0AE9" w:rsidP="008A75AF">
            <w:pPr>
              <w:pStyle w:val="af0"/>
            </w:pPr>
            <w:r w:rsidRPr="00581D88">
              <w:rPr>
                <w:rFonts w:hint="eastAsia"/>
              </w:rPr>
              <w:t>顺河镇镇区</w:t>
            </w:r>
          </w:p>
        </w:tc>
        <w:tc>
          <w:tcPr>
            <w:tcW w:w="0" w:type="auto"/>
            <w:vAlign w:val="center"/>
          </w:tcPr>
          <w:p w14:paraId="774131A9" w14:textId="77777777" w:rsidR="00DC0AE9" w:rsidRPr="00581D88" w:rsidRDefault="00DC0AE9" w:rsidP="008A75AF">
            <w:pPr>
              <w:pStyle w:val="af0"/>
            </w:pPr>
            <w:r w:rsidRPr="00581D88">
              <w:rPr>
                <w:rFonts w:hint="eastAsia"/>
              </w:rPr>
              <w:t>0</w:t>
            </w:r>
            <w:r w:rsidRPr="00581D88">
              <w:t>.4</w:t>
            </w:r>
            <w:r w:rsidRPr="00581D88">
              <w:rPr>
                <w:rFonts w:hint="eastAsia"/>
              </w:rPr>
              <w:t>:1</w:t>
            </w:r>
          </w:p>
        </w:tc>
        <w:tc>
          <w:tcPr>
            <w:tcW w:w="0" w:type="auto"/>
            <w:vAlign w:val="center"/>
          </w:tcPr>
          <w:p w14:paraId="1B1B0879" w14:textId="759D507C" w:rsidR="00DC0AE9" w:rsidRPr="00581D88" w:rsidRDefault="00DC0AE9" w:rsidP="008A75AF">
            <w:pPr>
              <w:pStyle w:val="af0"/>
            </w:pPr>
            <w:r w:rsidRPr="00581D88">
              <w:rPr>
                <w:rFonts w:hint="eastAsia"/>
              </w:rPr>
              <w:t>15</w:t>
            </w:r>
          </w:p>
        </w:tc>
        <w:tc>
          <w:tcPr>
            <w:tcW w:w="0" w:type="auto"/>
            <w:vAlign w:val="center"/>
          </w:tcPr>
          <w:p w14:paraId="7720C8F8" w14:textId="77777777" w:rsidR="00DC0AE9" w:rsidRPr="00581D88" w:rsidRDefault="00DC0AE9" w:rsidP="008A75AF">
            <w:pPr>
              <w:pStyle w:val="af0"/>
            </w:pPr>
            <w:r w:rsidRPr="00581D88">
              <w:rPr>
                <w:rFonts w:hint="eastAsia"/>
              </w:rPr>
              <w:t>0</w:t>
            </w:r>
            <w:r w:rsidRPr="00581D88">
              <w:t>.4</w:t>
            </w:r>
            <w:r w:rsidRPr="00581D88">
              <w:rPr>
                <w:rFonts w:hint="eastAsia"/>
              </w:rPr>
              <w:t>:1</w:t>
            </w:r>
          </w:p>
        </w:tc>
        <w:tc>
          <w:tcPr>
            <w:tcW w:w="0" w:type="auto"/>
            <w:vAlign w:val="center"/>
          </w:tcPr>
          <w:p w14:paraId="3FCAC915" w14:textId="2F258E8C" w:rsidR="00DC0AE9" w:rsidRPr="00581D88" w:rsidRDefault="00DC0AE9" w:rsidP="008A75AF">
            <w:pPr>
              <w:pStyle w:val="af0"/>
            </w:pPr>
            <w:r w:rsidRPr="00581D88">
              <w:rPr>
                <w:rFonts w:hint="eastAsia"/>
              </w:rPr>
              <w:t>66</w:t>
            </w:r>
          </w:p>
        </w:tc>
      </w:tr>
      <w:tr w:rsidR="0030024A" w:rsidRPr="00581D88" w14:paraId="6DF0CC19" w14:textId="77777777" w:rsidTr="008A75AF">
        <w:trPr>
          <w:trHeight w:val="454"/>
        </w:trPr>
        <w:tc>
          <w:tcPr>
            <w:tcW w:w="0" w:type="auto"/>
            <w:vAlign w:val="center"/>
          </w:tcPr>
          <w:p w14:paraId="1034E5FF" w14:textId="77777777" w:rsidR="00DC0AE9" w:rsidRPr="00581D88" w:rsidRDefault="00DC0AE9" w:rsidP="008A75AF">
            <w:pPr>
              <w:pStyle w:val="af0"/>
            </w:pPr>
            <w:r w:rsidRPr="00581D88">
              <w:rPr>
                <w:rFonts w:hint="eastAsia"/>
              </w:rPr>
              <w:t>木厂镇镇区</w:t>
            </w:r>
          </w:p>
        </w:tc>
        <w:tc>
          <w:tcPr>
            <w:tcW w:w="0" w:type="auto"/>
            <w:vAlign w:val="center"/>
          </w:tcPr>
          <w:p w14:paraId="58682E25" w14:textId="77777777" w:rsidR="00DC0AE9" w:rsidRPr="00581D88" w:rsidRDefault="00DC0AE9" w:rsidP="008A75AF">
            <w:pPr>
              <w:pStyle w:val="af0"/>
            </w:pPr>
            <w:r w:rsidRPr="00581D88">
              <w:rPr>
                <w:rFonts w:hint="eastAsia"/>
              </w:rPr>
              <w:t>0</w:t>
            </w:r>
            <w:r w:rsidRPr="00581D88">
              <w:t>.4</w:t>
            </w:r>
            <w:r w:rsidRPr="00581D88">
              <w:rPr>
                <w:rFonts w:hint="eastAsia"/>
              </w:rPr>
              <w:t>:1</w:t>
            </w:r>
          </w:p>
        </w:tc>
        <w:tc>
          <w:tcPr>
            <w:tcW w:w="0" w:type="auto"/>
            <w:vAlign w:val="center"/>
          </w:tcPr>
          <w:p w14:paraId="2FBF185C" w14:textId="77777777" w:rsidR="00DC0AE9" w:rsidRPr="00581D88" w:rsidRDefault="00DC0AE9" w:rsidP="008A75AF">
            <w:pPr>
              <w:pStyle w:val="af0"/>
            </w:pPr>
            <w:r w:rsidRPr="00581D88">
              <w:rPr>
                <w:rFonts w:hint="eastAsia"/>
              </w:rPr>
              <w:t xml:space="preserve">17 </w:t>
            </w:r>
          </w:p>
        </w:tc>
        <w:tc>
          <w:tcPr>
            <w:tcW w:w="0" w:type="auto"/>
            <w:vAlign w:val="center"/>
          </w:tcPr>
          <w:p w14:paraId="51164FDF" w14:textId="77777777" w:rsidR="00DC0AE9" w:rsidRPr="00581D88" w:rsidRDefault="00DC0AE9" w:rsidP="008A75AF">
            <w:pPr>
              <w:pStyle w:val="af0"/>
            </w:pPr>
            <w:r w:rsidRPr="00581D88">
              <w:rPr>
                <w:rFonts w:hint="eastAsia"/>
              </w:rPr>
              <w:t>0</w:t>
            </w:r>
            <w:r w:rsidRPr="00581D88">
              <w:t>.4</w:t>
            </w:r>
            <w:r w:rsidRPr="00581D88">
              <w:rPr>
                <w:rFonts w:hint="eastAsia"/>
              </w:rPr>
              <w:t>:1</w:t>
            </w:r>
          </w:p>
        </w:tc>
        <w:tc>
          <w:tcPr>
            <w:tcW w:w="0" w:type="auto"/>
            <w:vAlign w:val="center"/>
          </w:tcPr>
          <w:p w14:paraId="6002FEAB" w14:textId="77777777" w:rsidR="00DC0AE9" w:rsidRPr="00581D88" w:rsidRDefault="00DC0AE9" w:rsidP="008A75AF">
            <w:pPr>
              <w:pStyle w:val="af0"/>
            </w:pPr>
            <w:r w:rsidRPr="00581D88">
              <w:rPr>
                <w:rFonts w:hint="eastAsia"/>
              </w:rPr>
              <w:t xml:space="preserve">63 </w:t>
            </w:r>
          </w:p>
        </w:tc>
      </w:tr>
      <w:tr w:rsidR="0030024A" w:rsidRPr="00581D88" w14:paraId="2A3D404B" w14:textId="77777777" w:rsidTr="008A75AF">
        <w:trPr>
          <w:trHeight w:val="454"/>
        </w:trPr>
        <w:tc>
          <w:tcPr>
            <w:tcW w:w="0" w:type="auto"/>
            <w:vAlign w:val="center"/>
          </w:tcPr>
          <w:p w14:paraId="49D2BD17" w14:textId="77777777" w:rsidR="00DC0AE9" w:rsidRPr="00581D88" w:rsidRDefault="00DC0AE9" w:rsidP="008A75AF">
            <w:pPr>
              <w:pStyle w:val="af0"/>
            </w:pPr>
            <w:r w:rsidRPr="00581D88">
              <w:rPr>
                <w:rFonts w:hint="eastAsia"/>
                <w:lang w:bidi="ar"/>
              </w:rPr>
              <w:t>合计</w:t>
            </w:r>
          </w:p>
        </w:tc>
        <w:tc>
          <w:tcPr>
            <w:tcW w:w="0" w:type="auto"/>
            <w:vAlign w:val="center"/>
          </w:tcPr>
          <w:p w14:paraId="34ACE550" w14:textId="06F78F9F" w:rsidR="00DC0AE9" w:rsidRPr="00581D88" w:rsidRDefault="00C22C77" w:rsidP="008A75AF">
            <w:pPr>
              <w:pStyle w:val="af0"/>
            </w:pPr>
            <w:r>
              <w:rPr>
                <w:rFonts w:hint="eastAsia"/>
              </w:rPr>
              <w:t>/</w:t>
            </w:r>
          </w:p>
        </w:tc>
        <w:tc>
          <w:tcPr>
            <w:tcW w:w="0" w:type="auto"/>
            <w:vAlign w:val="center"/>
          </w:tcPr>
          <w:p w14:paraId="67E5EC40" w14:textId="44827813" w:rsidR="00DC0AE9" w:rsidRPr="00581D88" w:rsidRDefault="00DC0AE9" w:rsidP="008A75AF">
            <w:pPr>
              <w:pStyle w:val="af0"/>
            </w:pPr>
            <w:r w:rsidRPr="00581D88">
              <w:fldChar w:fldCharType="begin"/>
            </w:r>
            <w:r w:rsidRPr="00581D88">
              <w:instrText xml:space="preserve"> </w:instrText>
            </w:r>
            <w:r w:rsidRPr="00581D88">
              <w:rPr>
                <w:rFonts w:hint="eastAsia"/>
              </w:rPr>
              <w:instrText>=SUM(ABOVE)</w:instrText>
            </w:r>
            <w:r w:rsidRPr="00581D88">
              <w:instrText xml:space="preserve"> </w:instrText>
            </w:r>
            <w:r w:rsidRPr="00581D88">
              <w:fldChar w:fldCharType="separate"/>
            </w:r>
            <w:r w:rsidR="002530E1">
              <w:rPr>
                <w:noProof/>
              </w:rPr>
              <w:t>4275</w:t>
            </w:r>
            <w:r w:rsidRPr="00581D88">
              <w:fldChar w:fldCharType="end"/>
            </w:r>
          </w:p>
        </w:tc>
        <w:tc>
          <w:tcPr>
            <w:tcW w:w="0" w:type="auto"/>
            <w:vAlign w:val="center"/>
          </w:tcPr>
          <w:p w14:paraId="7AA54A4F" w14:textId="624D7EE2" w:rsidR="00DC0AE9" w:rsidRPr="00581D88" w:rsidRDefault="00C22C77" w:rsidP="008A75AF">
            <w:pPr>
              <w:pStyle w:val="af0"/>
            </w:pPr>
            <w:r>
              <w:rPr>
                <w:rFonts w:hint="eastAsia"/>
              </w:rPr>
              <w:t>/</w:t>
            </w:r>
          </w:p>
        </w:tc>
        <w:tc>
          <w:tcPr>
            <w:tcW w:w="0" w:type="auto"/>
            <w:vAlign w:val="center"/>
          </w:tcPr>
          <w:p w14:paraId="3220AA97" w14:textId="67B8FF0F" w:rsidR="00DC0AE9" w:rsidRPr="00581D88" w:rsidRDefault="00DC0AE9" w:rsidP="008A75AF">
            <w:pPr>
              <w:pStyle w:val="af0"/>
            </w:pPr>
            <w:r w:rsidRPr="00581D88">
              <w:fldChar w:fldCharType="begin"/>
            </w:r>
            <w:r w:rsidRPr="00581D88">
              <w:instrText xml:space="preserve"> </w:instrText>
            </w:r>
            <w:r w:rsidRPr="00581D88">
              <w:rPr>
                <w:rFonts w:hint="eastAsia"/>
              </w:rPr>
              <w:instrText>=SUM(ABOVE)</w:instrText>
            </w:r>
            <w:r w:rsidRPr="00581D88">
              <w:instrText xml:space="preserve"> </w:instrText>
            </w:r>
            <w:r w:rsidRPr="00581D88">
              <w:fldChar w:fldCharType="separate"/>
            </w:r>
            <w:r w:rsidR="002530E1">
              <w:rPr>
                <w:noProof/>
              </w:rPr>
              <w:t>6503</w:t>
            </w:r>
            <w:r w:rsidRPr="00581D88">
              <w:fldChar w:fldCharType="end"/>
            </w:r>
          </w:p>
        </w:tc>
      </w:tr>
    </w:tbl>
    <w:p w14:paraId="11259FD6" w14:textId="2E473219" w:rsidR="00120CC7" w:rsidRDefault="00120CC7" w:rsidP="00D559B6">
      <w:pPr>
        <w:pStyle w:val="3"/>
      </w:pPr>
      <w:r>
        <w:rPr>
          <w:rFonts w:hint="eastAsia"/>
        </w:rPr>
        <w:t>工业用户</w:t>
      </w:r>
      <w:r w:rsidR="005A7C3C" w:rsidRPr="00F7729D">
        <w:rPr>
          <w:rFonts w:hint="eastAsia"/>
        </w:rPr>
        <w:t>天然气用气量预测</w:t>
      </w:r>
    </w:p>
    <w:p w14:paraId="4E52C7E0" w14:textId="413E333D" w:rsidR="00120CC7" w:rsidRDefault="00120CC7" w:rsidP="00120CC7">
      <w:pPr>
        <w:spacing w:after="163"/>
        <w:ind w:firstLine="480"/>
      </w:pPr>
      <w:r>
        <w:rPr>
          <w:rFonts w:hint="eastAsia"/>
        </w:rPr>
        <w:t>六安市</w:t>
      </w:r>
      <w:r w:rsidR="00DC1467">
        <w:rPr>
          <w:rFonts w:hint="eastAsia"/>
        </w:rPr>
        <w:t>现状</w:t>
      </w:r>
      <w:r>
        <w:rPr>
          <w:rFonts w:hint="eastAsia"/>
        </w:rPr>
        <w:t>用气量以工业用气为主，用能企业集中在机械装备制造、纺织服</w:t>
      </w:r>
      <w:r>
        <w:rPr>
          <w:rFonts w:hint="eastAsia"/>
        </w:rPr>
        <w:lastRenderedPageBreak/>
        <w:t>装、家具建材</w:t>
      </w:r>
      <w:r w:rsidR="00DC1467">
        <w:rPr>
          <w:rFonts w:hint="eastAsia"/>
        </w:rPr>
        <w:t>及</w:t>
      </w:r>
      <w:r>
        <w:rPr>
          <w:rFonts w:hint="eastAsia"/>
        </w:rPr>
        <w:t>农产品加工</w:t>
      </w:r>
      <w:r w:rsidR="00DC1467">
        <w:rPr>
          <w:rFonts w:hint="eastAsia"/>
        </w:rPr>
        <w:t>等</w:t>
      </w:r>
      <w:r>
        <w:rPr>
          <w:rFonts w:hint="eastAsia"/>
        </w:rPr>
        <w:t>产业</w:t>
      </w:r>
      <w:r w:rsidR="00DC1467">
        <w:rPr>
          <w:rFonts w:hint="eastAsia"/>
        </w:rPr>
        <w:t>部门</w:t>
      </w:r>
      <w:r>
        <w:rPr>
          <w:rFonts w:hint="eastAsia"/>
        </w:rPr>
        <w:t>。主城区采用增长率法进行预测，</w:t>
      </w:r>
      <w:r w:rsidR="009B16F6">
        <w:rPr>
          <w:rFonts w:hint="eastAsia"/>
        </w:rPr>
        <w:t>综合</w:t>
      </w:r>
      <w:r>
        <w:rPr>
          <w:rFonts w:hint="eastAsia"/>
        </w:rPr>
        <w:t>确定本规划工业用户年用气量近期</w:t>
      </w:r>
      <w:r w:rsidR="009B16F6">
        <w:rPr>
          <w:rFonts w:hint="eastAsia"/>
        </w:rPr>
        <w:t>年均</w:t>
      </w:r>
      <w:r w:rsidR="00957BED">
        <w:rPr>
          <w:rFonts w:hint="eastAsia"/>
        </w:rPr>
        <w:t>增长率为</w:t>
      </w:r>
      <w:r>
        <w:rPr>
          <w:rFonts w:hint="eastAsia"/>
        </w:rPr>
        <w:t>10%</w:t>
      </w:r>
      <w:r w:rsidR="00957BED">
        <w:rPr>
          <w:rFonts w:hint="eastAsia"/>
        </w:rPr>
        <w:t>、</w:t>
      </w:r>
      <w:r>
        <w:rPr>
          <w:rFonts w:hint="eastAsia"/>
        </w:rPr>
        <w:t>远期</w:t>
      </w:r>
      <w:r w:rsidR="00957BED">
        <w:rPr>
          <w:rFonts w:hint="eastAsia"/>
        </w:rPr>
        <w:t>年均</w:t>
      </w:r>
      <w:r>
        <w:rPr>
          <w:rFonts w:hint="eastAsia"/>
        </w:rPr>
        <w:t>增长率</w:t>
      </w:r>
      <w:r w:rsidR="00957BED">
        <w:rPr>
          <w:rFonts w:hint="eastAsia"/>
        </w:rPr>
        <w:t>为</w:t>
      </w:r>
      <w:r w:rsidR="00957BED">
        <w:rPr>
          <w:rFonts w:hint="eastAsia"/>
        </w:rPr>
        <w:t>8%</w:t>
      </w:r>
      <w:r>
        <w:rPr>
          <w:rFonts w:hint="eastAsia"/>
        </w:rPr>
        <w:t>进行工业用户年用气量测算。</w:t>
      </w:r>
    </w:p>
    <w:p w14:paraId="6E74302B" w14:textId="59CB6E93" w:rsidR="006726DB" w:rsidRPr="006726DB" w:rsidRDefault="006726DB" w:rsidP="006726DB">
      <w:pPr>
        <w:spacing w:after="163"/>
        <w:ind w:firstLine="480"/>
      </w:pPr>
      <w:r>
        <w:rPr>
          <w:rFonts w:hint="eastAsia"/>
        </w:rPr>
        <w:t>主城区及乡镇工业用户</w:t>
      </w:r>
      <w:r w:rsidRPr="006726DB">
        <w:rPr>
          <w:rFonts w:hint="eastAsia"/>
        </w:rPr>
        <w:t>天然气年用气量</w:t>
      </w:r>
      <w:r>
        <w:rPr>
          <w:rFonts w:hint="eastAsia"/>
        </w:rPr>
        <w:t>预测，至</w:t>
      </w:r>
      <w:r>
        <w:rPr>
          <w:rFonts w:hint="eastAsia"/>
        </w:rPr>
        <w:t>2</w:t>
      </w:r>
      <w:r>
        <w:t>025</w:t>
      </w:r>
      <w:r>
        <w:rPr>
          <w:rFonts w:hint="eastAsia"/>
        </w:rPr>
        <w:t>年分别为</w:t>
      </w:r>
      <w:r w:rsidRPr="006726DB">
        <w:t>9624.7</w:t>
      </w:r>
      <w:r>
        <w:rPr>
          <w:rFonts w:hint="eastAsia"/>
        </w:rPr>
        <w:t>、</w:t>
      </w:r>
      <w:r w:rsidRPr="006726DB">
        <w:t>2555.03</w:t>
      </w:r>
      <w:r w:rsidRPr="006726DB">
        <w:rPr>
          <w:rFonts w:hint="eastAsia"/>
        </w:rPr>
        <w:t>万标准立方米</w:t>
      </w:r>
      <w:r w:rsidRPr="006726DB">
        <w:rPr>
          <w:rFonts w:hint="eastAsia"/>
        </w:rPr>
        <w:t>/</w:t>
      </w:r>
      <w:r w:rsidRPr="006726DB">
        <w:rPr>
          <w:rFonts w:hint="eastAsia"/>
        </w:rPr>
        <w:t>年</w:t>
      </w:r>
      <w:r w:rsidR="002923F2">
        <w:rPr>
          <w:rFonts w:hint="eastAsia"/>
        </w:rPr>
        <w:t>，合计</w:t>
      </w:r>
      <w:r w:rsidR="002923F2" w:rsidRPr="002923F2">
        <w:t>12179.73</w:t>
      </w:r>
      <w:r w:rsidR="002923F2" w:rsidRPr="006726DB">
        <w:rPr>
          <w:rFonts w:hint="eastAsia"/>
        </w:rPr>
        <w:t>万标准立方米</w:t>
      </w:r>
      <w:r w:rsidR="002923F2" w:rsidRPr="006726DB">
        <w:rPr>
          <w:rFonts w:hint="eastAsia"/>
        </w:rPr>
        <w:t>/</w:t>
      </w:r>
      <w:r w:rsidR="002923F2" w:rsidRPr="006726DB">
        <w:rPr>
          <w:rFonts w:hint="eastAsia"/>
        </w:rPr>
        <w:t>年</w:t>
      </w:r>
      <w:r>
        <w:rPr>
          <w:rFonts w:hint="eastAsia"/>
        </w:rPr>
        <w:t>；至</w:t>
      </w:r>
      <w:r>
        <w:rPr>
          <w:rFonts w:hint="eastAsia"/>
        </w:rPr>
        <w:t>2</w:t>
      </w:r>
      <w:r>
        <w:t>035</w:t>
      </w:r>
      <w:r>
        <w:rPr>
          <w:rFonts w:hint="eastAsia"/>
        </w:rPr>
        <w:t>年分别为</w:t>
      </w:r>
      <w:r w:rsidR="0095108A" w:rsidRPr="0095108A">
        <w:t>20779.0</w:t>
      </w:r>
      <w:r>
        <w:rPr>
          <w:rFonts w:hint="eastAsia"/>
        </w:rPr>
        <w:t>、</w:t>
      </w:r>
      <w:r w:rsidR="0095108A" w:rsidRPr="0095108A">
        <w:t>3039.18</w:t>
      </w:r>
      <w:r w:rsidRPr="006726DB">
        <w:rPr>
          <w:rFonts w:hint="eastAsia"/>
        </w:rPr>
        <w:t>万标准立方米</w:t>
      </w:r>
      <w:r w:rsidRPr="006726DB">
        <w:rPr>
          <w:rFonts w:hint="eastAsia"/>
        </w:rPr>
        <w:t>/</w:t>
      </w:r>
      <w:r w:rsidRPr="006726DB">
        <w:rPr>
          <w:rFonts w:hint="eastAsia"/>
        </w:rPr>
        <w:t>年</w:t>
      </w:r>
      <w:r w:rsidR="002923F2">
        <w:rPr>
          <w:rFonts w:hint="eastAsia"/>
        </w:rPr>
        <w:t>，合计</w:t>
      </w:r>
      <w:r w:rsidR="002923F2" w:rsidRPr="002923F2">
        <w:t>23818.18</w:t>
      </w:r>
      <w:r w:rsidR="002923F2" w:rsidRPr="006726DB">
        <w:rPr>
          <w:rFonts w:hint="eastAsia"/>
        </w:rPr>
        <w:t>万标准立方米</w:t>
      </w:r>
      <w:r w:rsidR="002923F2" w:rsidRPr="006726DB">
        <w:rPr>
          <w:rFonts w:hint="eastAsia"/>
        </w:rPr>
        <w:t>/</w:t>
      </w:r>
      <w:r w:rsidR="002923F2" w:rsidRPr="006726DB">
        <w:rPr>
          <w:rFonts w:hint="eastAsia"/>
        </w:rPr>
        <w:t>年</w:t>
      </w:r>
      <w:r w:rsidR="002923F2">
        <w:rPr>
          <w:rFonts w:hint="eastAsia"/>
        </w:rPr>
        <w:t>。</w:t>
      </w:r>
    </w:p>
    <w:p w14:paraId="0CCD19AA" w14:textId="71B8A428" w:rsidR="004459B8" w:rsidRDefault="004459B8" w:rsidP="004459B8">
      <w:pPr>
        <w:pStyle w:val="ac"/>
        <w:keepNext/>
      </w:pPr>
      <w:r>
        <w:rPr>
          <w:rFonts w:hint="eastAsia"/>
        </w:rPr>
        <w:t>表</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47C9F">
        <w:rPr>
          <w:noProof/>
        </w:rPr>
        <w:t>4</w:t>
      </w:r>
      <w:r>
        <w:fldChar w:fldCharType="end"/>
      </w:r>
      <w:r>
        <w:t xml:space="preserve"> </w:t>
      </w:r>
      <w:r w:rsidRPr="00B03F23">
        <w:rPr>
          <w:rFonts w:hint="eastAsia"/>
        </w:rPr>
        <w:t>主城区工业用户天然气年用气量预测表</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244"/>
        <w:gridCol w:w="2026"/>
        <w:gridCol w:w="2026"/>
      </w:tblGrid>
      <w:tr w:rsidR="00493544" w:rsidRPr="004459B8" w14:paraId="33A9FC58" w14:textId="77777777" w:rsidTr="00807B47">
        <w:trPr>
          <w:trHeight w:val="454"/>
          <w:jc w:val="center"/>
        </w:trPr>
        <w:tc>
          <w:tcPr>
            <w:tcW w:w="2558" w:type="pct"/>
            <w:shd w:val="clear" w:color="auto" w:fill="auto"/>
            <w:vAlign w:val="center"/>
          </w:tcPr>
          <w:p w14:paraId="21BF070E" w14:textId="77777777" w:rsidR="00493544" w:rsidRPr="004459B8" w:rsidRDefault="00493544" w:rsidP="004459B8">
            <w:pPr>
              <w:pStyle w:val="af0"/>
            </w:pPr>
            <w:r w:rsidRPr="004459B8">
              <w:rPr>
                <w:rFonts w:hint="eastAsia"/>
              </w:rPr>
              <w:t>年限</w:t>
            </w:r>
          </w:p>
        </w:tc>
        <w:tc>
          <w:tcPr>
            <w:tcW w:w="1221" w:type="pct"/>
            <w:shd w:val="clear" w:color="auto" w:fill="auto"/>
            <w:vAlign w:val="center"/>
          </w:tcPr>
          <w:p w14:paraId="387E5AB6" w14:textId="77777777" w:rsidR="00493544" w:rsidRPr="004459B8" w:rsidRDefault="00493544" w:rsidP="004459B8">
            <w:pPr>
              <w:pStyle w:val="af0"/>
            </w:pPr>
            <w:r w:rsidRPr="004459B8">
              <w:rPr>
                <w:rFonts w:hint="eastAsia"/>
              </w:rPr>
              <w:t>202</w:t>
            </w:r>
            <w:r w:rsidRPr="004459B8">
              <w:t>5</w:t>
            </w:r>
            <w:r w:rsidRPr="004459B8">
              <w:rPr>
                <w:rFonts w:hint="eastAsia"/>
              </w:rPr>
              <w:t>年</w:t>
            </w:r>
          </w:p>
        </w:tc>
        <w:tc>
          <w:tcPr>
            <w:tcW w:w="1221" w:type="pct"/>
            <w:shd w:val="clear" w:color="auto" w:fill="auto"/>
            <w:vAlign w:val="center"/>
          </w:tcPr>
          <w:p w14:paraId="626ABB8D" w14:textId="77777777" w:rsidR="00493544" w:rsidRPr="004459B8" w:rsidRDefault="00493544" w:rsidP="004459B8">
            <w:pPr>
              <w:pStyle w:val="af0"/>
            </w:pPr>
            <w:r w:rsidRPr="004459B8">
              <w:rPr>
                <w:rFonts w:hint="eastAsia"/>
              </w:rPr>
              <w:t>2035</w:t>
            </w:r>
            <w:r w:rsidRPr="004459B8">
              <w:rPr>
                <w:rFonts w:hint="eastAsia"/>
              </w:rPr>
              <w:t>年</w:t>
            </w:r>
          </w:p>
        </w:tc>
      </w:tr>
      <w:tr w:rsidR="00493544" w:rsidRPr="004459B8" w14:paraId="21E52AFE" w14:textId="77777777" w:rsidTr="00807B47">
        <w:trPr>
          <w:trHeight w:val="454"/>
          <w:jc w:val="center"/>
        </w:trPr>
        <w:tc>
          <w:tcPr>
            <w:tcW w:w="2558" w:type="pct"/>
            <w:shd w:val="clear" w:color="auto" w:fill="auto"/>
            <w:vAlign w:val="center"/>
          </w:tcPr>
          <w:p w14:paraId="651810C2" w14:textId="1FA22D4F" w:rsidR="00493544" w:rsidRPr="004459B8" w:rsidRDefault="00493544" w:rsidP="004459B8">
            <w:pPr>
              <w:pStyle w:val="af0"/>
            </w:pPr>
            <w:r w:rsidRPr="004459B8">
              <w:rPr>
                <w:rFonts w:hint="eastAsia"/>
              </w:rPr>
              <w:t>年用气量（</w:t>
            </w:r>
            <w:proofErr w:type="gramStart"/>
            <w:r w:rsidRPr="004459B8">
              <w:rPr>
                <w:rFonts w:hint="eastAsia"/>
              </w:rPr>
              <w:t>万标准</w:t>
            </w:r>
            <w:proofErr w:type="gramEnd"/>
            <w:r w:rsidRPr="004459B8">
              <w:rPr>
                <w:rFonts w:hint="eastAsia"/>
              </w:rPr>
              <w:t>立方米</w:t>
            </w:r>
            <w:r w:rsidRPr="004459B8">
              <w:rPr>
                <w:rFonts w:hint="eastAsia"/>
              </w:rPr>
              <w:t>/</w:t>
            </w:r>
            <w:r w:rsidRPr="004459B8">
              <w:rPr>
                <w:rFonts w:hint="eastAsia"/>
              </w:rPr>
              <w:t>年）</w:t>
            </w:r>
          </w:p>
        </w:tc>
        <w:tc>
          <w:tcPr>
            <w:tcW w:w="1221" w:type="pct"/>
            <w:shd w:val="clear" w:color="auto" w:fill="auto"/>
            <w:vAlign w:val="center"/>
          </w:tcPr>
          <w:p w14:paraId="6747BF63" w14:textId="77777777" w:rsidR="00493544" w:rsidRPr="004459B8" w:rsidRDefault="00493544" w:rsidP="004459B8">
            <w:pPr>
              <w:pStyle w:val="af0"/>
            </w:pPr>
            <w:r w:rsidRPr="004459B8">
              <w:t>9624.7</w:t>
            </w:r>
          </w:p>
        </w:tc>
        <w:tc>
          <w:tcPr>
            <w:tcW w:w="1221" w:type="pct"/>
            <w:shd w:val="clear" w:color="auto" w:fill="auto"/>
            <w:vAlign w:val="center"/>
          </w:tcPr>
          <w:p w14:paraId="46861BCC" w14:textId="77777777" w:rsidR="00493544" w:rsidRPr="004459B8" w:rsidRDefault="00493544" w:rsidP="004459B8">
            <w:pPr>
              <w:pStyle w:val="af0"/>
            </w:pPr>
            <w:r w:rsidRPr="004459B8">
              <w:rPr>
                <w:rFonts w:hint="eastAsia"/>
              </w:rPr>
              <w:t>2</w:t>
            </w:r>
            <w:r w:rsidRPr="004459B8">
              <w:t>0779.0</w:t>
            </w:r>
          </w:p>
        </w:tc>
      </w:tr>
    </w:tbl>
    <w:p w14:paraId="423EE796" w14:textId="68B379CC" w:rsidR="00AE3947" w:rsidRDefault="00AE3947" w:rsidP="00AE3947">
      <w:pPr>
        <w:pStyle w:val="ac"/>
        <w:keepNext/>
      </w:pPr>
      <w:bookmarkStart w:id="14" w:name="_Hlk115203777"/>
      <w:r>
        <w:rPr>
          <w:rFonts w:hint="eastAsia"/>
        </w:rPr>
        <w:t>表</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47C9F">
        <w:rPr>
          <w:noProof/>
        </w:rPr>
        <w:t>5</w:t>
      </w:r>
      <w:r>
        <w:fldChar w:fldCharType="end"/>
      </w:r>
      <w:r w:rsidRPr="00EF166D">
        <w:rPr>
          <w:rFonts w:hint="eastAsia"/>
        </w:rPr>
        <w:t>乡镇工业用户天然气年用气量预测表</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1694"/>
        <w:gridCol w:w="1278"/>
        <w:gridCol w:w="2023"/>
        <w:gridCol w:w="1379"/>
        <w:gridCol w:w="1922"/>
      </w:tblGrid>
      <w:tr w:rsidR="00493544" w:rsidRPr="00581D88" w14:paraId="1CF250E6" w14:textId="77777777" w:rsidTr="00807B47">
        <w:trPr>
          <w:trHeight w:val="454"/>
        </w:trPr>
        <w:tc>
          <w:tcPr>
            <w:tcW w:w="0" w:type="auto"/>
            <w:vMerge w:val="restart"/>
            <w:vAlign w:val="center"/>
          </w:tcPr>
          <w:p w14:paraId="290C21F5" w14:textId="77777777" w:rsidR="00493544" w:rsidRPr="00581D88" w:rsidRDefault="00493544" w:rsidP="00CA47E5">
            <w:pPr>
              <w:pStyle w:val="af0"/>
              <w:rPr>
                <w:lang w:bidi="ar"/>
              </w:rPr>
            </w:pPr>
            <w:r w:rsidRPr="00581D88">
              <w:rPr>
                <w:rFonts w:hint="eastAsia"/>
                <w:lang w:bidi="ar"/>
              </w:rPr>
              <w:t>地区</w:t>
            </w:r>
          </w:p>
        </w:tc>
        <w:tc>
          <w:tcPr>
            <w:tcW w:w="0" w:type="auto"/>
            <w:gridSpan w:val="2"/>
            <w:vAlign w:val="center"/>
          </w:tcPr>
          <w:p w14:paraId="517F7F28" w14:textId="77777777" w:rsidR="00493544" w:rsidRPr="00581D88" w:rsidRDefault="00493544" w:rsidP="00CA47E5">
            <w:pPr>
              <w:pStyle w:val="af0"/>
              <w:rPr>
                <w:lang w:bidi="ar"/>
              </w:rPr>
            </w:pPr>
            <w:r w:rsidRPr="00581D88">
              <w:rPr>
                <w:rFonts w:hint="eastAsia"/>
                <w:lang w:bidi="ar"/>
              </w:rPr>
              <w:t>202</w:t>
            </w:r>
            <w:r w:rsidRPr="00581D88">
              <w:rPr>
                <w:lang w:bidi="ar"/>
              </w:rPr>
              <w:t>5</w:t>
            </w:r>
            <w:r w:rsidRPr="00581D88">
              <w:rPr>
                <w:rFonts w:hint="eastAsia"/>
                <w:lang w:bidi="ar"/>
              </w:rPr>
              <w:t>年</w:t>
            </w:r>
          </w:p>
        </w:tc>
        <w:tc>
          <w:tcPr>
            <w:tcW w:w="0" w:type="auto"/>
            <w:gridSpan w:val="2"/>
            <w:vAlign w:val="center"/>
          </w:tcPr>
          <w:p w14:paraId="233E027E" w14:textId="77777777" w:rsidR="00493544" w:rsidRPr="00581D88" w:rsidRDefault="00493544" w:rsidP="00CA47E5">
            <w:pPr>
              <w:pStyle w:val="af0"/>
              <w:rPr>
                <w:lang w:bidi="ar"/>
              </w:rPr>
            </w:pPr>
            <w:r w:rsidRPr="00581D88">
              <w:rPr>
                <w:rFonts w:hint="eastAsia"/>
                <w:lang w:bidi="ar"/>
              </w:rPr>
              <w:t>2035</w:t>
            </w:r>
            <w:r w:rsidRPr="00581D88">
              <w:rPr>
                <w:rFonts w:hint="eastAsia"/>
                <w:lang w:bidi="ar"/>
              </w:rPr>
              <w:t>年</w:t>
            </w:r>
          </w:p>
        </w:tc>
      </w:tr>
      <w:tr w:rsidR="00493544" w:rsidRPr="00581D88" w14:paraId="1FE948E5" w14:textId="77777777" w:rsidTr="00807B47">
        <w:trPr>
          <w:trHeight w:val="763"/>
        </w:trPr>
        <w:tc>
          <w:tcPr>
            <w:tcW w:w="0" w:type="auto"/>
            <w:vMerge/>
            <w:vAlign w:val="center"/>
          </w:tcPr>
          <w:p w14:paraId="17165914" w14:textId="77777777" w:rsidR="00493544" w:rsidRPr="00581D88" w:rsidRDefault="00493544" w:rsidP="00CA47E5">
            <w:pPr>
              <w:pStyle w:val="af0"/>
              <w:rPr>
                <w:lang w:bidi="ar"/>
              </w:rPr>
            </w:pPr>
          </w:p>
        </w:tc>
        <w:tc>
          <w:tcPr>
            <w:tcW w:w="1278" w:type="dxa"/>
            <w:vAlign w:val="center"/>
          </w:tcPr>
          <w:p w14:paraId="4F641FB8" w14:textId="77777777" w:rsidR="00493544" w:rsidRPr="00581D88" w:rsidRDefault="00493544" w:rsidP="00CA47E5">
            <w:pPr>
              <w:pStyle w:val="af0"/>
              <w:rPr>
                <w:lang w:bidi="ar"/>
              </w:rPr>
            </w:pPr>
            <w:r w:rsidRPr="00581D88">
              <w:rPr>
                <w:rFonts w:hint="eastAsia"/>
                <w:lang w:bidi="ar"/>
              </w:rPr>
              <w:t>工业用地面积（公顷）</w:t>
            </w:r>
          </w:p>
        </w:tc>
        <w:tc>
          <w:tcPr>
            <w:tcW w:w="2023" w:type="dxa"/>
            <w:vAlign w:val="center"/>
          </w:tcPr>
          <w:p w14:paraId="4F21AC4F" w14:textId="77777777" w:rsidR="00493544" w:rsidRPr="00581D88" w:rsidRDefault="00493544" w:rsidP="00CA47E5">
            <w:pPr>
              <w:pStyle w:val="af0"/>
              <w:rPr>
                <w:lang w:bidi="ar"/>
              </w:rPr>
            </w:pPr>
            <w:r w:rsidRPr="00581D88">
              <w:rPr>
                <w:rFonts w:hint="eastAsia"/>
                <w:lang w:bidi="ar"/>
              </w:rPr>
              <w:t>工业年用气量（</w:t>
            </w:r>
            <w:proofErr w:type="gramStart"/>
            <w:r w:rsidRPr="00581D88">
              <w:rPr>
                <w:rFonts w:hint="eastAsia"/>
                <w:lang w:bidi="ar"/>
              </w:rPr>
              <w:t>万标准</w:t>
            </w:r>
            <w:proofErr w:type="gramEnd"/>
            <w:r w:rsidRPr="00581D88">
              <w:rPr>
                <w:rFonts w:hint="eastAsia"/>
                <w:lang w:bidi="ar"/>
              </w:rPr>
              <w:t>立方米</w:t>
            </w:r>
            <w:r w:rsidRPr="00581D88">
              <w:rPr>
                <w:rFonts w:hint="eastAsia"/>
                <w:lang w:bidi="ar"/>
              </w:rPr>
              <w:t>/</w:t>
            </w:r>
            <w:r w:rsidRPr="00581D88">
              <w:rPr>
                <w:rFonts w:hint="eastAsia"/>
                <w:lang w:bidi="ar"/>
              </w:rPr>
              <w:t>年）</w:t>
            </w:r>
          </w:p>
        </w:tc>
        <w:tc>
          <w:tcPr>
            <w:tcW w:w="1379" w:type="dxa"/>
            <w:vAlign w:val="center"/>
          </w:tcPr>
          <w:p w14:paraId="59DC4411" w14:textId="77777777" w:rsidR="00493544" w:rsidRPr="00581D88" w:rsidRDefault="00493544" w:rsidP="00CA47E5">
            <w:pPr>
              <w:pStyle w:val="af0"/>
              <w:rPr>
                <w:lang w:bidi="ar"/>
              </w:rPr>
            </w:pPr>
            <w:r w:rsidRPr="00581D88">
              <w:rPr>
                <w:rFonts w:hint="eastAsia"/>
                <w:lang w:bidi="ar"/>
              </w:rPr>
              <w:t>工业用地面积（公顷）</w:t>
            </w:r>
          </w:p>
        </w:tc>
        <w:tc>
          <w:tcPr>
            <w:tcW w:w="1922" w:type="dxa"/>
            <w:vAlign w:val="center"/>
          </w:tcPr>
          <w:p w14:paraId="722C1332" w14:textId="77777777" w:rsidR="00493544" w:rsidRPr="00581D88" w:rsidRDefault="00493544" w:rsidP="00CA47E5">
            <w:pPr>
              <w:pStyle w:val="af0"/>
              <w:rPr>
                <w:lang w:bidi="ar"/>
              </w:rPr>
            </w:pPr>
            <w:r w:rsidRPr="00581D88">
              <w:rPr>
                <w:rFonts w:hint="eastAsia"/>
                <w:lang w:bidi="ar"/>
              </w:rPr>
              <w:t>工业年用气量（</w:t>
            </w:r>
            <w:proofErr w:type="gramStart"/>
            <w:r w:rsidRPr="00581D88">
              <w:rPr>
                <w:rFonts w:hint="eastAsia"/>
                <w:lang w:bidi="ar"/>
              </w:rPr>
              <w:t>万标准</w:t>
            </w:r>
            <w:proofErr w:type="gramEnd"/>
            <w:r w:rsidRPr="00581D88">
              <w:rPr>
                <w:rFonts w:hint="eastAsia"/>
                <w:lang w:bidi="ar"/>
              </w:rPr>
              <w:t>立方米</w:t>
            </w:r>
            <w:r w:rsidRPr="00581D88">
              <w:rPr>
                <w:rFonts w:hint="eastAsia"/>
                <w:lang w:bidi="ar"/>
              </w:rPr>
              <w:t>/</w:t>
            </w:r>
            <w:r w:rsidRPr="00581D88">
              <w:rPr>
                <w:rFonts w:hint="eastAsia"/>
                <w:lang w:bidi="ar"/>
              </w:rPr>
              <w:t>年）</w:t>
            </w:r>
          </w:p>
        </w:tc>
      </w:tr>
      <w:tr w:rsidR="00493544" w:rsidRPr="00581D88" w14:paraId="01AFC088" w14:textId="77777777" w:rsidTr="00807B47">
        <w:trPr>
          <w:trHeight w:val="454"/>
        </w:trPr>
        <w:tc>
          <w:tcPr>
            <w:tcW w:w="0" w:type="auto"/>
            <w:vAlign w:val="center"/>
          </w:tcPr>
          <w:p w14:paraId="539E4A0A" w14:textId="77777777" w:rsidR="00493544" w:rsidRPr="00581D88" w:rsidRDefault="00493544" w:rsidP="00CA47E5">
            <w:pPr>
              <w:pStyle w:val="af0"/>
            </w:pPr>
            <w:proofErr w:type="gramStart"/>
            <w:r w:rsidRPr="00581D88">
              <w:rPr>
                <w:rFonts w:hint="eastAsia"/>
              </w:rPr>
              <w:t>苏埠镇镇</w:t>
            </w:r>
            <w:proofErr w:type="gramEnd"/>
            <w:r w:rsidRPr="00581D88">
              <w:rPr>
                <w:rFonts w:hint="eastAsia"/>
              </w:rPr>
              <w:t>区（含横排头风景区）</w:t>
            </w:r>
          </w:p>
        </w:tc>
        <w:tc>
          <w:tcPr>
            <w:tcW w:w="1278" w:type="dxa"/>
            <w:vAlign w:val="center"/>
          </w:tcPr>
          <w:p w14:paraId="7A8B3B18" w14:textId="6F80E5F5" w:rsidR="00493544" w:rsidRPr="00581D88" w:rsidRDefault="00493544" w:rsidP="00CA47E5">
            <w:pPr>
              <w:pStyle w:val="af0"/>
            </w:pPr>
            <w:r w:rsidRPr="00581D88">
              <w:rPr>
                <w:rFonts w:hint="eastAsia"/>
              </w:rPr>
              <w:t>9.60</w:t>
            </w:r>
          </w:p>
        </w:tc>
        <w:tc>
          <w:tcPr>
            <w:tcW w:w="2023" w:type="dxa"/>
            <w:vAlign w:val="center"/>
          </w:tcPr>
          <w:p w14:paraId="4A670346" w14:textId="77777777" w:rsidR="00493544" w:rsidRPr="00581D88" w:rsidRDefault="00493544" w:rsidP="00CA47E5">
            <w:pPr>
              <w:pStyle w:val="af0"/>
            </w:pPr>
            <w:r w:rsidRPr="00581D88">
              <w:rPr>
                <w:rFonts w:hint="eastAsia"/>
              </w:rPr>
              <w:t>19</w:t>
            </w:r>
          </w:p>
        </w:tc>
        <w:tc>
          <w:tcPr>
            <w:tcW w:w="1379" w:type="dxa"/>
            <w:vAlign w:val="center"/>
          </w:tcPr>
          <w:p w14:paraId="6CF5827F" w14:textId="77777777" w:rsidR="00493544" w:rsidRPr="00581D88" w:rsidRDefault="00493544" w:rsidP="00CA47E5">
            <w:pPr>
              <w:pStyle w:val="af0"/>
              <w:rPr>
                <w:lang w:bidi="ar"/>
              </w:rPr>
            </w:pPr>
            <w:r w:rsidRPr="00581D88">
              <w:rPr>
                <w:rFonts w:hint="eastAsia"/>
                <w:lang w:bidi="ar"/>
              </w:rPr>
              <w:t>9</w:t>
            </w:r>
            <w:r w:rsidRPr="00581D88">
              <w:rPr>
                <w:lang w:bidi="ar"/>
              </w:rPr>
              <w:t>.6</w:t>
            </w:r>
          </w:p>
        </w:tc>
        <w:tc>
          <w:tcPr>
            <w:tcW w:w="1922" w:type="dxa"/>
            <w:vAlign w:val="center"/>
          </w:tcPr>
          <w:p w14:paraId="219C3BD3" w14:textId="77777777" w:rsidR="00493544" w:rsidRPr="00581D88" w:rsidRDefault="00493544" w:rsidP="00CA47E5">
            <w:pPr>
              <w:pStyle w:val="af0"/>
              <w:rPr>
                <w:lang w:bidi="ar"/>
              </w:rPr>
            </w:pPr>
            <w:r w:rsidRPr="00581D88">
              <w:rPr>
                <w:rFonts w:hint="eastAsia"/>
                <w:lang w:bidi="ar"/>
              </w:rPr>
              <w:t>19</w:t>
            </w:r>
          </w:p>
        </w:tc>
      </w:tr>
      <w:tr w:rsidR="00493544" w:rsidRPr="00581D88" w14:paraId="60EAE17B" w14:textId="77777777" w:rsidTr="00807B47">
        <w:trPr>
          <w:trHeight w:val="454"/>
        </w:trPr>
        <w:tc>
          <w:tcPr>
            <w:tcW w:w="0" w:type="auto"/>
            <w:vAlign w:val="center"/>
          </w:tcPr>
          <w:p w14:paraId="4E79E1B2" w14:textId="77777777" w:rsidR="00493544" w:rsidRPr="00581D88" w:rsidRDefault="00493544" w:rsidP="00CA47E5">
            <w:pPr>
              <w:pStyle w:val="af0"/>
            </w:pPr>
            <w:r w:rsidRPr="00581D88">
              <w:rPr>
                <w:rFonts w:hint="eastAsia"/>
              </w:rPr>
              <w:t>新安镇北部镇区</w:t>
            </w:r>
          </w:p>
        </w:tc>
        <w:tc>
          <w:tcPr>
            <w:tcW w:w="1278" w:type="dxa"/>
            <w:vAlign w:val="center"/>
          </w:tcPr>
          <w:p w14:paraId="34D43DA9" w14:textId="3F02CB49" w:rsidR="00493544" w:rsidRPr="00581D88" w:rsidRDefault="00493544" w:rsidP="00CA47E5">
            <w:pPr>
              <w:pStyle w:val="af0"/>
            </w:pPr>
            <w:r w:rsidRPr="00581D88">
              <w:rPr>
                <w:rFonts w:hint="eastAsia"/>
              </w:rPr>
              <w:t>26.30</w:t>
            </w:r>
          </w:p>
        </w:tc>
        <w:tc>
          <w:tcPr>
            <w:tcW w:w="2023" w:type="dxa"/>
            <w:vAlign w:val="center"/>
          </w:tcPr>
          <w:p w14:paraId="4D4E5EA0" w14:textId="77777777" w:rsidR="00493544" w:rsidRPr="00581D88" w:rsidRDefault="00493544" w:rsidP="00CA47E5">
            <w:pPr>
              <w:pStyle w:val="af0"/>
            </w:pPr>
            <w:r w:rsidRPr="00581D88">
              <w:rPr>
                <w:rFonts w:hint="eastAsia"/>
              </w:rPr>
              <w:t>5</w:t>
            </w:r>
            <w:r w:rsidRPr="00581D88">
              <w:t>3</w:t>
            </w:r>
          </w:p>
        </w:tc>
        <w:tc>
          <w:tcPr>
            <w:tcW w:w="1379" w:type="dxa"/>
            <w:vAlign w:val="center"/>
          </w:tcPr>
          <w:p w14:paraId="5290FEFC" w14:textId="77777777" w:rsidR="00493544" w:rsidRPr="00581D88" w:rsidRDefault="00493544" w:rsidP="00CA47E5">
            <w:pPr>
              <w:pStyle w:val="af0"/>
              <w:rPr>
                <w:lang w:bidi="ar"/>
              </w:rPr>
            </w:pPr>
            <w:r w:rsidRPr="00581D88">
              <w:rPr>
                <w:rFonts w:hint="eastAsia"/>
                <w:lang w:bidi="ar"/>
              </w:rPr>
              <w:t>2</w:t>
            </w:r>
            <w:r w:rsidRPr="00581D88">
              <w:rPr>
                <w:lang w:bidi="ar"/>
              </w:rPr>
              <w:t>5.4</w:t>
            </w:r>
          </w:p>
        </w:tc>
        <w:tc>
          <w:tcPr>
            <w:tcW w:w="1922" w:type="dxa"/>
            <w:vAlign w:val="center"/>
          </w:tcPr>
          <w:p w14:paraId="1F92E1BD" w14:textId="77777777" w:rsidR="00493544" w:rsidRPr="00581D88" w:rsidRDefault="00493544" w:rsidP="00CA47E5">
            <w:pPr>
              <w:pStyle w:val="af0"/>
              <w:rPr>
                <w:lang w:bidi="ar"/>
              </w:rPr>
            </w:pPr>
            <w:r w:rsidRPr="00581D88">
              <w:rPr>
                <w:rFonts w:hint="eastAsia"/>
                <w:lang w:bidi="ar"/>
              </w:rPr>
              <w:t>5</w:t>
            </w:r>
            <w:r w:rsidRPr="00581D88">
              <w:rPr>
                <w:lang w:bidi="ar"/>
              </w:rPr>
              <w:t>1</w:t>
            </w:r>
          </w:p>
        </w:tc>
      </w:tr>
      <w:tr w:rsidR="00493544" w:rsidRPr="00581D88" w14:paraId="4C95EF1C" w14:textId="77777777" w:rsidTr="00807B47">
        <w:trPr>
          <w:trHeight w:val="454"/>
        </w:trPr>
        <w:tc>
          <w:tcPr>
            <w:tcW w:w="0" w:type="auto"/>
            <w:vAlign w:val="center"/>
          </w:tcPr>
          <w:p w14:paraId="2DD91303" w14:textId="77777777" w:rsidR="00493544" w:rsidRPr="00581D88" w:rsidRDefault="00493544" w:rsidP="00CA47E5">
            <w:pPr>
              <w:pStyle w:val="af0"/>
            </w:pPr>
            <w:r w:rsidRPr="00581D88">
              <w:rPr>
                <w:rFonts w:hint="eastAsia"/>
              </w:rPr>
              <w:t>徐集镇镇区</w:t>
            </w:r>
          </w:p>
        </w:tc>
        <w:tc>
          <w:tcPr>
            <w:tcW w:w="1278" w:type="dxa"/>
            <w:vAlign w:val="center"/>
          </w:tcPr>
          <w:p w14:paraId="7BBB2012" w14:textId="693D7CEB" w:rsidR="00493544" w:rsidRPr="00581D88" w:rsidRDefault="00493544" w:rsidP="00CA47E5">
            <w:pPr>
              <w:pStyle w:val="af0"/>
            </w:pPr>
            <w:r w:rsidRPr="00581D88">
              <w:rPr>
                <w:rFonts w:hint="eastAsia"/>
              </w:rPr>
              <w:t>245.03</w:t>
            </w:r>
          </w:p>
        </w:tc>
        <w:tc>
          <w:tcPr>
            <w:tcW w:w="2023" w:type="dxa"/>
            <w:vAlign w:val="center"/>
          </w:tcPr>
          <w:p w14:paraId="54CA4567" w14:textId="77777777" w:rsidR="00493544" w:rsidRPr="00581D88" w:rsidRDefault="00493544" w:rsidP="00CA47E5">
            <w:pPr>
              <w:pStyle w:val="af0"/>
            </w:pPr>
            <w:r w:rsidRPr="00581D88">
              <w:rPr>
                <w:rFonts w:hint="eastAsia"/>
              </w:rPr>
              <w:t>490</w:t>
            </w:r>
          </w:p>
        </w:tc>
        <w:tc>
          <w:tcPr>
            <w:tcW w:w="1379" w:type="dxa"/>
            <w:vAlign w:val="center"/>
          </w:tcPr>
          <w:p w14:paraId="6ED56BCA" w14:textId="77777777" w:rsidR="00493544" w:rsidRPr="00581D88" w:rsidRDefault="00493544" w:rsidP="00CA47E5">
            <w:pPr>
              <w:pStyle w:val="af0"/>
              <w:rPr>
                <w:lang w:bidi="ar"/>
              </w:rPr>
            </w:pPr>
            <w:r w:rsidRPr="00581D88">
              <w:rPr>
                <w:rFonts w:hint="eastAsia"/>
                <w:lang w:bidi="ar"/>
              </w:rPr>
              <w:t>2</w:t>
            </w:r>
            <w:r w:rsidRPr="00581D88">
              <w:rPr>
                <w:lang w:bidi="ar"/>
              </w:rPr>
              <w:t>88.27</w:t>
            </w:r>
          </w:p>
        </w:tc>
        <w:tc>
          <w:tcPr>
            <w:tcW w:w="1922" w:type="dxa"/>
            <w:vAlign w:val="center"/>
          </w:tcPr>
          <w:p w14:paraId="0C950964" w14:textId="77777777" w:rsidR="00493544" w:rsidRPr="00581D88" w:rsidRDefault="00493544" w:rsidP="00CA47E5">
            <w:pPr>
              <w:pStyle w:val="af0"/>
              <w:rPr>
                <w:lang w:bidi="ar"/>
              </w:rPr>
            </w:pPr>
            <w:r w:rsidRPr="00581D88">
              <w:rPr>
                <w:rFonts w:hint="eastAsia"/>
                <w:lang w:bidi="ar"/>
              </w:rPr>
              <w:t>57</w:t>
            </w:r>
            <w:r w:rsidRPr="00581D88">
              <w:rPr>
                <w:lang w:bidi="ar"/>
              </w:rPr>
              <w:t>7</w:t>
            </w:r>
          </w:p>
        </w:tc>
      </w:tr>
      <w:tr w:rsidR="00493544" w:rsidRPr="00581D88" w14:paraId="4A3F247F" w14:textId="77777777" w:rsidTr="00807B47">
        <w:trPr>
          <w:trHeight w:val="454"/>
        </w:trPr>
        <w:tc>
          <w:tcPr>
            <w:tcW w:w="0" w:type="auto"/>
            <w:vAlign w:val="center"/>
          </w:tcPr>
          <w:p w14:paraId="2F02DE57" w14:textId="77777777" w:rsidR="00493544" w:rsidRPr="00581D88" w:rsidRDefault="00493544" w:rsidP="00CA47E5">
            <w:pPr>
              <w:pStyle w:val="af0"/>
            </w:pPr>
            <w:r w:rsidRPr="00581D88">
              <w:rPr>
                <w:rFonts w:hint="eastAsia"/>
              </w:rPr>
              <w:t>分路口镇镇区</w:t>
            </w:r>
          </w:p>
        </w:tc>
        <w:tc>
          <w:tcPr>
            <w:tcW w:w="1278" w:type="dxa"/>
            <w:vAlign w:val="center"/>
          </w:tcPr>
          <w:p w14:paraId="1C1868EE" w14:textId="76EE358F" w:rsidR="00493544" w:rsidRPr="00581D88" w:rsidRDefault="00493544" w:rsidP="00CA47E5">
            <w:pPr>
              <w:pStyle w:val="af0"/>
            </w:pPr>
            <w:r w:rsidRPr="00581D88">
              <w:rPr>
                <w:rFonts w:hint="eastAsia"/>
              </w:rPr>
              <w:t>66.11</w:t>
            </w:r>
          </w:p>
        </w:tc>
        <w:tc>
          <w:tcPr>
            <w:tcW w:w="2023" w:type="dxa"/>
            <w:vAlign w:val="center"/>
          </w:tcPr>
          <w:p w14:paraId="6F7E2436" w14:textId="77777777" w:rsidR="00493544" w:rsidRPr="00581D88" w:rsidRDefault="00493544" w:rsidP="00CA47E5">
            <w:pPr>
              <w:pStyle w:val="af0"/>
            </w:pPr>
            <w:r w:rsidRPr="00581D88">
              <w:rPr>
                <w:rFonts w:hint="eastAsia"/>
              </w:rPr>
              <w:t>132</w:t>
            </w:r>
          </w:p>
        </w:tc>
        <w:tc>
          <w:tcPr>
            <w:tcW w:w="1379" w:type="dxa"/>
            <w:vAlign w:val="center"/>
          </w:tcPr>
          <w:p w14:paraId="55401CD5" w14:textId="77777777" w:rsidR="00493544" w:rsidRPr="00581D88" w:rsidRDefault="00493544" w:rsidP="00CA47E5">
            <w:pPr>
              <w:pStyle w:val="af0"/>
              <w:rPr>
                <w:lang w:bidi="ar"/>
              </w:rPr>
            </w:pPr>
            <w:r w:rsidRPr="00581D88">
              <w:rPr>
                <w:rFonts w:hint="eastAsia"/>
                <w:lang w:bidi="ar"/>
              </w:rPr>
              <w:t>7</w:t>
            </w:r>
            <w:r w:rsidRPr="00581D88">
              <w:rPr>
                <w:lang w:bidi="ar"/>
              </w:rPr>
              <w:t>6.52</w:t>
            </w:r>
          </w:p>
        </w:tc>
        <w:tc>
          <w:tcPr>
            <w:tcW w:w="1922" w:type="dxa"/>
            <w:vAlign w:val="center"/>
          </w:tcPr>
          <w:p w14:paraId="179F02E7" w14:textId="77777777" w:rsidR="00493544" w:rsidRPr="00581D88" w:rsidRDefault="00493544" w:rsidP="00CA47E5">
            <w:pPr>
              <w:pStyle w:val="af0"/>
              <w:rPr>
                <w:lang w:bidi="ar"/>
              </w:rPr>
            </w:pPr>
            <w:r w:rsidRPr="00581D88">
              <w:rPr>
                <w:rFonts w:hint="eastAsia"/>
                <w:lang w:bidi="ar"/>
              </w:rPr>
              <w:t>153</w:t>
            </w:r>
          </w:p>
        </w:tc>
      </w:tr>
      <w:tr w:rsidR="00493544" w:rsidRPr="00581D88" w14:paraId="0B26F29E" w14:textId="77777777" w:rsidTr="00807B47">
        <w:trPr>
          <w:trHeight w:val="454"/>
        </w:trPr>
        <w:tc>
          <w:tcPr>
            <w:tcW w:w="0" w:type="auto"/>
            <w:vAlign w:val="center"/>
          </w:tcPr>
          <w:p w14:paraId="7367E809" w14:textId="77777777" w:rsidR="00493544" w:rsidRPr="00581D88" w:rsidRDefault="00493544" w:rsidP="00CA47E5">
            <w:pPr>
              <w:pStyle w:val="af0"/>
            </w:pPr>
            <w:r w:rsidRPr="00581D88">
              <w:rPr>
                <w:rFonts w:hint="eastAsia"/>
              </w:rPr>
              <w:t>韩摆渡镇镇区</w:t>
            </w:r>
          </w:p>
        </w:tc>
        <w:tc>
          <w:tcPr>
            <w:tcW w:w="1278" w:type="dxa"/>
            <w:vAlign w:val="center"/>
          </w:tcPr>
          <w:p w14:paraId="743DA18B" w14:textId="2B89A842" w:rsidR="00493544" w:rsidRPr="00581D88" w:rsidRDefault="00493544" w:rsidP="00CA47E5">
            <w:pPr>
              <w:pStyle w:val="af0"/>
            </w:pPr>
            <w:r w:rsidRPr="00581D88">
              <w:rPr>
                <w:rFonts w:hint="eastAsia"/>
              </w:rPr>
              <w:t>15.73</w:t>
            </w:r>
          </w:p>
        </w:tc>
        <w:tc>
          <w:tcPr>
            <w:tcW w:w="2023" w:type="dxa"/>
            <w:vAlign w:val="center"/>
          </w:tcPr>
          <w:p w14:paraId="7B6B507F" w14:textId="77777777" w:rsidR="00493544" w:rsidRPr="00581D88" w:rsidRDefault="00493544" w:rsidP="00CA47E5">
            <w:pPr>
              <w:pStyle w:val="af0"/>
            </w:pPr>
            <w:r w:rsidRPr="00581D88">
              <w:rPr>
                <w:rFonts w:hint="eastAsia"/>
              </w:rPr>
              <w:t>3</w:t>
            </w:r>
            <w:r w:rsidRPr="00581D88">
              <w:t>2</w:t>
            </w:r>
          </w:p>
        </w:tc>
        <w:tc>
          <w:tcPr>
            <w:tcW w:w="1379" w:type="dxa"/>
            <w:vAlign w:val="center"/>
          </w:tcPr>
          <w:p w14:paraId="5EFC13D7" w14:textId="77777777" w:rsidR="00493544" w:rsidRPr="00581D88" w:rsidRDefault="00493544" w:rsidP="00CA47E5">
            <w:pPr>
              <w:pStyle w:val="af0"/>
              <w:rPr>
                <w:lang w:bidi="ar"/>
              </w:rPr>
            </w:pPr>
            <w:r w:rsidRPr="00581D88">
              <w:rPr>
                <w:rFonts w:hint="eastAsia"/>
                <w:lang w:bidi="ar"/>
              </w:rPr>
              <w:t>1</w:t>
            </w:r>
            <w:r w:rsidRPr="00581D88">
              <w:rPr>
                <w:lang w:bidi="ar"/>
              </w:rPr>
              <w:t>8.8</w:t>
            </w:r>
          </w:p>
        </w:tc>
        <w:tc>
          <w:tcPr>
            <w:tcW w:w="1922" w:type="dxa"/>
            <w:vAlign w:val="center"/>
          </w:tcPr>
          <w:p w14:paraId="07921B1E" w14:textId="77777777" w:rsidR="00493544" w:rsidRPr="00581D88" w:rsidRDefault="00493544" w:rsidP="00CA47E5">
            <w:pPr>
              <w:pStyle w:val="af0"/>
              <w:rPr>
                <w:lang w:bidi="ar"/>
              </w:rPr>
            </w:pPr>
            <w:r w:rsidRPr="00581D88">
              <w:rPr>
                <w:rFonts w:hint="eastAsia"/>
                <w:lang w:bidi="ar"/>
              </w:rPr>
              <w:t>3</w:t>
            </w:r>
            <w:r w:rsidRPr="00581D88">
              <w:rPr>
                <w:lang w:bidi="ar"/>
              </w:rPr>
              <w:t>8</w:t>
            </w:r>
          </w:p>
        </w:tc>
      </w:tr>
      <w:tr w:rsidR="00493544" w:rsidRPr="00581D88" w14:paraId="61EEB615" w14:textId="77777777" w:rsidTr="00807B47">
        <w:trPr>
          <w:trHeight w:val="454"/>
        </w:trPr>
        <w:tc>
          <w:tcPr>
            <w:tcW w:w="0" w:type="auto"/>
            <w:vAlign w:val="center"/>
          </w:tcPr>
          <w:p w14:paraId="70364B05" w14:textId="77777777" w:rsidR="00493544" w:rsidRPr="00581D88" w:rsidRDefault="00493544" w:rsidP="00CA47E5">
            <w:pPr>
              <w:pStyle w:val="af0"/>
            </w:pPr>
            <w:r w:rsidRPr="00581D88">
              <w:rPr>
                <w:rFonts w:hint="eastAsia"/>
              </w:rPr>
              <w:t>椿树镇镇区</w:t>
            </w:r>
          </w:p>
        </w:tc>
        <w:tc>
          <w:tcPr>
            <w:tcW w:w="1278" w:type="dxa"/>
            <w:vAlign w:val="center"/>
          </w:tcPr>
          <w:p w14:paraId="6DE904C9" w14:textId="5B08C8D0" w:rsidR="00493544" w:rsidRPr="00581D88" w:rsidRDefault="00493544" w:rsidP="00CA47E5">
            <w:pPr>
              <w:pStyle w:val="af0"/>
            </w:pPr>
            <w:r w:rsidRPr="00581D88">
              <w:rPr>
                <w:rFonts w:hint="eastAsia"/>
              </w:rPr>
              <w:t>720.91</w:t>
            </w:r>
          </w:p>
        </w:tc>
        <w:tc>
          <w:tcPr>
            <w:tcW w:w="2023" w:type="dxa"/>
            <w:vAlign w:val="center"/>
          </w:tcPr>
          <w:p w14:paraId="1F698A88" w14:textId="77777777" w:rsidR="00493544" w:rsidRPr="00581D88" w:rsidRDefault="00493544" w:rsidP="00CA47E5">
            <w:pPr>
              <w:pStyle w:val="af0"/>
            </w:pPr>
            <w:r w:rsidRPr="00581D88">
              <w:rPr>
                <w:rFonts w:hint="eastAsia"/>
              </w:rPr>
              <w:t>144</w:t>
            </w:r>
            <w:r w:rsidRPr="00581D88">
              <w:t>2</w:t>
            </w:r>
          </w:p>
        </w:tc>
        <w:tc>
          <w:tcPr>
            <w:tcW w:w="1379" w:type="dxa"/>
            <w:vAlign w:val="center"/>
          </w:tcPr>
          <w:p w14:paraId="2EF45275" w14:textId="77777777" w:rsidR="00493544" w:rsidRPr="00581D88" w:rsidRDefault="00493544" w:rsidP="00CA47E5">
            <w:pPr>
              <w:pStyle w:val="af0"/>
              <w:rPr>
                <w:lang w:bidi="ar"/>
              </w:rPr>
            </w:pPr>
            <w:r w:rsidRPr="00581D88">
              <w:rPr>
                <w:rFonts w:hint="eastAsia"/>
                <w:lang w:bidi="ar"/>
              </w:rPr>
              <w:t>8</w:t>
            </w:r>
            <w:r w:rsidRPr="00581D88">
              <w:rPr>
                <w:lang w:bidi="ar"/>
              </w:rPr>
              <w:t>48.13</w:t>
            </w:r>
          </w:p>
        </w:tc>
        <w:tc>
          <w:tcPr>
            <w:tcW w:w="1922" w:type="dxa"/>
            <w:vAlign w:val="center"/>
          </w:tcPr>
          <w:p w14:paraId="6E0C1E2E" w14:textId="77777777" w:rsidR="00493544" w:rsidRPr="00581D88" w:rsidRDefault="00493544" w:rsidP="00CA47E5">
            <w:pPr>
              <w:pStyle w:val="af0"/>
              <w:rPr>
                <w:lang w:bidi="ar"/>
              </w:rPr>
            </w:pPr>
            <w:r w:rsidRPr="00581D88">
              <w:rPr>
                <w:rFonts w:hint="eastAsia"/>
                <w:lang w:bidi="ar"/>
              </w:rPr>
              <w:t>1696</w:t>
            </w:r>
          </w:p>
        </w:tc>
      </w:tr>
      <w:tr w:rsidR="00493544" w:rsidRPr="00581D88" w14:paraId="44729111" w14:textId="77777777" w:rsidTr="00807B47">
        <w:trPr>
          <w:trHeight w:val="454"/>
        </w:trPr>
        <w:tc>
          <w:tcPr>
            <w:tcW w:w="0" w:type="auto"/>
            <w:vAlign w:val="center"/>
          </w:tcPr>
          <w:p w14:paraId="1DCC28B6" w14:textId="77777777" w:rsidR="00493544" w:rsidRPr="00581D88" w:rsidRDefault="00493544" w:rsidP="00CA47E5">
            <w:pPr>
              <w:pStyle w:val="af0"/>
            </w:pPr>
            <w:r w:rsidRPr="00581D88">
              <w:rPr>
                <w:rFonts w:hint="eastAsia"/>
              </w:rPr>
              <w:t>先生店镇镇区</w:t>
            </w:r>
          </w:p>
        </w:tc>
        <w:tc>
          <w:tcPr>
            <w:tcW w:w="1278" w:type="dxa"/>
            <w:vAlign w:val="center"/>
          </w:tcPr>
          <w:p w14:paraId="3C4282DE" w14:textId="7B0CAF6C" w:rsidR="00493544" w:rsidRPr="00581D88" w:rsidRDefault="00493544" w:rsidP="00CA47E5">
            <w:pPr>
              <w:pStyle w:val="af0"/>
            </w:pPr>
            <w:r w:rsidRPr="00581D88">
              <w:rPr>
                <w:rFonts w:hint="eastAsia"/>
              </w:rPr>
              <w:t>17.05</w:t>
            </w:r>
          </w:p>
        </w:tc>
        <w:tc>
          <w:tcPr>
            <w:tcW w:w="2023" w:type="dxa"/>
            <w:vAlign w:val="center"/>
          </w:tcPr>
          <w:p w14:paraId="5EA353B1" w14:textId="77777777" w:rsidR="00493544" w:rsidRPr="00581D88" w:rsidRDefault="00493544" w:rsidP="00CA47E5">
            <w:pPr>
              <w:pStyle w:val="af0"/>
            </w:pPr>
            <w:r w:rsidRPr="00581D88">
              <w:rPr>
                <w:rFonts w:hint="eastAsia"/>
              </w:rPr>
              <w:t>34</w:t>
            </w:r>
          </w:p>
        </w:tc>
        <w:tc>
          <w:tcPr>
            <w:tcW w:w="1379" w:type="dxa"/>
            <w:vAlign w:val="center"/>
          </w:tcPr>
          <w:p w14:paraId="3ACE8D5C" w14:textId="77777777" w:rsidR="00493544" w:rsidRPr="00581D88" w:rsidRDefault="00493544" w:rsidP="00CA47E5">
            <w:pPr>
              <w:pStyle w:val="af0"/>
              <w:rPr>
                <w:lang w:bidi="ar"/>
              </w:rPr>
            </w:pPr>
            <w:r w:rsidRPr="00581D88">
              <w:rPr>
                <w:rFonts w:hint="eastAsia"/>
                <w:lang w:bidi="ar"/>
              </w:rPr>
              <w:t>2</w:t>
            </w:r>
            <w:r w:rsidRPr="00581D88">
              <w:rPr>
                <w:lang w:bidi="ar"/>
              </w:rPr>
              <w:t>3.86</w:t>
            </w:r>
          </w:p>
        </w:tc>
        <w:tc>
          <w:tcPr>
            <w:tcW w:w="1922" w:type="dxa"/>
            <w:vAlign w:val="center"/>
          </w:tcPr>
          <w:p w14:paraId="2111D705" w14:textId="77777777" w:rsidR="00493544" w:rsidRPr="00581D88" w:rsidRDefault="00493544" w:rsidP="00CA47E5">
            <w:pPr>
              <w:pStyle w:val="af0"/>
              <w:rPr>
                <w:lang w:bidi="ar"/>
              </w:rPr>
            </w:pPr>
            <w:r w:rsidRPr="00581D88">
              <w:rPr>
                <w:rFonts w:hint="eastAsia"/>
                <w:lang w:bidi="ar"/>
              </w:rPr>
              <w:t>4</w:t>
            </w:r>
            <w:r w:rsidRPr="00581D88">
              <w:rPr>
                <w:lang w:bidi="ar"/>
              </w:rPr>
              <w:t>8</w:t>
            </w:r>
          </w:p>
        </w:tc>
      </w:tr>
      <w:tr w:rsidR="00493544" w:rsidRPr="00581D88" w14:paraId="7035036E" w14:textId="77777777" w:rsidTr="00807B47">
        <w:trPr>
          <w:trHeight w:val="454"/>
        </w:trPr>
        <w:tc>
          <w:tcPr>
            <w:tcW w:w="0" w:type="auto"/>
            <w:vAlign w:val="center"/>
          </w:tcPr>
          <w:p w14:paraId="7A340021" w14:textId="77777777" w:rsidR="00493544" w:rsidRPr="00581D88" w:rsidRDefault="00493544" w:rsidP="00CA47E5">
            <w:pPr>
              <w:pStyle w:val="af0"/>
            </w:pPr>
            <w:r w:rsidRPr="00581D88">
              <w:rPr>
                <w:rFonts w:hint="eastAsia"/>
              </w:rPr>
              <w:t>孙岗镇镇区</w:t>
            </w:r>
          </w:p>
        </w:tc>
        <w:tc>
          <w:tcPr>
            <w:tcW w:w="1278" w:type="dxa"/>
            <w:vAlign w:val="center"/>
          </w:tcPr>
          <w:p w14:paraId="37F5F2B7" w14:textId="30B2B699" w:rsidR="00493544" w:rsidRPr="00581D88" w:rsidRDefault="00493544" w:rsidP="00CA47E5">
            <w:pPr>
              <w:pStyle w:val="af0"/>
            </w:pPr>
            <w:r w:rsidRPr="00581D88">
              <w:rPr>
                <w:rFonts w:hint="eastAsia"/>
              </w:rPr>
              <w:t>53.84</w:t>
            </w:r>
          </w:p>
        </w:tc>
        <w:tc>
          <w:tcPr>
            <w:tcW w:w="2023" w:type="dxa"/>
            <w:vAlign w:val="center"/>
          </w:tcPr>
          <w:p w14:paraId="716D32B7" w14:textId="77777777" w:rsidR="00493544" w:rsidRPr="00581D88" w:rsidRDefault="00493544" w:rsidP="00CA47E5">
            <w:pPr>
              <w:pStyle w:val="af0"/>
            </w:pPr>
            <w:r w:rsidRPr="00581D88">
              <w:rPr>
                <w:rFonts w:hint="eastAsia"/>
              </w:rPr>
              <w:t>10</w:t>
            </w:r>
            <w:r w:rsidRPr="00581D88">
              <w:t>8</w:t>
            </w:r>
          </w:p>
        </w:tc>
        <w:tc>
          <w:tcPr>
            <w:tcW w:w="1379" w:type="dxa"/>
            <w:vAlign w:val="center"/>
          </w:tcPr>
          <w:p w14:paraId="053F8754" w14:textId="77777777" w:rsidR="00493544" w:rsidRPr="00581D88" w:rsidRDefault="00493544" w:rsidP="00CA47E5">
            <w:pPr>
              <w:pStyle w:val="af0"/>
              <w:rPr>
                <w:lang w:bidi="ar"/>
              </w:rPr>
            </w:pPr>
            <w:r w:rsidRPr="00581D88">
              <w:rPr>
                <w:rFonts w:hint="eastAsia"/>
                <w:lang w:bidi="ar"/>
              </w:rPr>
              <w:t>6</w:t>
            </w:r>
            <w:r w:rsidRPr="00581D88">
              <w:rPr>
                <w:lang w:bidi="ar"/>
              </w:rPr>
              <w:t>4.24</w:t>
            </w:r>
          </w:p>
        </w:tc>
        <w:tc>
          <w:tcPr>
            <w:tcW w:w="1922" w:type="dxa"/>
            <w:vAlign w:val="center"/>
          </w:tcPr>
          <w:p w14:paraId="713743E8" w14:textId="77777777" w:rsidR="00493544" w:rsidRPr="00581D88" w:rsidRDefault="00493544" w:rsidP="00CA47E5">
            <w:pPr>
              <w:pStyle w:val="af0"/>
              <w:rPr>
                <w:lang w:bidi="ar"/>
              </w:rPr>
            </w:pPr>
            <w:r w:rsidRPr="00581D88">
              <w:rPr>
                <w:rFonts w:hint="eastAsia"/>
                <w:lang w:bidi="ar"/>
              </w:rPr>
              <w:t>12</w:t>
            </w:r>
            <w:r w:rsidRPr="00581D88">
              <w:rPr>
                <w:lang w:bidi="ar"/>
              </w:rPr>
              <w:t>9</w:t>
            </w:r>
          </w:p>
        </w:tc>
      </w:tr>
      <w:tr w:rsidR="00493544" w:rsidRPr="00581D88" w14:paraId="212BE2F5" w14:textId="77777777" w:rsidTr="00807B47">
        <w:trPr>
          <w:trHeight w:val="454"/>
        </w:trPr>
        <w:tc>
          <w:tcPr>
            <w:tcW w:w="0" w:type="auto"/>
            <w:vAlign w:val="center"/>
          </w:tcPr>
          <w:p w14:paraId="3CD17F62" w14:textId="77777777" w:rsidR="00493544" w:rsidRPr="00581D88" w:rsidRDefault="00493544" w:rsidP="00CA47E5">
            <w:pPr>
              <w:pStyle w:val="af0"/>
            </w:pPr>
            <w:r w:rsidRPr="00581D88">
              <w:rPr>
                <w:rFonts w:hint="eastAsia"/>
              </w:rPr>
              <w:t>东桥镇镇区</w:t>
            </w:r>
          </w:p>
        </w:tc>
        <w:tc>
          <w:tcPr>
            <w:tcW w:w="1278" w:type="dxa"/>
            <w:vAlign w:val="center"/>
          </w:tcPr>
          <w:p w14:paraId="4C10A625" w14:textId="5313E8DE" w:rsidR="00493544" w:rsidRPr="00581D88" w:rsidRDefault="00493544" w:rsidP="00CA47E5">
            <w:pPr>
              <w:pStyle w:val="af0"/>
            </w:pPr>
            <w:r w:rsidRPr="00581D88">
              <w:rPr>
                <w:rFonts w:hint="eastAsia"/>
              </w:rPr>
              <w:t>36.48</w:t>
            </w:r>
          </w:p>
        </w:tc>
        <w:tc>
          <w:tcPr>
            <w:tcW w:w="2023" w:type="dxa"/>
            <w:vAlign w:val="center"/>
          </w:tcPr>
          <w:p w14:paraId="35C2C796" w14:textId="77777777" w:rsidR="00493544" w:rsidRPr="00581D88" w:rsidRDefault="00493544" w:rsidP="00CA47E5">
            <w:pPr>
              <w:pStyle w:val="af0"/>
            </w:pPr>
            <w:r w:rsidRPr="00581D88">
              <w:rPr>
                <w:rFonts w:hint="eastAsia"/>
              </w:rPr>
              <w:t>73</w:t>
            </w:r>
          </w:p>
        </w:tc>
        <w:tc>
          <w:tcPr>
            <w:tcW w:w="1379" w:type="dxa"/>
            <w:vAlign w:val="center"/>
          </w:tcPr>
          <w:p w14:paraId="0C6F9FC9" w14:textId="77777777" w:rsidR="00493544" w:rsidRPr="00581D88" w:rsidRDefault="00493544" w:rsidP="00CA47E5">
            <w:pPr>
              <w:pStyle w:val="af0"/>
              <w:rPr>
                <w:lang w:bidi="ar"/>
              </w:rPr>
            </w:pPr>
            <w:r w:rsidRPr="00581D88">
              <w:rPr>
                <w:rFonts w:hint="eastAsia"/>
                <w:lang w:bidi="ar"/>
              </w:rPr>
              <w:t>5</w:t>
            </w:r>
            <w:r w:rsidRPr="00581D88">
              <w:rPr>
                <w:lang w:bidi="ar"/>
              </w:rPr>
              <w:t>1.29</w:t>
            </w:r>
          </w:p>
        </w:tc>
        <w:tc>
          <w:tcPr>
            <w:tcW w:w="1922" w:type="dxa"/>
            <w:vAlign w:val="center"/>
          </w:tcPr>
          <w:p w14:paraId="315190C7" w14:textId="77777777" w:rsidR="00493544" w:rsidRPr="00581D88" w:rsidRDefault="00493544" w:rsidP="00CA47E5">
            <w:pPr>
              <w:pStyle w:val="af0"/>
              <w:rPr>
                <w:lang w:bidi="ar"/>
              </w:rPr>
            </w:pPr>
            <w:r w:rsidRPr="00581D88">
              <w:rPr>
                <w:rFonts w:hint="eastAsia"/>
                <w:lang w:bidi="ar"/>
              </w:rPr>
              <w:t>10</w:t>
            </w:r>
            <w:r w:rsidRPr="00581D88">
              <w:rPr>
                <w:lang w:bidi="ar"/>
              </w:rPr>
              <w:t>3</w:t>
            </w:r>
          </w:p>
        </w:tc>
      </w:tr>
      <w:tr w:rsidR="00493544" w:rsidRPr="00581D88" w14:paraId="306AF39D" w14:textId="77777777" w:rsidTr="00807B47">
        <w:trPr>
          <w:trHeight w:val="454"/>
        </w:trPr>
        <w:tc>
          <w:tcPr>
            <w:tcW w:w="0" w:type="auto"/>
            <w:vAlign w:val="center"/>
          </w:tcPr>
          <w:p w14:paraId="2BAEA17A" w14:textId="77777777" w:rsidR="00493544" w:rsidRPr="00581D88" w:rsidRDefault="00493544" w:rsidP="00CA47E5">
            <w:pPr>
              <w:pStyle w:val="af0"/>
            </w:pPr>
            <w:r w:rsidRPr="00581D88">
              <w:rPr>
                <w:rFonts w:hint="eastAsia"/>
              </w:rPr>
              <w:t>顺河镇镇区</w:t>
            </w:r>
          </w:p>
        </w:tc>
        <w:tc>
          <w:tcPr>
            <w:tcW w:w="1278" w:type="dxa"/>
            <w:vAlign w:val="center"/>
          </w:tcPr>
          <w:p w14:paraId="6575A24E" w14:textId="3DD96BF5" w:rsidR="00493544" w:rsidRPr="00581D88" w:rsidRDefault="00493544" w:rsidP="00CA47E5">
            <w:pPr>
              <w:pStyle w:val="af0"/>
            </w:pPr>
            <w:r w:rsidRPr="00581D88">
              <w:rPr>
                <w:rFonts w:hint="eastAsia"/>
              </w:rPr>
              <w:t>140.93</w:t>
            </w:r>
          </w:p>
        </w:tc>
        <w:tc>
          <w:tcPr>
            <w:tcW w:w="2023" w:type="dxa"/>
            <w:vAlign w:val="center"/>
          </w:tcPr>
          <w:p w14:paraId="6CE07422" w14:textId="77777777" w:rsidR="00493544" w:rsidRPr="00581D88" w:rsidRDefault="00493544" w:rsidP="00CA47E5">
            <w:pPr>
              <w:pStyle w:val="af0"/>
            </w:pPr>
            <w:r w:rsidRPr="00581D88">
              <w:rPr>
                <w:rFonts w:hint="eastAsia"/>
              </w:rPr>
              <w:t>28</w:t>
            </w:r>
            <w:r w:rsidRPr="00581D88">
              <w:t>2</w:t>
            </w:r>
          </w:p>
        </w:tc>
        <w:tc>
          <w:tcPr>
            <w:tcW w:w="1379" w:type="dxa"/>
            <w:vAlign w:val="center"/>
          </w:tcPr>
          <w:p w14:paraId="79D42878" w14:textId="77777777" w:rsidR="00493544" w:rsidRPr="00581D88" w:rsidRDefault="00493544" w:rsidP="00CA47E5">
            <w:pPr>
              <w:pStyle w:val="af0"/>
              <w:rPr>
                <w:lang w:bidi="ar"/>
              </w:rPr>
            </w:pPr>
            <w:r w:rsidRPr="00581D88">
              <w:rPr>
                <w:rFonts w:hint="eastAsia"/>
                <w:lang w:bidi="ar"/>
              </w:rPr>
              <w:t>1</w:t>
            </w:r>
            <w:r w:rsidRPr="00581D88">
              <w:rPr>
                <w:lang w:bidi="ar"/>
              </w:rPr>
              <w:t>80.4</w:t>
            </w:r>
          </w:p>
        </w:tc>
        <w:tc>
          <w:tcPr>
            <w:tcW w:w="1922" w:type="dxa"/>
            <w:vAlign w:val="center"/>
          </w:tcPr>
          <w:p w14:paraId="5B2187FE" w14:textId="77777777" w:rsidR="00493544" w:rsidRPr="00581D88" w:rsidRDefault="00493544" w:rsidP="00CA47E5">
            <w:pPr>
              <w:pStyle w:val="af0"/>
              <w:rPr>
                <w:lang w:bidi="ar"/>
              </w:rPr>
            </w:pPr>
            <w:r w:rsidRPr="00581D88">
              <w:rPr>
                <w:rFonts w:hint="eastAsia"/>
                <w:lang w:bidi="ar"/>
              </w:rPr>
              <w:t>36</w:t>
            </w:r>
            <w:r w:rsidRPr="00581D88">
              <w:rPr>
                <w:lang w:bidi="ar"/>
              </w:rPr>
              <w:t>1</w:t>
            </w:r>
          </w:p>
        </w:tc>
      </w:tr>
      <w:tr w:rsidR="00493544" w:rsidRPr="00581D88" w14:paraId="23E164DC" w14:textId="77777777" w:rsidTr="00807B47">
        <w:trPr>
          <w:trHeight w:val="454"/>
        </w:trPr>
        <w:tc>
          <w:tcPr>
            <w:tcW w:w="0" w:type="auto"/>
            <w:vAlign w:val="center"/>
          </w:tcPr>
          <w:p w14:paraId="1210ADCC" w14:textId="77777777" w:rsidR="00493544" w:rsidRPr="00581D88" w:rsidRDefault="00493544" w:rsidP="00CA47E5">
            <w:pPr>
              <w:pStyle w:val="af0"/>
            </w:pPr>
            <w:r w:rsidRPr="00581D88">
              <w:rPr>
                <w:rFonts w:hint="eastAsia"/>
              </w:rPr>
              <w:t>木厂镇镇区</w:t>
            </w:r>
          </w:p>
        </w:tc>
        <w:tc>
          <w:tcPr>
            <w:tcW w:w="1278" w:type="dxa"/>
            <w:vAlign w:val="center"/>
          </w:tcPr>
          <w:p w14:paraId="24E823D5" w14:textId="590F71A4" w:rsidR="00493544" w:rsidRPr="00581D88" w:rsidRDefault="00493544" w:rsidP="00CA47E5">
            <w:pPr>
              <w:pStyle w:val="af0"/>
            </w:pPr>
            <w:r w:rsidRPr="00581D88">
              <w:rPr>
                <w:rFonts w:hint="eastAsia"/>
              </w:rPr>
              <w:t>55.93</w:t>
            </w:r>
          </w:p>
        </w:tc>
        <w:tc>
          <w:tcPr>
            <w:tcW w:w="2023" w:type="dxa"/>
            <w:vAlign w:val="center"/>
          </w:tcPr>
          <w:p w14:paraId="78B3691C" w14:textId="77777777" w:rsidR="00493544" w:rsidRPr="00581D88" w:rsidRDefault="00493544" w:rsidP="00CA47E5">
            <w:pPr>
              <w:pStyle w:val="af0"/>
            </w:pPr>
            <w:r w:rsidRPr="00581D88">
              <w:rPr>
                <w:rFonts w:hint="eastAsia"/>
              </w:rPr>
              <w:t>11</w:t>
            </w:r>
            <w:r w:rsidRPr="00581D88">
              <w:t>2</w:t>
            </w:r>
          </w:p>
        </w:tc>
        <w:tc>
          <w:tcPr>
            <w:tcW w:w="1379" w:type="dxa"/>
            <w:vAlign w:val="center"/>
          </w:tcPr>
          <w:p w14:paraId="15D442FF" w14:textId="77777777" w:rsidR="00493544" w:rsidRPr="00581D88" w:rsidRDefault="00493544" w:rsidP="00CA47E5">
            <w:pPr>
              <w:pStyle w:val="af0"/>
              <w:rPr>
                <w:lang w:bidi="ar"/>
              </w:rPr>
            </w:pPr>
            <w:r w:rsidRPr="00581D88">
              <w:rPr>
                <w:rFonts w:hint="eastAsia"/>
                <w:lang w:bidi="ar"/>
              </w:rPr>
              <w:t>7</w:t>
            </w:r>
            <w:r w:rsidRPr="00581D88">
              <w:rPr>
                <w:lang w:bidi="ar"/>
              </w:rPr>
              <w:t>2.88</w:t>
            </w:r>
          </w:p>
        </w:tc>
        <w:tc>
          <w:tcPr>
            <w:tcW w:w="1922" w:type="dxa"/>
            <w:vAlign w:val="center"/>
          </w:tcPr>
          <w:p w14:paraId="0B1AF2CD" w14:textId="77777777" w:rsidR="00493544" w:rsidRPr="00581D88" w:rsidRDefault="00493544" w:rsidP="00CA47E5">
            <w:pPr>
              <w:pStyle w:val="af0"/>
              <w:rPr>
                <w:lang w:bidi="ar"/>
              </w:rPr>
            </w:pPr>
            <w:r w:rsidRPr="00581D88">
              <w:rPr>
                <w:rFonts w:hint="eastAsia"/>
                <w:lang w:bidi="ar"/>
              </w:rPr>
              <w:t>14</w:t>
            </w:r>
            <w:r w:rsidRPr="00581D88">
              <w:rPr>
                <w:lang w:bidi="ar"/>
              </w:rPr>
              <w:t>6</w:t>
            </w:r>
          </w:p>
        </w:tc>
      </w:tr>
      <w:tr w:rsidR="00493544" w:rsidRPr="00581D88" w14:paraId="2950A59B" w14:textId="77777777" w:rsidTr="00807B47">
        <w:trPr>
          <w:trHeight w:val="454"/>
        </w:trPr>
        <w:tc>
          <w:tcPr>
            <w:tcW w:w="0" w:type="auto"/>
            <w:vAlign w:val="center"/>
          </w:tcPr>
          <w:p w14:paraId="18E72337" w14:textId="77777777" w:rsidR="00493544" w:rsidRPr="00581D88" w:rsidRDefault="00493544" w:rsidP="00CA47E5">
            <w:pPr>
              <w:pStyle w:val="af0"/>
            </w:pPr>
            <w:r w:rsidRPr="00581D88">
              <w:rPr>
                <w:rFonts w:hint="eastAsia"/>
                <w:lang w:bidi="ar"/>
              </w:rPr>
              <w:t>合计</w:t>
            </w:r>
          </w:p>
        </w:tc>
        <w:tc>
          <w:tcPr>
            <w:tcW w:w="1278" w:type="dxa"/>
            <w:vAlign w:val="center"/>
          </w:tcPr>
          <w:p w14:paraId="763EBFE8" w14:textId="4CF5501E" w:rsidR="00493544" w:rsidRPr="00581D88" w:rsidRDefault="00493544" w:rsidP="00CA47E5">
            <w:pPr>
              <w:pStyle w:val="af0"/>
            </w:pPr>
            <w:r w:rsidRPr="00581D88">
              <w:fldChar w:fldCharType="begin"/>
            </w:r>
            <w:r w:rsidRPr="00581D88">
              <w:instrText xml:space="preserve"> </w:instrText>
            </w:r>
            <w:r w:rsidRPr="00581D88">
              <w:rPr>
                <w:rFonts w:hint="eastAsia"/>
              </w:rPr>
              <w:instrText>=SUM(ABOVE)</w:instrText>
            </w:r>
            <w:r w:rsidRPr="00581D88">
              <w:instrText xml:space="preserve"> </w:instrText>
            </w:r>
            <w:r w:rsidRPr="00581D88">
              <w:fldChar w:fldCharType="separate"/>
            </w:r>
            <w:r w:rsidR="002530E1">
              <w:rPr>
                <w:noProof/>
              </w:rPr>
              <w:t>1387.91</w:t>
            </w:r>
            <w:r w:rsidRPr="00581D88">
              <w:fldChar w:fldCharType="end"/>
            </w:r>
          </w:p>
        </w:tc>
        <w:tc>
          <w:tcPr>
            <w:tcW w:w="2023" w:type="dxa"/>
            <w:vAlign w:val="center"/>
          </w:tcPr>
          <w:p w14:paraId="605519B2" w14:textId="3B857418" w:rsidR="00493544" w:rsidRPr="00581D88" w:rsidRDefault="00493544" w:rsidP="00CA47E5">
            <w:pPr>
              <w:pStyle w:val="af0"/>
            </w:pPr>
            <w:r w:rsidRPr="00581D88">
              <w:fldChar w:fldCharType="begin"/>
            </w:r>
            <w:r w:rsidRPr="00581D88">
              <w:instrText xml:space="preserve"> =SUM(ABOVE) </w:instrText>
            </w:r>
            <w:r w:rsidRPr="00581D88">
              <w:fldChar w:fldCharType="separate"/>
            </w:r>
            <w:r w:rsidR="002530E1">
              <w:rPr>
                <w:noProof/>
              </w:rPr>
              <w:t>2777</w:t>
            </w:r>
            <w:r w:rsidRPr="00581D88">
              <w:fldChar w:fldCharType="end"/>
            </w:r>
          </w:p>
        </w:tc>
        <w:tc>
          <w:tcPr>
            <w:tcW w:w="1379" w:type="dxa"/>
            <w:vAlign w:val="center"/>
          </w:tcPr>
          <w:p w14:paraId="3BC7A997" w14:textId="2C37E2DE" w:rsidR="00493544" w:rsidRPr="00581D88" w:rsidRDefault="00493544" w:rsidP="00CA47E5">
            <w:pPr>
              <w:pStyle w:val="af0"/>
              <w:rPr>
                <w:lang w:bidi="ar"/>
              </w:rPr>
            </w:pPr>
            <w:r w:rsidRPr="00581D88">
              <w:rPr>
                <w:lang w:bidi="ar"/>
              </w:rPr>
              <w:fldChar w:fldCharType="begin"/>
            </w:r>
            <w:r w:rsidRPr="00581D88">
              <w:rPr>
                <w:lang w:bidi="ar"/>
              </w:rPr>
              <w:instrText xml:space="preserve"> </w:instrText>
            </w:r>
            <w:r w:rsidRPr="00581D88">
              <w:rPr>
                <w:rFonts w:hint="eastAsia"/>
                <w:lang w:bidi="ar"/>
              </w:rPr>
              <w:instrText>=SUM(ABOVE)</w:instrText>
            </w:r>
            <w:r w:rsidRPr="00581D88">
              <w:rPr>
                <w:lang w:bidi="ar"/>
              </w:rPr>
              <w:instrText xml:space="preserve"> </w:instrText>
            </w:r>
            <w:r w:rsidRPr="00581D88">
              <w:rPr>
                <w:lang w:bidi="ar"/>
              </w:rPr>
              <w:fldChar w:fldCharType="separate"/>
            </w:r>
            <w:r w:rsidR="002530E1">
              <w:rPr>
                <w:noProof/>
                <w:lang w:bidi="ar"/>
              </w:rPr>
              <w:t>1659.39</w:t>
            </w:r>
            <w:r w:rsidRPr="00581D88">
              <w:rPr>
                <w:lang w:bidi="ar"/>
              </w:rPr>
              <w:fldChar w:fldCharType="end"/>
            </w:r>
          </w:p>
        </w:tc>
        <w:tc>
          <w:tcPr>
            <w:tcW w:w="1922" w:type="dxa"/>
            <w:vAlign w:val="center"/>
          </w:tcPr>
          <w:p w14:paraId="75C1DD38" w14:textId="6AA1A9FE" w:rsidR="00493544" w:rsidRPr="00581D88" w:rsidRDefault="00493544" w:rsidP="00CA47E5">
            <w:pPr>
              <w:pStyle w:val="af0"/>
              <w:rPr>
                <w:lang w:bidi="ar"/>
              </w:rPr>
            </w:pPr>
            <w:r w:rsidRPr="00581D88">
              <w:rPr>
                <w:lang w:bidi="ar"/>
              </w:rPr>
              <w:fldChar w:fldCharType="begin"/>
            </w:r>
            <w:r w:rsidRPr="00581D88">
              <w:rPr>
                <w:lang w:bidi="ar"/>
              </w:rPr>
              <w:instrText xml:space="preserve"> =SUM(ABOVE) </w:instrText>
            </w:r>
            <w:r w:rsidRPr="00581D88">
              <w:rPr>
                <w:lang w:bidi="ar"/>
              </w:rPr>
              <w:fldChar w:fldCharType="separate"/>
            </w:r>
            <w:r w:rsidR="002530E1">
              <w:rPr>
                <w:noProof/>
                <w:lang w:bidi="ar"/>
              </w:rPr>
              <w:t>3321</w:t>
            </w:r>
            <w:r w:rsidRPr="00581D88">
              <w:rPr>
                <w:lang w:bidi="ar"/>
              </w:rPr>
              <w:fldChar w:fldCharType="end"/>
            </w:r>
          </w:p>
        </w:tc>
      </w:tr>
    </w:tbl>
    <w:bookmarkEnd w:id="14"/>
    <w:p w14:paraId="122E4922" w14:textId="77777777" w:rsidR="008370D2" w:rsidRPr="008370D2" w:rsidRDefault="00493544" w:rsidP="00D559B6">
      <w:pPr>
        <w:pStyle w:val="3"/>
      </w:pPr>
      <w:r w:rsidRPr="00446876">
        <w:rPr>
          <w:rFonts w:hint="eastAsia"/>
        </w:rPr>
        <w:t>汽车用户</w:t>
      </w:r>
      <w:r w:rsidR="008370D2" w:rsidRPr="008370D2">
        <w:rPr>
          <w:rFonts w:hint="eastAsia"/>
        </w:rPr>
        <w:t>天然气用气量预测</w:t>
      </w:r>
    </w:p>
    <w:p w14:paraId="27F9EFDC" w14:textId="6D375506" w:rsidR="00480C36" w:rsidRPr="00493544" w:rsidRDefault="00493544" w:rsidP="008047D0">
      <w:pPr>
        <w:spacing w:after="163"/>
        <w:ind w:firstLine="480"/>
        <w:rPr>
          <w:rFonts w:ascii="宋体" w:hAnsi="宋体" w:cs="宋体"/>
        </w:rPr>
      </w:pPr>
      <w:r w:rsidRPr="00581D88">
        <w:rPr>
          <w:rFonts w:hint="eastAsia"/>
        </w:rPr>
        <w:t>天然气汽车燃料</w:t>
      </w:r>
      <w:r w:rsidR="007D04E8">
        <w:rPr>
          <w:rFonts w:hint="eastAsia"/>
        </w:rPr>
        <w:t>分为液化天气（</w:t>
      </w:r>
      <w:r w:rsidR="007D04E8" w:rsidRPr="00581D88">
        <w:rPr>
          <w:rFonts w:hint="eastAsia"/>
        </w:rPr>
        <w:t>LNG</w:t>
      </w:r>
      <w:r w:rsidR="007D04E8" w:rsidRPr="008047D0">
        <w:rPr>
          <w:rFonts w:hint="eastAsia"/>
        </w:rPr>
        <w:t>）及压缩天然气（</w:t>
      </w:r>
      <w:r w:rsidR="007D04E8" w:rsidRPr="008047D0">
        <w:rPr>
          <w:rFonts w:hint="eastAsia"/>
        </w:rPr>
        <w:t>CNG</w:t>
      </w:r>
      <w:r w:rsidR="007D04E8" w:rsidRPr="008047D0">
        <w:rPr>
          <w:rFonts w:hint="eastAsia"/>
        </w:rPr>
        <w:t>）。</w:t>
      </w:r>
      <w:r w:rsidR="008047D0" w:rsidRPr="008047D0">
        <w:rPr>
          <w:rFonts w:hint="eastAsia"/>
        </w:rPr>
        <w:t>预计</w:t>
      </w:r>
      <w:r w:rsidR="008047D0" w:rsidRPr="008047D0">
        <w:t>六安市主城区</w:t>
      </w:r>
      <w:r w:rsidR="008047D0" w:rsidRPr="008047D0">
        <w:rPr>
          <w:rFonts w:hint="eastAsia"/>
        </w:rPr>
        <w:t>汽车用户天然气用气量，至</w:t>
      </w:r>
      <w:r w:rsidR="008047D0" w:rsidRPr="008047D0">
        <w:rPr>
          <w:rFonts w:hint="eastAsia"/>
        </w:rPr>
        <w:t>2</w:t>
      </w:r>
      <w:r w:rsidR="008047D0" w:rsidRPr="008047D0">
        <w:t>025</w:t>
      </w:r>
      <w:r w:rsidR="008047D0" w:rsidRPr="008047D0">
        <w:t>年为</w:t>
      </w:r>
      <w:r w:rsidR="008047D0" w:rsidRPr="008047D0">
        <w:t>600.0</w:t>
      </w:r>
      <w:r w:rsidR="008047D0" w:rsidRPr="008047D0">
        <w:t>、至</w:t>
      </w:r>
      <w:r w:rsidR="008047D0" w:rsidRPr="008047D0">
        <w:rPr>
          <w:rFonts w:hint="eastAsia"/>
        </w:rPr>
        <w:t>2</w:t>
      </w:r>
      <w:r w:rsidR="008047D0" w:rsidRPr="008047D0">
        <w:t>035</w:t>
      </w:r>
      <w:r w:rsidR="008047D0" w:rsidRPr="008047D0">
        <w:t>年为</w:t>
      </w:r>
      <w:r w:rsidR="008047D0" w:rsidRPr="008047D0">
        <w:t>1200.0</w:t>
      </w:r>
      <w:r w:rsidR="002A725B" w:rsidRPr="002A725B">
        <w:rPr>
          <w:rFonts w:hint="eastAsia"/>
        </w:rPr>
        <w:t>万标准</w:t>
      </w:r>
      <w:r w:rsidR="002A725B" w:rsidRPr="002A725B">
        <w:rPr>
          <w:rFonts w:hint="eastAsia"/>
        </w:rPr>
        <w:lastRenderedPageBreak/>
        <w:t>立方米</w:t>
      </w:r>
      <w:r w:rsidR="002A725B" w:rsidRPr="002A725B">
        <w:rPr>
          <w:rFonts w:hint="eastAsia"/>
        </w:rPr>
        <w:t>/</w:t>
      </w:r>
      <w:r w:rsidR="002A725B" w:rsidRPr="002A725B">
        <w:rPr>
          <w:rFonts w:hint="eastAsia"/>
        </w:rPr>
        <w:t>年</w:t>
      </w:r>
      <w:r w:rsidR="002A725B">
        <w:rPr>
          <w:rFonts w:hint="eastAsia"/>
        </w:rPr>
        <w:t>。</w:t>
      </w:r>
    </w:p>
    <w:p w14:paraId="4EED2DD8" w14:textId="29EAE1E2" w:rsidR="00C22C77" w:rsidRDefault="00C22C77" w:rsidP="00D559B6">
      <w:pPr>
        <w:pStyle w:val="3"/>
      </w:pPr>
      <w:r>
        <w:rPr>
          <w:rFonts w:hint="eastAsia"/>
        </w:rPr>
        <w:t>采暖用户</w:t>
      </w:r>
      <w:r w:rsidR="00040582" w:rsidRPr="00F7729D">
        <w:rPr>
          <w:rFonts w:hint="eastAsia"/>
        </w:rPr>
        <w:t>天然气用气量预测</w:t>
      </w:r>
    </w:p>
    <w:p w14:paraId="60009D58" w14:textId="781414C1" w:rsidR="00F7729D" w:rsidRDefault="00C22C77" w:rsidP="00C22C77">
      <w:pPr>
        <w:spacing w:after="163"/>
        <w:ind w:firstLine="480"/>
      </w:pPr>
      <w:r>
        <w:rPr>
          <w:rFonts w:hint="eastAsia"/>
        </w:rPr>
        <w:t>六安市居民采暖主要采用壁挂炉形式，现状主城区已安装壁挂炉采暖用户</w:t>
      </w:r>
      <w:r>
        <w:rPr>
          <w:rFonts w:hint="eastAsia"/>
        </w:rPr>
        <w:t>2-3</w:t>
      </w:r>
      <w:r>
        <w:rPr>
          <w:rFonts w:hint="eastAsia"/>
        </w:rPr>
        <w:t>万户，通气采暖用户约</w:t>
      </w:r>
      <w:r>
        <w:rPr>
          <w:rFonts w:hint="eastAsia"/>
        </w:rPr>
        <w:t>0.8</w:t>
      </w:r>
      <w:r>
        <w:rPr>
          <w:rFonts w:hint="eastAsia"/>
        </w:rPr>
        <w:t>万户，结合燃气公司未来市场开发</w:t>
      </w:r>
      <w:r w:rsidR="00224D29">
        <w:rPr>
          <w:rFonts w:hint="eastAsia"/>
        </w:rPr>
        <w:t>预期</w:t>
      </w:r>
      <w:r>
        <w:rPr>
          <w:rFonts w:hint="eastAsia"/>
        </w:rPr>
        <w:t>，本次规划确定近远期采暖用户占居民用户比例分别为</w:t>
      </w:r>
      <w:r>
        <w:rPr>
          <w:rFonts w:hint="eastAsia"/>
        </w:rPr>
        <w:t>5%</w:t>
      </w:r>
      <w:r>
        <w:rPr>
          <w:rFonts w:hint="eastAsia"/>
        </w:rPr>
        <w:t>、</w:t>
      </w:r>
      <w:r>
        <w:rPr>
          <w:rFonts w:hint="eastAsia"/>
        </w:rPr>
        <w:t>7%</w:t>
      </w:r>
      <w:r>
        <w:rPr>
          <w:rFonts w:hint="eastAsia"/>
        </w:rPr>
        <w:t>。</w:t>
      </w:r>
    </w:p>
    <w:p w14:paraId="356D2561" w14:textId="65CEE2DA" w:rsidR="00BF2A43" w:rsidRDefault="00BF2A43" w:rsidP="00C22C77">
      <w:pPr>
        <w:spacing w:after="163"/>
        <w:ind w:firstLine="480"/>
      </w:pPr>
      <w:r>
        <w:rPr>
          <w:rFonts w:hint="eastAsia"/>
        </w:rPr>
        <w:t>预计</w:t>
      </w:r>
      <w:r w:rsidRPr="00BF2A43">
        <w:rPr>
          <w:rFonts w:hint="eastAsia"/>
        </w:rPr>
        <w:t>采暖用户天然气年用气量</w:t>
      </w:r>
      <w:r>
        <w:rPr>
          <w:rFonts w:hint="eastAsia"/>
        </w:rPr>
        <w:t>至</w:t>
      </w:r>
      <w:r>
        <w:rPr>
          <w:rFonts w:hint="eastAsia"/>
        </w:rPr>
        <w:t>2</w:t>
      </w:r>
      <w:r>
        <w:t>025</w:t>
      </w:r>
      <w:r>
        <w:rPr>
          <w:rFonts w:hint="eastAsia"/>
        </w:rPr>
        <w:t>年、</w:t>
      </w:r>
      <w:r>
        <w:rPr>
          <w:rFonts w:hint="eastAsia"/>
        </w:rPr>
        <w:t>2</w:t>
      </w:r>
      <w:r>
        <w:t>035</w:t>
      </w:r>
      <w:r>
        <w:rPr>
          <w:rFonts w:hint="eastAsia"/>
        </w:rPr>
        <w:t>年分别为</w:t>
      </w:r>
      <w:r w:rsidRPr="00BF2A43">
        <w:t>2000</w:t>
      </w:r>
      <w:r>
        <w:rPr>
          <w:rFonts w:hint="eastAsia"/>
        </w:rPr>
        <w:t>、</w:t>
      </w:r>
      <w:r w:rsidRPr="00BF2A43">
        <w:t>3818</w:t>
      </w:r>
      <w:r w:rsidRPr="00BF2A43">
        <w:rPr>
          <w:rFonts w:hint="eastAsia"/>
        </w:rPr>
        <w:t>万标准立方米</w:t>
      </w:r>
      <w:r w:rsidRPr="00BF2A43">
        <w:rPr>
          <w:rFonts w:hint="eastAsia"/>
        </w:rPr>
        <w:t>/</w:t>
      </w:r>
      <w:r w:rsidRPr="00BF2A43">
        <w:rPr>
          <w:rFonts w:hint="eastAsia"/>
        </w:rPr>
        <w:t>年</w:t>
      </w:r>
      <w:r>
        <w:rPr>
          <w:rFonts w:hint="eastAsia"/>
        </w:rPr>
        <w:t>。</w:t>
      </w:r>
    </w:p>
    <w:p w14:paraId="1617818C" w14:textId="2B66CD2C" w:rsidR="00AC59B8" w:rsidRDefault="00AC59B8" w:rsidP="00AC59B8">
      <w:pPr>
        <w:pStyle w:val="ac"/>
        <w:keepNext/>
      </w:pPr>
      <w:r>
        <w:rPr>
          <w:rFonts w:hint="eastAsia"/>
        </w:rPr>
        <w:t>表</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47C9F">
        <w:rPr>
          <w:noProof/>
        </w:rPr>
        <w:t>6</w:t>
      </w:r>
      <w:r>
        <w:fldChar w:fldCharType="end"/>
      </w:r>
      <w:r>
        <w:t xml:space="preserve"> </w:t>
      </w:r>
      <w:r w:rsidRPr="009A2CEC">
        <w:rPr>
          <w:rFonts w:hint="eastAsia"/>
        </w:rPr>
        <w:t>采暖用户天然气年用气量预测表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904"/>
        <w:gridCol w:w="836"/>
        <w:gridCol w:w="904"/>
        <w:gridCol w:w="1226"/>
        <w:gridCol w:w="944"/>
        <w:gridCol w:w="836"/>
        <w:gridCol w:w="904"/>
        <w:gridCol w:w="1226"/>
      </w:tblGrid>
      <w:tr w:rsidR="00C22C77" w:rsidRPr="002C503F" w14:paraId="25A09B1F" w14:textId="77777777" w:rsidTr="002C503F">
        <w:trPr>
          <w:trHeight w:val="454"/>
          <w:jc w:val="center"/>
        </w:trPr>
        <w:tc>
          <w:tcPr>
            <w:tcW w:w="0" w:type="auto"/>
            <w:vMerge w:val="restart"/>
            <w:shd w:val="clear" w:color="auto" w:fill="E7E6E6" w:themeFill="background2"/>
            <w:vAlign w:val="center"/>
          </w:tcPr>
          <w:p w14:paraId="633A5A46" w14:textId="77777777" w:rsidR="00C22C77" w:rsidRPr="002C503F" w:rsidRDefault="00C22C77" w:rsidP="002C503F">
            <w:pPr>
              <w:pStyle w:val="af0"/>
              <w:rPr>
                <w:b/>
                <w:bCs/>
              </w:rPr>
            </w:pPr>
            <w:r w:rsidRPr="002C503F">
              <w:rPr>
                <w:rFonts w:hint="eastAsia"/>
                <w:b/>
                <w:bCs/>
              </w:rPr>
              <w:t>地区</w:t>
            </w:r>
          </w:p>
        </w:tc>
        <w:tc>
          <w:tcPr>
            <w:tcW w:w="0" w:type="auto"/>
            <w:gridSpan w:val="4"/>
            <w:shd w:val="clear" w:color="auto" w:fill="E7E6E6" w:themeFill="background2"/>
            <w:vAlign w:val="center"/>
          </w:tcPr>
          <w:p w14:paraId="50A6158E" w14:textId="77777777" w:rsidR="00C22C77" w:rsidRPr="002C503F" w:rsidRDefault="00C22C77" w:rsidP="002C503F">
            <w:pPr>
              <w:pStyle w:val="af0"/>
              <w:rPr>
                <w:b/>
                <w:bCs/>
              </w:rPr>
            </w:pPr>
            <w:r w:rsidRPr="002C503F">
              <w:rPr>
                <w:rFonts w:hint="eastAsia"/>
                <w:b/>
                <w:bCs/>
              </w:rPr>
              <w:t>2</w:t>
            </w:r>
            <w:r w:rsidRPr="002C503F">
              <w:rPr>
                <w:b/>
                <w:bCs/>
              </w:rPr>
              <w:t>025</w:t>
            </w:r>
            <w:r w:rsidRPr="002C503F">
              <w:rPr>
                <w:rFonts w:hint="eastAsia"/>
                <w:b/>
                <w:bCs/>
              </w:rPr>
              <w:t>年</w:t>
            </w:r>
          </w:p>
        </w:tc>
        <w:tc>
          <w:tcPr>
            <w:tcW w:w="0" w:type="auto"/>
            <w:gridSpan w:val="4"/>
            <w:shd w:val="clear" w:color="auto" w:fill="E7E6E6" w:themeFill="background2"/>
            <w:vAlign w:val="center"/>
          </w:tcPr>
          <w:p w14:paraId="0E95D888" w14:textId="77777777" w:rsidR="00C22C77" w:rsidRPr="002C503F" w:rsidRDefault="00C22C77" w:rsidP="002C503F">
            <w:pPr>
              <w:pStyle w:val="af0"/>
              <w:rPr>
                <w:b/>
                <w:bCs/>
              </w:rPr>
            </w:pPr>
            <w:r w:rsidRPr="002C503F">
              <w:rPr>
                <w:rFonts w:hint="eastAsia"/>
                <w:b/>
                <w:bCs/>
              </w:rPr>
              <w:t>2</w:t>
            </w:r>
            <w:r w:rsidRPr="002C503F">
              <w:rPr>
                <w:b/>
                <w:bCs/>
              </w:rPr>
              <w:t>035</w:t>
            </w:r>
            <w:r w:rsidRPr="002C503F">
              <w:rPr>
                <w:rFonts w:hint="eastAsia"/>
                <w:b/>
                <w:bCs/>
              </w:rPr>
              <w:t>年</w:t>
            </w:r>
          </w:p>
        </w:tc>
      </w:tr>
      <w:tr w:rsidR="002C503F" w:rsidRPr="002C503F" w14:paraId="6F1662F1" w14:textId="77777777" w:rsidTr="002C503F">
        <w:trPr>
          <w:trHeight w:val="549"/>
          <w:jc w:val="center"/>
        </w:trPr>
        <w:tc>
          <w:tcPr>
            <w:tcW w:w="0" w:type="auto"/>
            <w:vMerge/>
            <w:shd w:val="clear" w:color="auto" w:fill="E7E6E6" w:themeFill="background2"/>
            <w:vAlign w:val="center"/>
          </w:tcPr>
          <w:p w14:paraId="1D6BB334" w14:textId="77777777" w:rsidR="00C22C77" w:rsidRPr="002C503F" w:rsidRDefault="00C22C77" w:rsidP="002C503F">
            <w:pPr>
              <w:pStyle w:val="af0"/>
              <w:rPr>
                <w:b/>
                <w:bCs/>
              </w:rPr>
            </w:pPr>
          </w:p>
        </w:tc>
        <w:tc>
          <w:tcPr>
            <w:tcW w:w="0" w:type="auto"/>
            <w:shd w:val="clear" w:color="auto" w:fill="E7E6E6" w:themeFill="background2"/>
            <w:vAlign w:val="center"/>
          </w:tcPr>
          <w:p w14:paraId="47C69B8C" w14:textId="77777777" w:rsidR="00C22C77" w:rsidRPr="002C503F" w:rsidRDefault="00C22C77" w:rsidP="002C503F">
            <w:pPr>
              <w:pStyle w:val="af0"/>
              <w:rPr>
                <w:b/>
                <w:bCs/>
              </w:rPr>
            </w:pPr>
            <w:r w:rsidRPr="002C503F">
              <w:rPr>
                <w:rFonts w:hint="eastAsia"/>
                <w:b/>
                <w:bCs/>
              </w:rPr>
              <w:t>居民用户（万户）</w:t>
            </w:r>
          </w:p>
        </w:tc>
        <w:tc>
          <w:tcPr>
            <w:tcW w:w="0" w:type="auto"/>
            <w:shd w:val="clear" w:color="auto" w:fill="E7E6E6" w:themeFill="background2"/>
            <w:vAlign w:val="center"/>
          </w:tcPr>
          <w:p w14:paraId="294A128B" w14:textId="77777777" w:rsidR="00C22C77" w:rsidRPr="002C503F" w:rsidRDefault="00C22C77" w:rsidP="002C503F">
            <w:pPr>
              <w:pStyle w:val="af0"/>
              <w:rPr>
                <w:b/>
                <w:bCs/>
              </w:rPr>
            </w:pPr>
            <w:r w:rsidRPr="002C503F">
              <w:rPr>
                <w:rFonts w:hint="eastAsia"/>
                <w:b/>
                <w:bCs/>
              </w:rPr>
              <w:t>采暖与居民用户比例</w:t>
            </w:r>
          </w:p>
        </w:tc>
        <w:tc>
          <w:tcPr>
            <w:tcW w:w="0" w:type="auto"/>
            <w:shd w:val="clear" w:color="auto" w:fill="E7E6E6" w:themeFill="background2"/>
            <w:vAlign w:val="center"/>
          </w:tcPr>
          <w:p w14:paraId="19B61951" w14:textId="77777777" w:rsidR="00C22C77" w:rsidRPr="002C503F" w:rsidRDefault="00C22C77" w:rsidP="002C503F">
            <w:pPr>
              <w:pStyle w:val="af0"/>
              <w:rPr>
                <w:b/>
                <w:bCs/>
              </w:rPr>
            </w:pPr>
            <w:r w:rsidRPr="002C503F">
              <w:rPr>
                <w:rFonts w:hint="eastAsia"/>
                <w:b/>
                <w:bCs/>
              </w:rPr>
              <w:t>采暖用户（万户）</w:t>
            </w:r>
          </w:p>
        </w:tc>
        <w:tc>
          <w:tcPr>
            <w:tcW w:w="0" w:type="auto"/>
            <w:shd w:val="clear" w:color="auto" w:fill="E7E6E6" w:themeFill="background2"/>
            <w:vAlign w:val="center"/>
          </w:tcPr>
          <w:p w14:paraId="79F60274" w14:textId="77777777" w:rsidR="00C22C77" w:rsidRPr="002C503F" w:rsidRDefault="00C22C77" w:rsidP="002C503F">
            <w:pPr>
              <w:pStyle w:val="af0"/>
              <w:rPr>
                <w:b/>
                <w:bCs/>
              </w:rPr>
            </w:pPr>
            <w:r w:rsidRPr="002C503F">
              <w:rPr>
                <w:rFonts w:hint="eastAsia"/>
                <w:b/>
                <w:bCs/>
              </w:rPr>
              <w:t>采暖年用气量（</w:t>
            </w:r>
            <w:proofErr w:type="gramStart"/>
            <w:r w:rsidRPr="002C503F">
              <w:rPr>
                <w:rFonts w:hint="eastAsia"/>
                <w:b/>
                <w:bCs/>
              </w:rPr>
              <w:t>万标准</w:t>
            </w:r>
            <w:proofErr w:type="gramEnd"/>
            <w:r w:rsidRPr="002C503F">
              <w:rPr>
                <w:rFonts w:hint="eastAsia"/>
                <w:b/>
                <w:bCs/>
              </w:rPr>
              <w:t>立方米</w:t>
            </w:r>
            <w:r w:rsidRPr="002C503F">
              <w:rPr>
                <w:rFonts w:hint="eastAsia"/>
                <w:b/>
                <w:bCs/>
              </w:rPr>
              <w:t>/</w:t>
            </w:r>
            <w:r w:rsidRPr="002C503F">
              <w:rPr>
                <w:rFonts w:hint="eastAsia"/>
                <w:b/>
                <w:bCs/>
              </w:rPr>
              <w:t>年）</w:t>
            </w:r>
          </w:p>
        </w:tc>
        <w:tc>
          <w:tcPr>
            <w:tcW w:w="0" w:type="auto"/>
            <w:shd w:val="clear" w:color="auto" w:fill="E7E6E6" w:themeFill="background2"/>
            <w:vAlign w:val="center"/>
          </w:tcPr>
          <w:p w14:paraId="6DC907A9" w14:textId="77777777" w:rsidR="00C22C77" w:rsidRPr="002C503F" w:rsidRDefault="00C22C77" w:rsidP="002C503F">
            <w:pPr>
              <w:pStyle w:val="af0"/>
              <w:rPr>
                <w:b/>
                <w:bCs/>
              </w:rPr>
            </w:pPr>
            <w:r w:rsidRPr="002C503F">
              <w:rPr>
                <w:rFonts w:hint="eastAsia"/>
                <w:b/>
                <w:bCs/>
              </w:rPr>
              <w:t>居民用户（万户）</w:t>
            </w:r>
          </w:p>
        </w:tc>
        <w:tc>
          <w:tcPr>
            <w:tcW w:w="0" w:type="auto"/>
            <w:shd w:val="clear" w:color="auto" w:fill="E7E6E6" w:themeFill="background2"/>
            <w:vAlign w:val="center"/>
          </w:tcPr>
          <w:p w14:paraId="5437D169" w14:textId="77777777" w:rsidR="00C22C77" w:rsidRPr="002C503F" w:rsidRDefault="00C22C77" w:rsidP="002C503F">
            <w:pPr>
              <w:pStyle w:val="af0"/>
              <w:rPr>
                <w:b/>
                <w:bCs/>
              </w:rPr>
            </w:pPr>
            <w:r w:rsidRPr="002C503F">
              <w:rPr>
                <w:rFonts w:hint="eastAsia"/>
                <w:b/>
                <w:bCs/>
              </w:rPr>
              <w:t>采暖与居民用户比例</w:t>
            </w:r>
          </w:p>
        </w:tc>
        <w:tc>
          <w:tcPr>
            <w:tcW w:w="0" w:type="auto"/>
            <w:shd w:val="clear" w:color="auto" w:fill="E7E6E6" w:themeFill="background2"/>
            <w:vAlign w:val="center"/>
          </w:tcPr>
          <w:p w14:paraId="7C697C16" w14:textId="77777777" w:rsidR="00C22C77" w:rsidRPr="002C503F" w:rsidRDefault="00C22C77" w:rsidP="002C503F">
            <w:pPr>
              <w:pStyle w:val="af0"/>
              <w:rPr>
                <w:b/>
                <w:bCs/>
              </w:rPr>
            </w:pPr>
            <w:r w:rsidRPr="002C503F">
              <w:rPr>
                <w:rFonts w:hint="eastAsia"/>
                <w:b/>
                <w:bCs/>
              </w:rPr>
              <w:t>采暖用户（万户）</w:t>
            </w:r>
          </w:p>
        </w:tc>
        <w:tc>
          <w:tcPr>
            <w:tcW w:w="0" w:type="auto"/>
            <w:shd w:val="clear" w:color="auto" w:fill="E7E6E6" w:themeFill="background2"/>
            <w:vAlign w:val="center"/>
          </w:tcPr>
          <w:p w14:paraId="75CA5B1D" w14:textId="77777777" w:rsidR="00C22C77" w:rsidRPr="002C503F" w:rsidRDefault="00C22C77" w:rsidP="002C503F">
            <w:pPr>
              <w:pStyle w:val="af0"/>
              <w:rPr>
                <w:b/>
                <w:bCs/>
              </w:rPr>
            </w:pPr>
            <w:r w:rsidRPr="002C503F">
              <w:rPr>
                <w:rFonts w:hint="eastAsia"/>
                <w:b/>
                <w:bCs/>
              </w:rPr>
              <w:t>采暖年用气量（</w:t>
            </w:r>
            <w:proofErr w:type="gramStart"/>
            <w:r w:rsidRPr="002C503F">
              <w:rPr>
                <w:rFonts w:hint="eastAsia"/>
                <w:b/>
                <w:bCs/>
              </w:rPr>
              <w:t>万标准</w:t>
            </w:r>
            <w:proofErr w:type="gramEnd"/>
            <w:r w:rsidRPr="002C503F">
              <w:rPr>
                <w:rFonts w:hint="eastAsia"/>
                <w:b/>
                <w:bCs/>
              </w:rPr>
              <w:t>立方米</w:t>
            </w:r>
            <w:r w:rsidRPr="002C503F">
              <w:rPr>
                <w:rFonts w:hint="eastAsia"/>
                <w:b/>
                <w:bCs/>
              </w:rPr>
              <w:t>/</w:t>
            </w:r>
            <w:r w:rsidRPr="002C503F">
              <w:rPr>
                <w:rFonts w:hint="eastAsia"/>
                <w:b/>
                <w:bCs/>
              </w:rPr>
              <w:t>年）</w:t>
            </w:r>
          </w:p>
        </w:tc>
      </w:tr>
      <w:tr w:rsidR="002C503F" w:rsidRPr="002C503F" w14:paraId="1C52B2E3" w14:textId="77777777" w:rsidTr="00B77C7E">
        <w:trPr>
          <w:trHeight w:val="454"/>
          <w:jc w:val="center"/>
        </w:trPr>
        <w:tc>
          <w:tcPr>
            <w:tcW w:w="0" w:type="auto"/>
            <w:shd w:val="clear" w:color="auto" w:fill="auto"/>
            <w:vAlign w:val="center"/>
          </w:tcPr>
          <w:p w14:paraId="48DE97AF" w14:textId="6742DC1D" w:rsidR="00C22C77" w:rsidRPr="002C503F" w:rsidRDefault="00C22C77" w:rsidP="002C503F">
            <w:pPr>
              <w:pStyle w:val="af0"/>
            </w:pPr>
            <w:r w:rsidRPr="002C503F">
              <w:rPr>
                <w:rFonts w:hint="eastAsia"/>
              </w:rPr>
              <w:t>主城区</w:t>
            </w:r>
          </w:p>
        </w:tc>
        <w:tc>
          <w:tcPr>
            <w:tcW w:w="0" w:type="auto"/>
            <w:shd w:val="clear" w:color="auto" w:fill="auto"/>
            <w:vAlign w:val="center"/>
          </w:tcPr>
          <w:p w14:paraId="1E6DF037" w14:textId="77777777" w:rsidR="00C22C77" w:rsidRPr="002C503F" w:rsidRDefault="00C22C77" w:rsidP="002C503F">
            <w:pPr>
              <w:pStyle w:val="af0"/>
            </w:pPr>
            <w:r w:rsidRPr="002C503F">
              <w:t>50</w:t>
            </w:r>
          </w:p>
        </w:tc>
        <w:tc>
          <w:tcPr>
            <w:tcW w:w="0" w:type="auto"/>
            <w:shd w:val="clear" w:color="auto" w:fill="auto"/>
            <w:vAlign w:val="center"/>
          </w:tcPr>
          <w:p w14:paraId="7AA52713" w14:textId="77777777" w:rsidR="00C22C77" w:rsidRPr="002C503F" w:rsidRDefault="00C22C77" w:rsidP="002C503F">
            <w:pPr>
              <w:pStyle w:val="af0"/>
            </w:pPr>
            <w:r w:rsidRPr="002C503F">
              <w:t>5</w:t>
            </w:r>
            <w:r w:rsidRPr="002C503F">
              <w:rPr>
                <w:rFonts w:hint="eastAsia"/>
              </w:rPr>
              <w:t>%</w:t>
            </w:r>
          </w:p>
        </w:tc>
        <w:tc>
          <w:tcPr>
            <w:tcW w:w="0" w:type="auto"/>
            <w:shd w:val="clear" w:color="auto" w:fill="auto"/>
            <w:vAlign w:val="center"/>
          </w:tcPr>
          <w:p w14:paraId="2CD8ED7A" w14:textId="77777777" w:rsidR="00C22C77" w:rsidRPr="002C503F" w:rsidRDefault="00C22C77" w:rsidP="002C503F">
            <w:pPr>
              <w:pStyle w:val="af0"/>
            </w:pPr>
            <w:r w:rsidRPr="002C503F">
              <w:t>2.5</w:t>
            </w:r>
          </w:p>
        </w:tc>
        <w:tc>
          <w:tcPr>
            <w:tcW w:w="0" w:type="auto"/>
            <w:shd w:val="clear" w:color="auto" w:fill="auto"/>
            <w:vAlign w:val="center"/>
          </w:tcPr>
          <w:p w14:paraId="191B389D" w14:textId="77777777" w:rsidR="00C22C77" w:rsidRPr="002C503F" w:rsidRDefault="00C22C77" w:rsidP="002C503F">
            <w:pPr>
              <w:pStyle w:val="af0"/>
            </w:pPr>
            <w:r w:rsidRPr="002C503F">
              <w:t>2000</w:t>
            </w:r>
          </w:p>
        </w:tc>
        <w:tc>
          <w:tcPr>
            <w:tcW w:w="0" w:type="auto"/>
            <w:shd w:val="clear" w:color="auto" w:fill="auto"/>
            <w:vAlign w:val="center"/>
          </w:tcPr>
          <w:p w14:paraId="4457A9F7" w14:textId="77777777" w:rsidR="00C22C77" w:rsidRPr="002C503F" w:rsidRDefault="00C22C77" w:rsidP="002C503F">
            <w:pPr>
              <w:pStyle w:val="af0"/>
            </w:pPr>
            <w:r w:rsidRPr="002C503F">
              <w:t>68.18</w:t>
            </w:r>
          </w:p>
        </w:tc>
        <w:tc>
          <w:tcPr>
            <w:tcW w:w="0" w:type="auto"/>
            <w:shd w:val="clear" w:color="auto" w:fill="auto"/>
            <w:vAlign w:val="center"/>
          </w:tcPr>
          <w:p w14:paraId="722034C8" w14:textId="77777777" w:rsidR="00C22C77" w:rsidRPr="002C503F" w:rsidRDefault="00C22C77" w:rsidP="002C503F">
            <w:pPr>
              <w:pStyle w:val="af0"/>
            </w:pPr>
            <w:r w:rsidRPr="002C503F">
              <w:t>7</w:t>
            </w:r>
            <w:r w:rsidRPr="002C503F">
              <w:rPr>
                <w:rFonts w:hint="eastAsia"/>
              </w:rPr>
              <w:t>%</w:t>
            </w:r>
          </w:p>
        </w:tc>
        <w:tc>
          <w:tcPr>
            <w:tcW w:w="0" w:type="auto"/>
            <w:shd w:val="clear" w:color="auto" w:fill="auto"/>
            <w:vAlign w:val="center"/>
          </w:tcPr>
          <w:p w14:paraId="5895C481" w14:textId="77777777" w:rsidR="00C22C77" w:rsidRPr="002C503F" w:rsidRDefault="00C22C77" w:rsidP="002C503F">
            <w:pPr>
              <w:pStyle w:val="af0"/>
            </w:pPr>
            <w:r w:rsidRPr="002C503F">
              <w:t>4.77</w:t>
            </w:r>
          </w:p>
        </w:tc>
        <w:tc>
          <w:tcPr>
            <w:tcW w:w="0" w:type="auto"/>
            <w:shd w:val="clear" w:color="auto" w:fill="auto"/>
            <w:vAlign w:val="center"/>
          </w:tcPr>
          <w:p w14:paraId="04A07FC7" w14:textId="77777777" w:rsidR="00C22C77" w:rsidRPr="002C503F" w:rsidRDefault="00C22C77" w:rsidP="002C503F">
            <w:pPr>
              <w:pStyle w:val="af0"/>
            </w:pPr>
            <w:r w:rsidRPr="002C503F">
              <w:t>3818</w:t>
            </w:r>
          </w:p>
        </w:tc>
      </w:tr>
    </w:tbl>
    <w:p w14:paraId="44601FFC" w14:textId="47982298" w:rsidR="00D92369" w:rsidRDefault="00D92369" w:rsidP="00D559B6">
      <w:pPr>
        <w:pStyle w:val="3"/>
      </w:pPr>
      <w:r>
        <w:rPr>
          <w:rFonts w:hint="eastAsia"/>
        </w:rPr>
        <w:t>未可预见气量</w:t>
      </w:r>
    </w:p>
    <w:p w14:paraId="0A281543" w14:textId="7B717DF8" w:rsidR="00D92369" w:rsidRDefault="00D92369" w:rsidP="00D92369">
      <w:pPr>
        <w:spacing w:after="163"/>
        <w:ind w:firstLine="480"/>
      </w:pPr>
      <w:r>
        <w:rPr>
          <w:rFonts w:hint="eastAsia"/>
        </w:rPr>
        <w:t>未可预见用气量主要包括</w:t>
      </w:r>
      <w:r w:rsidR="00360E4D">
        <w:rPr>
          <w:rFonts w:hint="eastAsia"/>
        </w:rPr>
        <w:t>①</w:t>
      </w:r>
      <w:r>
        <w:rPr>
          <w:rFonts w:hint="eastAsia"/>
        </w:rPr>
        <w:t>管网漏损量</w:t>
      </w:r>
      <w:r w:rsidR="00360E4D">
        <w:rPr>
          <w:rFonts w:hint="eastAsia"/>
        </w:rPr>
        <w:t>、②</w:t>
      </w:r>
      <w:r>
        <w:rPr>
          <w:rFonts w:hint="eastAsia"/>
        </w:rPr>
        <w:t>发展过程中没有预见的新情况而超出了原预测的供气量。本规划未可预见用气量按总用气量的</w:t>
      </w:r>
      <w:r>
        <w:rPr>
          <w:rFonts w:hint="eastAsia"/>
        </w:rPr>
        <w:t>5</w:t>
      </w:r>
      <w:r>
        <w:rPr>
          <w:rFonts w:hint="eastAsia"/>
        </w:rPr>
        <w:t>％计算。</w:t>
      </w:r>
    </w:p>
    <w:p w14:paraId="1030F5AF" w14:textId="7419D655" w:rsidR="00D92369" w:rsidRDefault="00FA4BB3" w:rsidP="00D559B6">
      <w:pPr>
        <w:pStyle w:val="3"/>
      </w:pPr>
      <w:r w:rsidRPr="00FA4BB3">
        <w:rPr>
          <w:rFonts w:hint="eastAsia"/>
        </w:rPr>
        <w:t>用气量平衡表</w:t>
      </w:r>
    </w:p>
    <w:p w14:paraId="1E407936" w14:textId="1A6E64E4" w:rsidR="000111C9" w:rsidRPr="00AD3EC0" w:rsidRDefault="00AD3EC0" w:rsidP="000111C9">
      <w:pPr>
        <w:spacing w:after="163"/>
        <w:ind w:firstLine="480"/>
      </w:pPr>
      <w:r>
        <w:rPr>
          <w:rFonts w:hint="eastAsia"/>
        </w:rPr>
        <w:t>近期至</w:t>
      </w:r>
      <w:r>
        <w:rPr>
          <w:rFonts w:hint="eastAsia"/>
        </w:rPr>
        <w:t>2</w:t>
      </w:r>
      <w:r>
        <w:t>025</w:t>
      </w:r>
      <w:r>
        <w:rPr>
          <w:rFonts w:hint="eastAsia"/>
        </w:rPr>
        <w:t>年，规划区预计天然气用气量达到</w:t>
      </w:r>
      <w:r w:rsidRPr="00AD3EC0">
        <w:t>27</w:t>
      </w:r>
      <w:r w:rsidR="00406C86">
        <w:t>634</w:t>
      </w:r>
      <w:r w:rsidRPr="00AD3EC0">
        <w:rPr>
          <w:rFonts w:hint="eastAsia"/>
        </w:rPr>
        <w:t>万标准立方米</w:t>
      </w:r>
      <w:r w:rsidRPr="00AD3EC0">
        <w:rPr>
          <w:rFonts w:hint="eastAsia"/>
        </w:rPr>
        <w:t>/</w:t>
      </w:r>
      <w:r w:rsidRPr="00AD3EC0">
        <w:rPr>
          <w:rFonts w:hint="eastAsia"/>
        </w:rPr>
        <w:t>年</w:t>
      </w:r>
      <w:r>
        <w:rPr>
          <w:rFonts w:hint="eastAsia"/>
        </w:rPr>
        <w:t>；远期至</w:t>
      </w:r>
      <w:r>
        <w:rPr>
          <w:rFonts w:hint="eastAsia"/>
        </w:rPr>
        <w:t>2</w:t>
      </w:r>
      <w:r>
        <w:t>035</w:t>
      </w:r>
      <w:r>
        <w:rPr>
          <w:rFonts w:hint="eastAsia"/>
        </w:rPr>
        <w:t>年，则达到</w:t>
      </w:r>
      <w:r w:rsidRPr="00AD3EC0">
        <w:t>5</w:t>
      </w:r>
      <w:r w:rsidR="00406C86">
        <w:t>2505</w:t>
      </w:r>
      <w:r w:rsidRPr="00AD3EC0">
        <w:rPr>
          <w:rFonts w:hint="eastAsia"/>
        </w:rPr>
        <w:t>万标准立方米</w:t>
      </w:r>
      <w:r w:rsidRPr="00AD3EC0">
        <w:rPr>
          <w:rFonts w:hint="eastAsia"/>
        </w:rPr>
        <w:t>/</w:t>
      </w:r>
      <w:r w:rsidRPr="00AD3EC0">
        <w:rPr>
          <w:rFonts w:hint="eastAsia"/>
        </w:rPr>
        <w:t>年</w:t>
      </w:r>
      <w:r>
        <w:rPr>
          <w:rFonts w:hint="eastAsia"/>
        </w:rPr>
        <w:t>。</w:t>
      </w:r>
    </w:p>
    <w:p w14:paraId="470115D9" w14:textId="55766DAA" w:rsidR="00D77523" w:rsidRDefault="00D77523" w:rsidP="00D77523">
      <w:pPr>
        <w:pStyle w:val="ac"/>
        <w:keepNext/>
      </w:pPr>
      <w:r>
        <w:rPr>
          <w:rFonts w:hint="eastAsia"/>
        </w:rPr>
        <w:t>表</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47C9F">
        <w:rPr>
          <w:noProof/>
        </w:rPr>
        <w:t>7</w:t>
      </w:r>
      <w:r>
        <w:fldChar w:fldCharType="end"/>
      </w:r>
      <w:r>
        <w:t xml:space="preserve"> </w:t>
      </w:r>
      <w:r>
        <w:rPr>
          <w:rFonts w:hint="eastAsia"/>
        </w:rPr>
        <w:t>规划区至</w:t>
      </w:r>
      <w:r w:rsidRPr="003B5CB9">
        <w:t>2025</w:t>
      </w:r>
      <w:r w:rsidRPr="003B5CB9">
        <w:t>年城镇各类天然气用户年用气量汇总表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897"/>
        <w:gridCol w:w="791"/>
        <w:gridCol w:w="992"/>
        <w:gridCol w:w="850"/>
        <w:gridCol w:w="851"/>
        <w:gridCol w:w="851"/>
        <w:gridCol w:w="1276"/>
        <w:gridCol w:w="788"/>
      </w:tblGrid>
      <w:tr w:rsidR="001B044C" w:rsidRPr="00D77523" w14:paraId="5C656335" w14:textId="77777777" w:rsidTr="001B044C">
        <w:trPr>
          <w:trHeight w:val="107"/>
          <w:tblHeader/>
          <w:jc w:val="center"/>
        </w:trPr>
        <w:tc>
          <w:tcPr>
            <w:tcW w:w="1143" w:type="pct"/>
            <w:shd w:val="clear" w:color="auto" w:fill="E7E6E6" w:themeFill="background2"/>
            <w:vAlign w:val="center"/>
          </w:tcPr>
          <w:p w14:paraId="77D86B07" w14:textId="77777777" w:rsidR="00291FF4" w:rsidRPr="001B044C" w:rsidRDefault="00291FF4" w:rsidP="00D77523">
            <w:pPr>
              <w:pStyle w:val="af0"/>
              <w:rPr>
                <w:b/>
                <w:bCs/>
              </w:rPr>
            </w:pPr>
            <w:r w:rsidRPr="001B044C">
              <w:rPr>
                <w:rFonts w:hint="eastAsia"/>
                <w:b/>
                <w:bCs/>
                <w:lang w:bidi="ar"/>
              </w:rPr>
              <w:t>地区</w:t>
            </w:r>
          </w:p>
        </w:tc>
        <w:tc>
          <w:tcPr>
            <w:tcW w:w="477" w:type="pct"/>
            <w:shd w:val="clear" w:color="auto" w:fill="E7E6E6" w:themeFill="background2"/>
            <w:vAlign w:val="center"/>
          </w:tcPr>
          <w:p w14:paraId="448ED1E5" w14:textId="77777777" w:rsidR="00291FF4" w:rsidRPr="001B044C" w:rsidRDefault="00291FF4" w:rsidP="00D77523">
            <w:pPr>
              <w:pStyle w:val="af0"/>
              <w:rPr>
                <w:b/>
                <w:bCs/>
              </w:rPr>
            </w:pPr>
            <w:r w:rsidRPr="001B044C">
              <w:rPr>
                <w:rFonts w:hint="eastAsia"/>
                <w:b/>
                <w:bCs/>
                <w:lang w:bidi="ar"/>
              </w:rPr>
              <w:t>居民</w:t>
            </w:r>
          </w:p>
        </w:tc>
        <w:tc>
          <w:tcPr>
            <w:tcW w:w="598" w:type="pct"/>
            <w:shd w:val="clear" w:color="auto" w:fill="E7E6E6" w:themeFill="background2"/>
            <w:vAlign w:val="center"/>
          </w:tcPr>
          <w:p w14:paraId="36171CD4" w14:textId="77777777" w:rsidR="00291FF4" w:rsidRPr="001B044C" w:rsidRDefault="00291FF4" w:rsidP="00D77523">
            <w:pPr>
              <w:pStyle w:val="af0"/>
              <w:rPr>
                <w:b/>
                <w:bCs/>
              </w:rPr>
            </w:pPr>
            <w:r w:rsidRPr="001B044C">
              <w:rPr>
                <w:rFonts w:hint="eastAsia"/>
                <w:b/>
                <w:bCs/>
                <w:lang w:bidi="ar"/>
              </w:rPr>
              <w:t>商业</w:t>
            </w:r>
          </w:p>
        </w:tc>
        <w:tc>
          <w:tcPr>
            <w:tcW w:w="512" w:type="pct"/>
            <w:shd w:val="clear" w:color="auto" w:fill="E7E6E6" w:themeFill="background2"/>
            <w:vAlign w:val="center"/>
          </w:tcPr>
          <w:p w14:paraId="2FB9B44D" w14:textId="77777777" w:rsidR="00291FF4" w:rsidRPr="001B044C" w:rsidRDefault="00291FF4" w:rsidP="00D77523">
            <w:pPr>
              <w:pStyle w:val="af0"/>
              <w:rPr>
                <w:b/>
                <w:bCs/>
                <w:lang w:bidi="ar"/>
              </w:rPr>
            </w:pPr>
            <w:r w:rsidRPr="001B044C">
              <w:rPr>
                <w:rFonts w:hint="eastAsia"/>
                <w:b/>
                <w:bCs/>
                <w:lang w:bidi="ar"/>
              </w:rPr>
              <w:t>采暖</w:t>
            </w:r>
          </w:p>
        </w:tc>
        <w:tc>
          <w:tcPr>
            <w:tcW w:w="513" w:type="pct"/>
            <w:shd w:val="clear" w:color="auto" w:fill="E7E6E6" w:themeFill="background2"/>
            <w:vAlign w:val="center"/>
          </w:tcPr>
          <w:p w14:paraId="0246CC29" w14:textId="77777777" w:rsidR="00291FF4" w:rsidRPr="001B044C" w:rsidRDefault="00291FF4" w:rsidP="00D77523">
            <w:pPr>
              <w:pStyle w:val="af0"/>
              <w:rPr>
                <w:b/>
                <w:bCs/>
              </w:rPr>
            </w:pPr>
            <w:r w:rsidRPr="001B044C">
              <w:rPr>
                <w:rFonts w:hint="eastAsia"/>
                <w:b/>
                <w:bCs/>
                <w:lang w:bidi="ar"/>
              </w:rPr>
              <w:t>工业</w:t>
            </w:r>
          </w:p>
        </w:tc>
        <w:tc>
          <w:tcPr>
            <w:tcW w:w="513" w:type="pct"/>
            <w:shd w:val="clear" w:color="auto" w:fill="E7E6E6" w:themeFill="background2"/>
            <w:vAlign w:val="center"/>
          </w:tcPr>
          <w:p w14:paraId="711300BB" w14:textId="77777777" w:rsidR="00291FF4" w:rsidRPr="001B044C" w:rsidRDefault="00291FF4" w:rsidP="00D77523">
            <w:pPr>
              <w:pStyle w:val="af0"/>
              <w:rPr>
                <w:b/>
                <w:bCs/>
                <w:lang w:bidi="ar"/>
              </w:rPr>
            </w:pPr>
            <w:r w:rsidRPr="001B044C">
              <w:rPr>
                <w:rFonts w:hint="eastAsia"/>
                <w:b/>
                <w:bCs/>
                <w:lang w:bidi="ar"/>
              </w:rPr>
              <w:t>汽车</w:t>
            </w:r>
          </w:p>
        </w:tc>
        <w:tc>
          <w:tcPr>
            <w:tcW w:w="769" w:type="pct"/>
            <w:shd w:val="clear" w:color="auto" w:fill="E7E6E6" w:themeFill="background2"/>
            <w:vAlign w:val="center"/>
          </w:tcPr>
          <w:p w14:paraId="010FFCDA" w14:textId="77777777" w:rsidR="00291FF4" w:rsidRPr="001B044C" w:rsidRDefault="00291FF4" w:rsidP="00D77523">
            <w:pPr>
              <w:pStyle w:val="af0"/>
              <w:rPr>
                <w:b/>
                <w:bCs/>
              </w:rPr>
            </w:pPr>
            <w:r w:rsidRPr="001B044C">
              <w:rPr>
                <w:rFonts w:hint="eastAsia"/>
                <w:b/>
                <w:bCs/>
                <w:lang w:bidi="ar"/>
              </w:rPr>
              <w:t>未可预见</w:t>
            </w:r>
          </w:p>
        </w:tc>
        <w:tc>
          <w:tcPr>
            <w:tcW w:w="475" w:type="pct"/>
            <w:shd w:val="clear" w:color="auto" w:fill="E7E6E6" w:themeFill="background2"/>
            <w:vAlign w:val="center"/>
          </w:tcPr>
          <w:p w14:paraId="5D63E56D" w14:textId="77777777" w:rsidR="00291FF4" w:rsidRPr="001B044C" w:rsidRDefault="00291FF4" w:rsidP="00D77523">
            <w:pPr>
              <w:pStyle w:val="af0"/>
              <w:rPr>
                <w:b/>
                <w:bCs/>
              </w:rPr>
            </w:pPr>
            <w:r w:rsidRPr="001B044C">
              <w:rPr>
                <w:rFonts w:hint="eastAsia"/>
                <w:b/>
                <w:bCs/>
                <w:lang w:bidi="ar"/>
              </w:rPr>
              <w:t>小计</w:t>
            </w:r>
          </w:p>
        </w:tc>
      </w:tr>
      <w:tr w:rsidR="008E7EBE" w:rsidRPr="00D77523" w14:paraId="2A9E8743" w14:textId="77777777" w:rsidTr="008E7EBE">
        <w:trPr>
          <w:trHeight w:val="454"/>
          <w:jc w:val="center"/>
        </w:trPr>
        <w:tc>
          <w:tcPr>
            <w:tcW w:w="1143" w:type="pct"/>
            <w:vAlign w:val="center"/>
          </w:tcPr>
          <w:p w14:paraId="389BE10A" w14:textId="476040B0" w:rsidR="008E7EBE" w:rsidRPr="00D77523" w:rsidRDefault="008E7EBE" w:rsidP="008E7EBE">
            <w:pPr>
              <w:pStyle w:val="af0"/>
            </w:pPr>
            <w:r w:rsidRPr="00D77523">
              <w:rPr>
                <w:rFonts w:hint="eastAsia"/>
                <w:lang w:bidi="ar"/>
              </w:rPr>
              <w:t>主城区</w:t>
            </w:r>
          </w:p>
        </w:tc>
        <w:tc>
          <w:tcPr>
            <w:tcW w:w="477" w:type="pct"/>
            <w:shd w:val="clear" w:color="auto" w:fill="auto"/>
            <w:vAlign w:val="center"/>
          </w:tcPr>
          <w:p w14:paraId="4F150EFA" w14:textId="18A669B2" w:rsidR="008E7EBE" w:rsidRPr="008E7EBE" w:rsidRDefault="008E7EBE" w:rsidP="008E7EBE">
            <w:pPr>
              <w:pStyle w:val="af0"/>
              <w:rPr>
                <w:lang w:bidi="ar"/>
              </w:rPr>
            </w:pPr>
            <w:r w:rsidRPr="008E7EBE">
              <w:rPr>
                <w:rFonts w:ascii="宋体" w:hAnsi="宋体" w:cs="宋体" w:hint="eastAsia"/>
                <w:bCs/>
                <w:lang w:bidi="ar"/>
              </w:rPr>
              <w:t>6842</w:t>
            </w:r>
          </w:p>
        </w:tc>
        <w:tc>
          <w:tcPr>
            <w:tcW w:w="598" w:type="pct"/>
            <w:shd w:val="clear" w:color="auto" w:fill="auto"/>
            <w:vAlign w:val="center"/>
          </w:tcPr>
          <w:p w14:paraId="75EC7E8F" w14:textId="4331A057" w:rsidR="008E7EBE" w:rsidRPr="008E7EBE" w:rsidRDefault="008E7EBE" w:rsidP="008E7EBE">
            <w:pPr>
              <w:pStyle w:val="af0"/>
              <w:rPr>
                <w:lang w:bidi="ar"/>
              </w:rPr>
            </w:pPr>
            <w:r w:rsidRPr="008E7EBE">
              <w:rPr>
                <w:rFonts w:ascii="宋体" w:hAnsi="宋体" w:cs="宋体" w:hint="eastAsia"/>
                <w:bCs/>
                <w:lang w:bidi="ar"/>
              </w:rPr>
              <w:t>2903</w:t>
            </w:r>
          </w:p>
        </w:tc>
        <w:tc>
          <w:tcPr>
            <w:tcW w:w="512" w:type="pct"/>
            <w:shd w:val="clear" w:color="auto" w:fill="auto"/>
            <w:vAlign w:val="center"/>
          </w:tcPr>
          <w:p w14:paraId="0CC029D1" w14:textId="61E0F8CE" w:rsidR="008E7EBE" w:rsidRPr="008E7EBE" w:rsidRDefault="008E7EBE" w:rsidP="008E7EBE">
            <w:pPr>
              <w:pStyle w:val="af0"/>
              <w:rPr>
                <w:lang w:bidi="ar"/>
              </w:rPr>
            </w:pPr>
            <w:r w:rsidRPr="008E7EBE">
              <w:rPr>
                <w:rFonts w:ascii="宋体" w:hAnsi="宋体" w:cs="宋体" w:hint="eastAsia"/>
                <w:bCs/>
                <w:lang w:bidi="ar"/>
              </w:rPr>
              <w:t>2000</w:t>
            </w:r>
          </w:p>
        </w:tc>
        <w:tc>
          <w:tcPr>
            <w:tcW w:w="513" w:type="pct"/>
            <w:shd w:val="clear" w:color="auto" w:fill="auto"/>
            <w:vAlign w:val="center"/>
          </w:tcPr>
          <w:p w14:paraId="4310DFC3" w14:textId="0EB5D074" w:rsidR="008E7EBE" w:rsidRPr="008E7EBE" w:rsidRDefault="008E7EBE" w:rsidP="008E7EBE">
            <w:pPr>
              <w:pStyle w:val="af0"/>
              <w:rPr>
                <w:lang w:bidi="ar"/>
              </w:rPr>
            </w:pPr>
            <w:r w:rsidRPr="008E7EBE">
              <w:rPr>
                <w:rFonts w:ascii="宋体" w:hAnsi="宋体" w:cs="宋体" w:hint="eastAsia"/>
                <w:bCs/>
                <w:lang w:bidi="ar"/>
              </w:rPr>
              <w:t>9625</w:t>
            </w:r>
          </w:p>
        </w:tc>
        <w:tc>
          <w:tcPr>
            <w:tcW w:w="513" w:type="pct"/>
            <w:shd w:val="clear" w:color="auto" w:fill="auto"/>
            <w:vAlign w:val="center"/>
          </w:tcPr>
          <w:p w14:paraId="79651573" w14:textId="700AAEE8" w:rsidR="008E7EBE" w:rsidRPr="008E7EBE" w:rsidRDefault="008E7EBE" w:rsidP="008E7EBE">
            <w:pPr>
              <w:pStyle w:val="af0"/>
              <w:rPr>
                <w:lang w:bidi="ar"/>
              </w:rPr>
            </w:pPr>
            <w:r w:rsidRPr="008E7EBE">
              <w:rPr>
                <w:rFonts w:ascii="宋体" w:hAnsi="宋体" w:cs="宋体" w:hint="eastAsia"/>
                <w:bCs/>
                <w:lang w:bidi="ar"/>
              </w:rPr>
              <w:t>1</w:t>
            </w:r>
            <w:r w:rsidRPr="008E7EBE">
              <w:rPr>
                <w:rFonts w:ascii="宋体" w:hAnsi="宋体" w:cs="宋体"/>
                <w:bCs/>
                <w:lang w:bidi="ar"/>
              </w:rPr>
              <w:t>500</w:t>
            </w:r>
          </w:p>
        </w:tc>
        <w:tc>
          <w:tcPr>
            <w:tcW w:w="769" w:type="pct"/>
            <w:shd w:val="clear" w:color="auto" w:fill="auto"/>
            <w:vAlign w:val="center"/>
          </w:tcPr>
          <w:p w14:paraId="35F4E646" w14:textId="64E4E008" w:rsidR="008E7EBE" w:rsidRPr="008E7EBE" w:rsidRDefault="008E7EBE" w:rsidP="008E7EBE">
            <w:pPr>
              <w:pStyle w:val="af0"/>
              <w:rPr>
                <w:lang w:bidi="ar"/>
              </w:rPr>
            </w:pPr>
            <w:r w:rsidRPr="008E7EBE">
              <w:rPr>
                <w:rFonts w:ascii="宋体" w:hAnsi="宋体" w:cs="宋体" w:hint="eastAsia"/>
                <w:bCs/>
                <w:lang w:bidi="ar"/>
              </w:rPr>
              <w:t>1220</w:t>
            </w:r>
          </w:p>
        </w:tc>
        <w:tc>
          <w:tcPr>
            <w:tcW w:w="475" w:type="pct"/>
            <w:shd w:val="clear" w:color="auto" w:fill="auto"/>
            <w:vAlign w:val="center"/>
          </w:tcPr>
          <w:p w14:paraId="0F32CAE6" w14:textId="287E0E36" w:rsidR="008E7EBE" w:rsidRPr="008E7EBE" w:rsidRDefault="008E7EBE" w:rsidP="008E7EBE">
            <w:pPr>
              <w:pStyle w:val="af0"/>
              <w:rPr>
                <w:lang w:bidi="ar"/>
              </w:rPr>
            </w:pPr>
            <w:r w:rsidRPr="008E7EBE">
              <w:rPr>
                <w:rFonts w:ascii="宋体" w:hAnsi="宋体" w:cs="宋体"/>
                <w:lang w:bidi="ar"/>
              </w:rPr>
              <w:fldChar w:fldCharType="begin"/>
            </w:r>
            <w:r w:rsidRPr="008E7EBE">
              <w:rPr>
                <w:rFonts w:ascii="宋体" w:hAnsi="宋体" w:cs="宋体"/>
                <w:lang w:bidi="ar"/>
              </w:rPr>
              <w:instrText xml:space="preserve"> =SUM(LEFT) </w:instrText>
            </w:r>
            <w:r w:rsidRPr="008E7EBE">
              <w:rPr>
                <w:rFonts w:ascii="宋体" w:hAnsi="宋体" w:cs="宋体"/>
                <w:lang w:bidi="ar"/>
              </w:rPr>
              <w:fldChar w:fldCharType="separate"/>
            </w:r>
            <w:r w:rsidR="002530E1">
              <w:rPr>
                <w:rFonts w:ascii="宋体" w:hAnsi="宋体" w:cs="宋体"/>
                <w:noProof/>
                <w:lang w:bidi="ar"/>
              </w:rPr>
              <w:t>24090</w:t>
            </w:r>
            <w:r w:rsidRPr="008E7EBE">
              <w:rPr>
                <w:rFonts w:ascii="宋体" w:hAnsi="宋体" w:cs="宋体"/>
                <w:lang w:bidi="ar"/>
              </w:rPr>
              <w:fldChar w:fldCharType="end"/>
            </w:r>
          </w:p>
        </w:tc>
      </w:tr>
      <w:tr w:rsidR="008E7EBE" w:rsidRPr="00D77523" w14:paraId="7581711F" w14:textId="77777777" w:rsidTr="008E7EBE">
        <w:trPr>
          <w:trHeight w:val="454"/>
          <w:jc w:val="center"/>
        </w:trPr>
        <w:tc>
          <w:tcPr>
            <w:tcW w:w="1143" w:type="pct"/>
            <w:vAlign w:val="center"/>
          </w:tcPr>
          <w:p w14:paraId="1EB7E78A" w14:textId="77777777" w:rsidR="008E7EBE" w:rsidRPr="00D77523" w:rsidRDefault="008E7EBE" w:rsidP="008E7EBE">
            <w:pPr>
              <w:pStyle w:val="af0"/>
            </w:pPr>
            <w:proofErr w:type="gramStart"/>
            <w:r w:rsidRPr="00D77523">
              <w:rPr>
                <w:rFonts w:hint="eastAsia"/>
              </w:rPr>
              <w:t>苏埠镇镇</w:t>
            </w:r>
            <w:proofErr w:type="gramEnd"/>
            <w:r w:rsidRPr="00D77523">
              <w:rPr>
                <w:rFonts w:hint="eastAsia"/>
              </w:rPr>
              <w:t>区（含横排头风景区）</w:t>
            </w:r>
          </w:p>
        </w:tc>
        <w:tc>
          <w:tcPr>
            <w:tcW w:w="477" w:type="pct"/>
            <w:shd w:val="clear" w:color="auto" w:fill="auto"/>
            <w:vAlign w:val="center"/>
          </w:tcPr>
          <w:p w14:paraId="103A5694" w14:textId="3B738685" w:rsidR="008E7EBE" w:rsidRPr="008E7EBE" w:rsidRDefault="008E7EBE" w:rsidP="008E7EBE">
            <w:pPr>
              <w:pStyle w:val="af0"/>
              <w:rPr>
                <w:lang w:bidi="ar"/>
              </w:rPr>
            </w:pPr>
            <w:r w:rsidRPr="008E7EBE">
              <w:rPr>
                <w:rFonts w:ascii="宋体" w:hAnsi="宋体" w:cs="宋体" w:hint="eastAsia"/>
                <w:bCs/>
                <w:lang w:bidi="ar"/>
              </w:rPr>
              <w:t>64</w:t>
            </w:r>
          </w:p>
        </w:tc>
        <w:tc>
          <w:tcPr>
            <w:tcW w:w="598" w:type="pct"/>
            <w:shd w:val="clear" w:color="auto" w:fill="auto"/>
            <w:vAlign w:val="center"/>
          </w:tcPr>
          <w:p w14:paraId="29181D25" w14:textId="59FC8092" w:rsidR="008E7EBE" w:rsidRPr="008E7EBE" w:rsidRDefault="008E7EBE" w:rsidP="008E7EBE">
            <w:pPr>
              <w:pStyle w:val="af0"/>
              <w:rPr>
                <w:lang w:bidi="ar"/>
              </w:rPr>
            </w:pPr>
            <w:r w:rsidRPr="008E7EBE">
              <w:rPr>
                <w:rFonts w:ascii="宋体" w:hAnsi="宋体" w:cs="宋体" w:hint="eastAsia"/>
                <w:bCs/>
                <w:lang w:bidi="ar"/>
              </w:rPr>
              <w:t>26</w:t>
            </w:r>
          </w:p>
        </w:tc>
        <w:tc>
          <w:tcPr>
            <w:tcW w:w="512" w:type="pct"/>
            <w:shd w:val="clear" w:color="auto" w:fill="auto"/>
            <w:vAlign w:val="center"/>
          </w:tcPr>
          <w:p w14:paraId="1D22E2D2" w14:textId="46DD3C3A" w:rsidR="008E7EBE" w:rsidRPr="008E7EBE" w:rsidRDefault="008E7EBE" w:rsidP="008E7EBE">
            <w:pPr>
              <w:pStyle w:val="af0"/>
              <w:rPr>
                <w:lang w:bidi="ar"/>
              </w:rPr>
            </w:pPr>
            <w:r w:rsidRPr="008E7EBE">
              <w:rPr>
                <w:rFonts w:ascii="宋体" w:hAnsi="宋体" w:cs="宋体" w:hint="eastAsia"/>
                <w:bCs/>
                <w:lang w:bidi="ar"/>
              </w:rPr>
              <w:t>0</w:t>
            </w:r>
          </w:p>
        </w:tc>
        <w:tc>
          <w:tcPr>
            <w:tcW w:w="513" w:type="pct"/>
            <w:shd w:val="clear" w:color="auto" w:fill="auto"/>
            <w:vAlign w:val="center"/>
          </w:tcPr>
          <w:p w14:paraId="5E64459D" w14:textId="305C5915" w:rsidR="008E7EBE" w:rsidRPr="008E7EBE" w:rsidRDefault="008E7EBE" w:rsidP="008E7EBE">
            <w:pPr>
              <w:pStyle w:val="af0"/>
              <w:rPr>
                <w:lang w:bidi="ar"/>
              </w:rPr>
            </w:pPr>
            <w:r w:rsidRPr="008E7EBE">
              <w:rPr>
                <w:rFonts w:ascii="宋体" w:hAnsi="宋体" w:cs="宋体" w:hint="eastAsia"/>
                <w:bCs/>
                <w:lang w:bidi="ar"/>
              </w:rPr>
              <w:t>19</w:t>
            </w:r>
          </w:p>
        </w:tc>
        <w:tc>
          <w:tcPr>
            <w:tcW w:w="513" w:type="pct"/>
            <w:shd w:val="clear" w:color="auto" w:fill="auto"/>
            <w:vAlign w:val="center"/>
          </w:tcPr>
          <w:p w14:paraId="47CF8222" w14:textId="61D25690" w:rsidR="008E7EBE" w:rsidRPr="008E7EBE" w:rsidRDefault="008E7EBE" w:rsidP="008E7EBE">
            <w:pPr>
              <w:pStyle w:val="af0"/>
              <w:rPr>
                <w:lang w:bidi="ar"/>
              </w:rPr>
            </w:pPr>
            <w:r w:rsidRPr="008E7EBE">
              <w:rPr>
                <w:rFonts w:ascii="宋体" w:hAnsi="宋体" w:cs="宋体" w:hint="eastAsia"/>
                <w:bCs/>
                <w:lang w:bidi="ar"/>
              </w:rPr>
              <w:t>0</w:t>
            </w:r>
          </w:p>
        </w:tc>
        <w:tc>
          <w:tcPr>
            <w:tcW w:w="769" w:type="pct"/>
            <w:shd w:val="clear" w:color="auto" w:fill="auto"/>
            <w:vAlign w:val="center"/>
          </w:tcPr>
          <w:p w14:paraId="7EC033FB" w14:textId="5D4FCDA5" w:rsidR="008E7EBE" w:rsidRPr="008E7EBE" w:rsidRDefault="008E7EBE" w:rsidP="008E7EBE">
            <w:pPr>
              <w:pStyle w:val="af0"/>
              <w:rPr>
                <w:lang w:bidi="ar"/>
              </w:rPr>
            </w:pPr>
            <w:r w:rsidRPr="008E7EBE">
              <w:rPr>
                <w:rFonts w:ascii="宋体" w:hAnsi="宋体" w:cs="宋体" w:hint="eastAsia"/>
                <w:bCs/>
                <w:lang w:bidi="ar"/>
              </w:rPr>
              <w:t>6</w:t>
            </w:r>
          </w:p>
        </w:tc>
        <w:tc>
          <w:tcPr>
            <w:tcW w:w="475" w:type="pct"/>
            <w:shd w:val="clear" w:color="auto" w:fill="auto"/>
            <w:vAlign w:val="center"/>
          </w:tcPr>
          <w:p w14:paraId="2E971806" w14:textId="5ACC054E" w:rsidR="008E7EBE" w:rsidRPr="008E7EBE" w:rsidRDefault="008E7EBE" w:rsidP="008E7EBE">
            <w:pPr>
              <w:pStyle w:val="af0"/>
              <w:rPr>
                <w:lang w:bidi="ar"/>
              </w:rPr>
            </w:pPr>
            <w:r w:rsidRPr="008E7EBE">
              <w:rPr>
                <w:rFonts w:ascii="宋体" w:hAnsi="宋体" w:cs="宋体"/>
                <w:lang w:bidi="ar"/>
              </w:rPr>
              <w:fldChar w:fldCharType="begin"/>
            </w:r>
            <w:r w:rsidRPr="008E7EBE">
              <w:rPr>
                <w:rFonts w:ascii="宋体" w:hAnsi="宋体" w:cs="宋体"/>
                <w:lang w:bidi="ar"/>
              </w:rPr>
              <w:instrText xml:space="preserve"> </w:instrText>
            </w:r>
            <w:r w:rsidRPr="008E7EBE">
              <w:rPr>
                <w:rFonts w:ascii="宋体" w:hAnsi="宋体" w:cs="宋体" w:hint="eastAsia"/>
                <w:lang w:bidi="ar"/>
              </w:rPr>
              <w:instrText>=SUM(left)</w:instrText>
            </w:r>
            <w:r w:rsidRPr="008E7EBE">
              <w:rPr>
                <w:rFonts w:ascii="宋体" w:hAnsi="宋体" w:cs="宋体"/>
                <w:lang w:bidi="ar"/>
              </w:rPr>
              <w:instrText xml:space="preserve"> </w:instrText>
            </w:r>
            <w:r w:rsidRPr="008E7EBE">
              <w:rPr>
                <w:rFonts w:ascii="宋体" w:hAnsi="宋体" w:cs="宋体"/>
                <w:lang w:bidi="ar"/>
              </w:rPr>
              <w:fldChar w:fldCharType="separate"/>
            </w:r>
            <w:r w:rsidR="002530E1">
              <w:rPr>
                <w:rFonts w:ascii="宋体" w:hAnsi="宋体" w:cs="宋体"/>
                <w:noProof/>
                <w:lang w:bidi="ar"/>
              </w:rPr>
              <w:t>115</w:t>
            </w:r>
            <w:r w:rsidRPr="008E7EBE">
              <w:rPr>
                <w:rFonts w:ascii="宋体" w:hAnsi="宋体" w:cs="宋体"/>
                <w:lang w:bidi="ar"/>
              </w:rPr>
              <w:fldChar w:fldCharType="end"/>
            </w:r>
          </w:p>
        </w:tc>
      </w:tr>
      <w:tr w:rsidR="008E7EBE" w:rsidRPr="00D77523" w14:paraId="3C540181" w14:textId="77777777" w:rsidTr="008E7EBE">
        <w:trPr>
          <w:trHeight w:val="454"/>
          <w:jc w:val="center"/>
        </w:trPr>
        <w:tc>
          <w:tcPr>
            <w:tcW w:w="1143" w:type="pct"/>
            <w:vAlign w:val="center"/>
          </w:tcPr>
          <w:p w14:paraId="01DDB564" w14:textId="77777777" w:rsidR="008E7EBE" w:rsidRPr="00D77523" w:rsidRDefault="008E7EBE" w:rsidP="008E7EBE">
            <w:pPr>
              <w:pStyle w:val="af0"/>
            </w:pPr>
            <w:r w:rsidRPr="00D77523">
              <w:rPr>
                <w:rFonts w:hint="eastAsia"/>
              </w:rPr>
              <w:t>新安镇北部镇区</w:t>
            </w:r>
          </w:p>
        </w:tc>
        <w:tc>
          <w:tcPr>
            <w:tcW w:w="477" w:type="pct"/>
            <w:shd w:val="clear" w:color="auto" w:fill="auto"/>
            <w:vAlign w:val="center"/>
          </w:tcPr>
          <w:p w14:paraId="31846C02" w14:textId="59910C08" w:rsidR="008E7EBE" w:rsidRPr="008E7EBE" w:rsidRDefault="008E7EBE" w:rsidP="008E7EBE">
            <w:pPr>
              <w:pStyle w:val="af0"/>
              <w:rPr>
                <w:lang w:bidi="ar"/>
              </w:rPr>
            </w:pPr>
            <w:r w:rsidRPr="008E7EBE">
              <w:rPr>
                <w:rFonts w:ascii="宋体" w:hAnsi="宋体" w:cs="宋体" w:hint="eastAsia"/>
                <w:bCs/>
                <w:lang w:bidi="ar"/>
              </w:rPr>
              <w:t>41</w:t>
            </w:r>
          </w:p>
        </w:tc>
        <w:tc>
          <w:tcPr>
            <w:tcW w:w="598" w:type="pct"/>
            <w:shd w:val="clear" w:color="auto" w:fill="auto"/>
            <w:vAlign w:val="center"/>
          </w:tcPr>
          <w:p w14:paraId="403068CA" w14:textId="2C87679F" w:rsidR="008E7EBE" w:rsidRPr="008E7EBE" w:rsidRDefault="008E7EBE" w:rsidP="008E7EBE">
            <w:pPr>
              <w:pStyle w:val="af0"/>
              <w:rPr>
                <w:lang w:bidi="ar"/>
              </w:rPr>
            </w:pPr>
            <w:r w:rsidRPr="008E7EBE">
              <w:rPr>
                <w:rFonts w:ascii="宋体" w:hAnsi="宋体" w:cs="宋体" w:hint="eastAsia"/>
                <w:bCs/>
                <w:lang w:bidi="ar"/>
              </w:rPr>
              <w:t>17</w:t>
            </w:r>
          </w:p>
        </w:tc>
        <w:tc>
          <w:tcPr>
            <w:tcW w:w="512" w:type="pct"/>
            <w:shd w:val="clear" w:color="auto" w:fill="auto"/>
            <w:vAlign w:val="center"/>
          </w:tcPr>
          <w:p w14:paraId="1C30D29E" w14:textId="619F1AFF" w:rsidR="008E7EBE" w:rsidRPr="008E7EBE" w:rsidRDefault="008E7EBE" w:rsidP="008E7EBE">
            <w:pPr>
              <w:pStyle w:val="af0"/>
              <w:rPr>
                <w:lang w:bidi="ar"/>
              </w:rPr>
            </w:pPr>
            <w:r w:rsidRPr="008E7EBE">
              <w:rPr>
                <w:rFonts w:ascii="宋体" w:hAnsi="宋体" w:cs="宋体" w:hint="eastAsia"/>
                <w:bCs/>
                <w:lang w:bidi="ar"/>
              </w:rPr>
              <w:t>0</w:t>
            </w:r>
          </w:p>
        </w:tc>
        <w:tc>
          <w:tcPr>
            <w:tcW w:w="513" w:type="pct"/>
            <w:shd w:val="clear" w:color="auto" w:fill="auto"/>
            <w:vAlign w:val="center"/>
          </w:tcPr>
          <w:p w14:paraId="180CCAF2" w14:textId="2FDB997B" w:rsidR="008E7EBE" w:rsidRPr="008E7EBE" w:rsidRDefault="008E7EBE" w:rsidP="008E7EBE">
            <w:pPr>
              <w:pStyle w:val="af0"/>
              <w:rPr>
                <w:lang w:bidi="ar"/>
              </w:rPr>
            </w:pPr>
            <w:r w:rsidRPr="008E7EBE">
              <w:rPr>
                <w:rFonts w:ascii="宋体" w:hAnsi="宋体" w:cs="宋体" w:hint="eastAsia"/>
                <w:bCs/>
                <w:lang w:bidi="ar"/>
              </w:rPr>
              <w:t>53</w:t>
            </w:r>
          </w:p>
        </w:tc>
        <w:tc>
          <w:tcPr>
            <w:tcW w:w="513" w:type="pct"/>
            <w:shd w:val="clear" w:color="auto" w:fill="auto"/>
            <w:vAlign w:val="center"/>
          </w:tcPr>
          <w:p w14:paraId="3DD26DB2" w14:textId="169BCC4B" w:rsidR="008E7EBE" w:rsidRPr="008E7EBE" w:rsidRDefault="008E7EBE" w:rsidP="008E7EBE">
            <w:pPr>
              <w:pStyle w:val="af0"/>
              <w:rPr>
                <w:lang w:bidi="ar"/>
              </w:rPr>
            </w:pPr>
            <w:r w:rsidRPr="008E7EBE">
              <w:rPr>
                <w:rFonts w:ascii="宋体" w:hAnsi="宋体" w:cs="宋体" w:hint="eastAsia"/>
                <w:bCs/>
                <w:lang w:bidi="ar"/>
              </w:rPr>
              <w:t>0</w:t>
            </w:r>
          </w:p>
        </w:tc>
        <w:tc>
          <w:tcPr>
            <w:tcW w:w="769" w:type="pct"/>
            <w:shd w:val="clear" w:color="auto" w:fill="auto"/>
            <w:vAlign w:val="center"/>
          </w:tcPr>
          <w:p w14:paraId="4CC71FF4" w14:textId="71F90D18" w:rsidR="008E7EBE" w:rsidRPr="008E7EBE" w:rsidRDefault="008E7EBE" w:rsidP="008E7EBE">
            <w:pPr>
              <w:pStyle w:val="af0"/>
              <w:rPr>
                <w:lang w:bidi="ar"/>
              </w:rPr>
            </w:pPr>
            <w:r w:rsidRPr="008E7EBE">
              <w:rPr>
                <w:rFonts w:ascii="宋体" w:hAnsi="宋体" w:cs="宋体" w:hint="eastAsia"/>
                <w:bCs/>
                <w:lang w:bidi="ar"/>
              </w:rPr>
              <w:t>6</w:t>
            </w:r>
          </w:p>
        </w:tc>
        <w:tc>
          <w:tcPr>
            <w:tcW w:w="475" w:type="pct"/>
            <w:shd w:val="clear" w:color="auto" w:fill="auto"/>
            <w:vAlign w:val="center"/>
          </w:tcPr>
          <w:p w14:paraId="0E21A8C3" w14:textId="3CE778AF" w:rsidR="008E7EBE" w:rsidRPr="008E7EBE" w:rsidRDefault="008E7EBE" w:rsidP="008E7EBE">
            <w:pPr>
              <w:pStyle w:val="af0"/>
              <w:rPr>
                <w:lang w:bidi="ar"/>
              </w:rPr>
            </w:pPr>
            <w:r w:rsidRPr="008E7EBE">
              <w:rPr>
                <w:rFonts w:ascii="宋体" w:hAnsi="宋体" w:cs="宋体"/>
                <w:lang w:bidi="ar"/>
              </w:rPr>
              <w:fldChar w:fldCharType="begin"/>
            </w:r>
            <w:r w:rsidRPr="008E7EBE">
              <w:rPr>
                <w:rFonts w:ascii="宋体" w:hAnsi="宋体" w:cs="宋体"/>
                <w:lang w:bidi="ar"/>
              </w:rPr>
              <w:instrText xml:space="preserve"> </w:instrText>
            </w:r>
            <w:r w:rsidRPr="008E7EBE">
              <w:rPr>
                <w:rFonts w:ascii="宋体" w:hAnsi="宋体" w:cs="宋体" w:hint="eastAsia"/>
                <w:lang w:bidi="ar"/>
              </w:rPr>
              <w:instrText>=SUM(left)</w:instrText>
            </w:r>
            <w:r w:rsidRPr="008E7EBE">
              <w:rPr>
                <w:rFonts w:ascii="宋体" w:hAnsi="宋体" w:cs="宋体"/>
                <w:lang w:bidi="ar"/>
              </w:rPr>
              <w:instrText xml:space="preserve"> </w:instrText>
            </w:r>
            <w:r w:rsidRPr="008E7EBE">
              <w:rPr>
                <w:rFonts w:ascii="宋体" w:hAnsi="宋体" w:cs="宋体"/>
                <w:lang w:bidi="ar"/>
              </w:rPr>
              <w:fldChar w:fldCharType="separate"/>
            </w:r>
            <w:r w:rsidR="002530E1">
              <w:rPr>
                <w:rFonts w:ascii="宋体" w:hAnsi="宋体" w:cs="宋体"/>
                <w:noProof/>
                <w:lang w:bidi="ar"/>
              </w:rPr>
              <w:t>117</w:t>
            </w:r>
            <w:r w:rsidRPr="008E7EBE">
              <w:rPr>
                <w:rFonts w:ascii="宋体" w:hAnsi="宋体" w:cs="宋体"/>
                <w:lang w:bidi="ar"/>
              </w:rPr>
              <w:fldChar w:fldCharType="end"/>
            </w:r>
          </w:p>
        </w:tc>
      </w:tr>
      <w:tr w:rsidR="008E7EBE" w:rsidRPr="00D77523" w14:paraId="02D2FA36" w14:textId="77777777" w:rsidTr="008E7EBE">
        <w:trPr>
          <w:trHeight w:val="454"/>
          <w:jc w:val="center"/>
        </w:trPr>
        <w:tc>
          <w:tcPr>
            <w:tcW w:w="1143" w:type="pct"/>
            <w:vAlign w:val="center"/>
          </w:tcPr>
          <w:p w14:paraId="7DCA8255" w14:textId="77777777" w:rsidR="008E7EBE" w:rsidRPr="00D77523" w:rsidRDefault="008E7EBE" w:rsidP="008E7EBE">
            <w:pPr>
              <w:pStyle w:val="af0"/>
            </w:pPr>
            <w:r w:rsidRPr="00D77523">
              <w:rPr>
                <w:rFonts w:hint="eastAsia"/>
              </w:rPr>
              <w:t>徐集镇镇区</w:t>
            </w:r>
          </w:p>
        </w:tc>
        <w:tc>
          <w:tcPr>
            <w:tcW w:w="477" w:type="pct"/>
            <w:shd w:val="clear" w:color="auto" w:fill="auto"/>
            <w:vAlign w:val="center"/>
          </w:tcPr>
          <w:p w14:paraId="5CF6FA3A" w14:textId="7A78463B" w:rsidR="008E7EBE" w:rsidRPr="008E7EBE" w:rsidRDefault="008E7EBE" w:rsidP="008E7EBE">
            <w:pPr>
              <w:pStyle w:val="af0"/>
              <w:rPr>
                <w:lang w:bidi="ar"/>
              </w:rPr>
            </w:pPr>
            <w:r w:rsidRPr="008E7EBE">
              <w:rPr>
                <w:rFonts w:ascii="宋体" w:hAnsi="宋体" w:cs="宋体" w:hint="eastAsia"/>
                <w:bCs/>
                <w:lang w:bidi="ar"/>
              </w:rPr>
              <w:t>36</w:t>
            </w:r>
          </w:p>
        </w:tc>
        <w:tc>
          <w:tcPr>
            <w:tcW w:w="598" w:type="pct"/>
            <w:shd w:val="clear" w:color="auto" w:fill="auto"/>
            <w:vAlign w:val="center"/>
          </w:tcPr>
          <w:p w14:paraId="09EA6CF3" w14:textId="732B30A7" w:rsidR="008E7EBE" w:rsidRPr="008E7EBE" w:rsidRDefault="008E7EBE" w:rsidP="008E7EBE">
            <w:pPr>
              <w:pStyle w:val="af0"/>
              <w:rPr>
                <w:lang w:bidi="ar"/>
              </w:rPr>
            </w:pPr>
            <w:r w:rsidRPr="008E7EBE">
              <w:rPr>
                <w:rFonts w:ascii="宋体" w:hAnsi="宋体" w:cs="宋体" w:hint="eastAsia"/>
                <w:bCs/>
                <w:lang w:bidi="ar"/>
              </w:rPr>
              <w:t>15</w:t>
            </w:r>
          </w:p>
        </w:tc>
        <w:tc>
          <w:tcPr>
            <w:tcW w:w="512" w:type="pct"/>
            <w:shd w:val="clear" w:color="auto" w:fill="auto"/>
            <w:vAlign w:val="center"/>
          </w:tcPr>
          <w:p w14:paraId="01624CA5" w14:textId="5AF6742C" w:rsidR="008E7EBE" w:rsidRPr="008E7EBE" w:rsidRDefault="008E7EBE" w:rsidP="008E7EBE">
            <w:pPr>
              <w:pStyle w:val="af0"/>
              <w:rPr>
                <w:lang w:bidi="ar"/>
              </w:rPr>
            </w:pPr>
            <w:r w:rsidRPr="008E7EBE">
              <w:rPr>
                <w:rFonts w:ascii="宋体" w:hAnsi="宋体" w:cs="宋体" w:hint="eastAsia"/>
                <w:bCs/>
                <w:lang w:bidi="ar"/>
              </w:rPr>
              <w:t>0</w:t>
            </w:r>
          </w:p>
        </w:tc>
        <w:tc>
          <w:tcPr>
            <w:tcW w:w="513" w:type="pct"/>
            <w:shd w:val="clear" w:color="auto" w:fill="auto"/>
            <w:vAlign w:val="center"/>
          </w:tcPr>
          <w:p w14:paraId="3323096B" w14:textId="3BD39F6A" w:rsidR="008E7EBE" w:rsidRPr="008E7EBE" w:rsidRDefault="008E7EBE" w:rsidP="008E7EBE">
            <w:pPr>
              <w:pStyle w:val="af0"/>
              <w:rPr>
                <w:lang w:bidi="ar"/>
              </w:rPr>
            </w:pPr>
            <w:r w:rsidRPr="008E7EBE">
              <w:rPr>
                <w:rFonts w:ascii="宋体" w:hAnsi="宋体" w:cs="宋体" w:hint="eastAsia"/>
                <w:bCs/>
                <w:lang w:bidi="ar"/>
              </w:rPr>
              <w:t>490</w:t>
            </w:r>
          </w:p>
        </w:tc>
        <w:tc>
          <w:tcPr>
            <w:tcW w:w="513" w:type="pct"/>
            <w:shd w:val="clear" w:color="auto" w:fill="auto"/>
            <w:vAlign w:val="center"/>
          </w:tcPr>
          <w:p w14:paraId="622D1F8B" w14:textId="409780C5" w:rsidR="008E7EBE" w:rsidRPr="008E7EBE" w:rsidRDefault="008E7EBE" w:rsidP="008E7EBE">
            <w:pPr>
              <w:pStyle w:val="af0"/>
              <w:rPr>
                <w:lang w:bidi="ar"/>
              </w:rPr>
            </w:pPr>
            <w:r w:rsidRPr="008E7EBE">
              <w:rPr>
                <w:rFonts w:ascii="宋体" w:hAnsi="宋体" w:cs="宋体" w:hint="eastAsia"/>
                <w:bCs/>
                <w:lang w:bidi="ar"/>
              </w:rPr>
              <w:t>0</w:t>
            </w:r>
          </w:p>
        </w:tc>
        <w:tc>
          <w:tcPr>
            <w:tcW w:w="769" w:type="pct"/>
            <w:shd w:val="clear" w:color="auto" w:fill="auto"/>
            <w:vAlign w:val="center"/>
          </w:tcPr>
          <w:p w14:paraId="781FFC62" w14:textId="0F33E88D" w:rsidR="008E7EBE" w:rsidRPr="008E7EBE" w:rsidRDefault="008E7EBE" w:rsidP="008E7EBE">
            <w:pPr>
              <w:pStyle w:val="af0"/>
              <w:rPr>
                <w:lang w:bidi="ar"/>
              </w:rPr>
            </w:pPr>
            <w:r w:rsidRPr="008E7EBE">
              <w:rPr>
                <w:rFonts w:ascii="宋体" w:hAnsi="宋体" w:cs="宋体" w:hint="eastAsia"/>
                <w:bCs/>
                <w:lang w:bidi="ar"/>
              </w:rPr>
              <w:t>28</w:t>
            </w:r>
          </w:p>
        </w:tc>
        <w:tc>
          <w:tcPr>
            <w:tcW w:w="475" w:type="pct"/>
            <w:shd w:val="clear" w:color="auto" w:fill="auto"/>
            <w:vAlign w:val="center"/>
          </w:tcPr>
          <w:p w14:paraId="7E223EDF" w14:textId="00E0856B" w:rsidR="008E7EBE" w:rsidRPr="008E7EBE" w:rsidRDefault="008E7EBE" w:rsidP="008E7EBE">
            <w:pPr>
              <w:pStyle w:val="af0"/>
              <w:rPr>
                <w:lang w:bidi="ar"/>
              </w:rPr>
            </w:pPr>
            <w:r w:rsidRPr="008E7EBE">
              <w:rPr>
                <w:rFonts w:ascii="宋体" w:hAnsi="宋体" w:cs="宋体"/>
                <w:lang w:bidi="ar"/>
              </w:rPr>
              <w:fldChar w:fldCharType="begin"/>
            </w:r>
            <w:r w:rsidRPr="008E7EBE">
              <w:rPr>
                <w:rFonts w:ascii="宋体" w:hAnsi="宋体" w:cs="宋体"/>
                <w:lang w:bidi="ar"/>
              </w:rPr>
              <w:instrText xml:space="preserve"> </w:instrText>
            </w:r>
            <w:r w:rsidRPr="008E7EBE">
              <w:rPr>
                <w:rFonts w:ascii="宋体" w:hAnsi="宋体" w:cs="宋体" w:hint="eastAsia"/>
                <w:lang w:bidi="ar"/>
              </w:rPr>
              <w:instrText>=SUM(left)</w:instrText>
            </w:r>
            <w:r w:rsidRPr="008E7EBE">
              <w:rPr>
                <w:rFonts w:ascii="宋体" w:hAnsi="宋体" w:cs="宋体"/>
                <w:lang w:bidi="ar"/>
              </w:rPr>
              <w:instrText xml:space="preserve"> </w:instrText>
            </w:r>
            <w:r w:rsidRPr="008E7EBE">
              <w:rPr>
                <w:rFonts w:ascii="宋体" w:hAnsi="宋体" w:cs="宋体"/>
                <w:lang w:bidi="ar"/>
              </w:rPr>
              <w:fldChar w:fldCharType="separate"/>
            </w:r>
            <w:r w:rsidR="002530E1">
              <w:rPr>
                <w:rFonts w:ascii="宋体" w:hAnsi="宋体" w:cs="宋体"/>
                <w:noProof/>
                <w:lang w:bidi="ar"/>
              </w:rPr>
              <w:t>569</w:t>
            </w:r>
            <w:r w:rsidRPr="008E7EBE">
              <w:rPr>
                <w:rFonts w:ascii="宋体" w:hAnsi="宋体" w:cs="宋体"/>
                <w:lang w:bidi="ar"/>
              </w:rPr>
              <w:fldChar w:fldCharType="end"/>
            </w:r>
          </w:p>
        </w:tc>
      </w:tr>
      <w:tr w:rsidR="008E7EBE" w:rsidRPr="00D77523" w14:paraId="2CDF669B" w14:textId="77777777" w:rsidTr="008E7EBE">
        <w:trPr>
          <w:trHeight w:val="454"/>
          <w:jc w:val="center"/>
        </w:trPr>
        <w:tc>
          <w:tcPr>
            <w:tcW w:w="1143" w:type="pct"/>
            <w:vAlign w:val="center"/>
          </w:tcPr>
          <w:p w14:paraId="72D58D35" w14:textId="77777777" w:rsidR="008E7EBE" w:rsidRPr="00D77523" w:rsidRDefault="008E7EBE" w:rsidP="008E7EBE">
            <w:pPr>
              <w:pStyle w:val="af0"/>
            </w:pPr>
            <w:r w:rsidRPr="00D77523">
              <w:rPr>
                <w:rFonts w:hint="eastAsia"/>
              </w:rPr>
              <w:lastRenderedPageBreak/>
              <w:t>分路口镇镇区</w:t>
            </w:r>
          </w:p>
        </w:tc>
        <w:tc>
          <w:tcPr>
            <w:tcW w:w="477" w:type="pct"/>
            <w:shd w:val="clear" w:color="auto" w:fill="auto"/>
            <w:vAlign w:val="center"/>
          </w:tcPr>
          <w:p w14:paraId="05970ED0" w14:textId="556D1AAD" w:rsidR="008E7EBE" w:rsidRPr="008E7EBE" w:rsidRDefault="008E7EBE" w:rsidP="008E7EBE">
            <w:pPr>
              <w:pStyle w:val="af0"/>
              <w:rPr>
                <w:lang w:bidi="ar"/>
              </w:rPr>
            </w:pPr>
            <w:r w:rsidRPr="008E7EBE">
              <w:rPr>
                <w:rFonts w:ascii="宋体" w:hAnsi="宋体" w:cs="宋体" w:hint="eastAsia"/>
                <w:bCs/>
                <w:lang w:bidi="ar"/>
              </w:rPr>
              <w:t>38</w:t>
            </w:r>
          </w:p>
        </w:tc>
        <w:tc>
          <w:tcPr>
            <w:tcW w:w="598" w:type="pct"/>
            <w:shd w:val="clear" w:color="auto" w:fill="auto"/>
            <w:vAlign w:val="center"/>
          </w:tcPr>
          <w:p w14:paraId="0F2002FA" w14:textId="55A53431" w:rsidR="008E7EBE" w:rsidRPr="008E7EBE" w:rsidRDefault="008E7EBE" w:rsidP="008E7EBE">
            <w:pPr>
              <w:pStyle w:val="af0"/>
              <w:rPr>
                <w:lang w:bidi="ar"/>
              </w:rPr>
            </w:pPr>
            <w:r w:rsidRPr="008E7EBE">
              <w:rPr>
                <w:rFonts w:ascii="宋体" w:hAnsi="宋体" w:cs="宋体" w:hint="eastAsia"/>
                <w:bCs/>
                <w:lang w:bidi="ar"/>
              </w:rPr>
              <w:t>15</w:t>
            </w:r>
          </w:p>
        </w:tc>
        <w:tc>
          <w:tcPr>
            <w:tcW w:w="512" w:type="pct"/>
            <w:shd w:val="clear" w:color="auto" w:fill="auto"/>
            <w:vAlign w:val="center"/>
          </w:tcPr>
          <w:p w14:paraId="5A1EFA40" w14:textId="3DD0115F" w:rsidR="008E7EBE" w:rsidRPr="008E7EBE" w:rsidRDefault="008E7EBE" w:rsidP="008E7EBE">
            <w:pPr>
              <w:pStyle w:val="af0"/>
              <w:rPr>
                <w:lang w:bidi="ar"/>
              </w:rPr>
            </w:pPr>
            <w:r w:rsidRPr="008E7EBE">
              <w:rPr>
                <w:rFonts w:ascii="宋体" w:hAnsi="宋体" w:cs="宋体" w:hint="eastAsia"/>
                <w:bCs/>
                <w:lang w:bidi="ar"/>
              </w:rPr>
              <w:t>0</w:t>
            </w:r>
          </w:p>
        </w:tc>
        <w:tc>
          <w:tcPr>
            <w:tcW w:w="513" w:type="pct"/>
            <w:shd w:val="clear" w:color="auto" w:fill="auto"/>
            <w:vAlign w:val="center"/>
          </w:tcPr>
          <w:p w14:paraId="71734363" w14:textId="72372D9E" w:rsidR="008E7EBE" w:rsidRPr="008E7EBE" w:rsidRDefault="008E7EBE" w:rsidP="008E7EBE">
            <w:pPr>
              <w:pStyle w:val="af0"/>
              <w:rPr>
                <w:lang w:bidi="ar"/>
              </w:rPr>
            </w:pPr>
            <w:r w:rsidRPr="008E7EBE">
              <w:rPr>
                <w:rFonts w:ascii="宋体" w:hAnsi="宋体" w:cs="宋体" w:hint="eastAsia"/>
                <w:bCs/>
                <w:lang w:bidi="ar"/>
              </w:rPr>
              <w:t>132</w:t>
            </w:r>
          </w:p>
        </w:tc>
        <w:tc>
          <w:tcPr>
            <w:tcW w:w="513" w:type="pct"/>
            <w:shd w:val="clear" w:color="auto" w:fill="auto"/>
            <w:vAlign w:val="center"/>
          </w:tcPr>
          <w:p w14:paraId="6DED1A82" w14:textId="49DE0ADF" w:rsidR="008E7EBE" w:rsidRPr="008E7EBE" w:rsidRDefault="008E7EBE" w:rsidP="008E7EBE">
            <w:pPr>
              <w:pStyle w:val="af0"/>
              <w:rPr>
                <w:lang w:bidi="ar"/>
              </w:rPr>
            </w:pPr>
            <w:r w:rsidRPr="008E7EBE">
              <w:rPr>
                <w:rFonts w:ascii="宋体" w:hAnsi="宋体" w:cs="宋体" w:hint="eastAsia"/>
                <w:bCs/>
                <w:lang w:bidi="ar"/>
              </w:rPr>
              <w:t>0</w:t>
            </w:r>
          </w:p>
        </w:tc>
        <w:tc>
          <w:tcPr>
            <w:tcW w:w="769" w:type="pct"/>
            <w:shd w:val="clear" w:color="auto" w:fill="auto"/>
            <w:vAlign w:val="center"/>
          </w:tcPr>
          <w:p w14:paraId="3C1EDCA5" w14:textId="6653EC3E" w:rsidR="008E7EBE" w:rsidRPr="008E7EBE" w:rsidRDefault="008E7EBE" w:rsidP="008E7EBE">
            <w:pPr>
              <w:pStyle w:val="af0"/>
              <w:rPr>
                <w:lang w:bidi="ar"/>
              </w:rPr>
            </w:pPr>
            <w:r w:rsidRPr="008E7EBE">
              <w:rPr>
                <w:rFonts w:ascii="宋体" w:hAnsi="宋体" w:cs="宋体" w:hint="eastAsia"/>
                <w:bCs/>
                <w:lang w:bidi="ar"/>
              </w:rPr>
              <w:t>10</w:t>
            </w:r>
          </w:p>
        </w:tc>
        <w:tc>
          <w:tcPr>
            <w:tcW w:w="475" w:type="pct"/>
            <w:shd w:val="clear" w:color="auto" w:fill="auto"/>
            <w:vAlign w:val="center"/>
          </w:tcPr>
          <w:p w14:paraId="070383AE" w14:textId="66B23814" w:rsidR="008E7EBE" w:rsidRPr="008E7EBE" w:rsidRDefault="008E7EBE" w:rsidP="008E7EBE">
            <w:pPr>
              <w:pStyle w:val="af0"/>
              <w:rPr>
                <w:lang w:bidi="ar"/>
              </w:rPr>
            </w:pPr>
            <w:r w:rsidRPr="008E7EBE">
              <w:rPr>
                <w:rFonts w:ascii="宋体" w:hAnsi="宋体" w:cs="宋体"/>
                <w:lang w:bidi="ar"/>
              </w:rPr>
              <w:fldChar w:fldCharType="begin"/>
            </w:r>
            <w:r w:rsidRPr="008E7EBE">
              <w:rPr>
                <w:rFonts w:ascii="宋体" w:hAnsi="宋体" w:cs="宋体"/>
                <w:lang w:bidi="ar"/>
              </w:rPr>
              <w:instrText xml:space="preserve"> =SUM(left) </w:instrText>
            </w:r>
            <w:r w:rsidRPr="008E7EBE">
              <w:rPr>
                <w:rFonts w:ascii="宋体" w:hAnsi="宋体" w:cs="宋体"/>
                <w:lang w:bidi="ar"/>
              </w:rPr>
              <w:fldChar w:fldCharType="separate"/>
            </w:r>
            <w:r w:rsidR="002530E1">
              <w:rPr>
                <w:rFonts w:ascii="宋体" w:hAnsi="宋体" w:cs="宋体"/>
                <w:noProof/>
                <w:lang w:bidi="ar"/>
              </w:rPr>
              <w:t>195</w:t>
            </w:r>
            <w:r w:rsidRPr="008E7EBE">
              <w:rPr>
                <w:rFonts w:ascii="宋体" w:hAnsi="宋体" w:cs="宋体"/>
                <w:lang w:bidi="ar"/>
              </w:rPr>
              <w:fldChar w:fldCharType="end"/>
            </w:r>
          </w:p>
        </w:tc>
      </w:tr>
      <w:tr w:rsidR="008E7EBE" w:rsidRPr="00D77523" w14:paraId="5C8BA030" w14:textId="77777777" w:rsidTr="008E7EBE">
        <w:trPr>
          <w:trHeight w:val="454"/>
          <w:jc w:val="center"/>
        </w:trPr>
        <w:tc>
          <w:tcPr>
            <w:tcW w:w="1143" w:type="pct"/>
            <w:vAlign w:val="center"/>
          </w:tcPr>
          <w:p w14:paraId="11700B39" w14:textId="77777777" w:rsidR="008E7EBE" w:rsidRPr="00D77523" w:rsidRDefault="008E7EBE" w:rsidP="008E7EBE">
            <w:pPr>
              <w:pStyle w:val="af0"/>
            </w:pPr>
            <w:r w:rsidRPr="00D77523">
              <w:rPr>
                <w:rFonts w:hint="eastAsia"/>
              </w:rPr>
              <w:t>韩摆渡镇镇区</w:t>
            </w:r>
          </w:p>
        </w:tc>
        <w:tc>
          <w:tcPr>
            <w:tcW w:w="477" w:type="pct"/>
            <w:shd w:val="clear" w:color="auto" w:fill="auto"/>
            <w:vAlign w:val="center"/>
          </w:tcPr>
          <w:p w14:paraId="126B450E" w14:textId="3C9B018E" w:rsidR="008E7EBE" w:rsidRPr="008E7EBE" w:rsidRDefault="008E7EBE" w:rsidP="008E7EBE">
            <w:pPr>
              <w:pStyle w:val="af0"/>
              <w:rPr>
                <w:lang w:bidi="ar"/>
              </w:rPr>
            </w:pPr>
            <w:r w:rsidRPr="008E7EBE">
              <w:rPr>
                <w:rFonts w:ascii="宋体" w:hAnsi="宋体" w:cs="宋体" w:hint="eastAsia"/>
                <w:bCs/>
                <w:lang w:bidi="ar"/>
              </w:rPr>
              <w:t>16</w:t>
            </w:r>
          </w:p>
        </w:tc>
        <w:tc>
          <w:tcPr>
            <w:tcW w:w="598" w:type="pct"/>
            <w:shd w:val="clear" w:color="auto" w:fill="auto"/>
            <w:vAlign w:val="center"/>
          </w:tcPr>
          <w:p w14:paraId="3844D82B" w14:textId="2197882B" w:rsidR="008E7EBE" w:rsidRPr="008E7EBE" w:rsidRDefault="008E7EBE" w:rsidP="008E7EBE">
            <w:pPr>
              <w:pStyle w:val="af0"/>
              <w:rPr>
                <w:lang w:bidi="ar"/>
              </w:rPr>
            </w:pPr>
            <w:r w:rsidRPr="008E7EBE">
              <w:rPr>
                <w:rFonts w:ascii="宋体" w:hAnsi="宋体" w:cs="宋体" w:hint="eastAsia"/>
                <w:bCs/>
                <w:lang w:bidi="ar"/>
              </w:rPr>
              <w:t>7</w:t>
            </w:r>
          </w:p>
        </w:tc>
        <w:tc>
          <w:tcPr>
            <w:tcW w:w="512" w:type="pct"/>
            <w:shd w:val="clear" w:color="auto" w:fill="auto"/>
            <w:vAlign w:val="center"/>
          </w:tcPr>
          <w:p w14:paraId="4425B84C" w14:textId="4D4F9C75" w:rsidR="008E7EBE" w:rsidRPr="008E7EBE" w:rsidRDefault="008E7EBE" w:rsidP="008E7EBE">
            <w:pPr>
              <w:pStyle w:val="af0"/>
              <w:rPr>
                <w:lang w:bidi="ar"/>
              </w:rPr>
            </w:pPr>
            <w:r w:rsidRPr="008E7EBE">
              <w:rPr>
                <w:rFonts w:ascii="宋体" w:hAnsi="宋体" w:cs="宋体" w:hint="eastAsia"/>
                <w:bCs/>
                <w:lang w:bidi="ar"/>
              </w:rPr>
              <w:t>0</w:t>
            </w:r>
          </w:p>
        </w:tc>
        <w:tc>
          <w:tcPr>
            <w:tcW w:w="513" w:type="pct"/>
            <w:shd w:val="clear" w:color="auto" w:fill="auto"/>
            <w:vAlign w:val="center"/>
          </w:tcPr>
          <w:p w14:paraId="761C0ACE" w14:textId="02320F3F" w:rsidR="008E7EBE" w:rsidRPr="008E7EBE" w:rsidRDefault="008E7EBE" w:rsidP="008E7EBE">
            <w:pPr>
              <w:pStyle w:val="af0"/>
              <w:rPr>
                <w:lang w:bidi="ar"/>
              </w:rPr>
            </w:pPr>
            <w:r w:rsidRPr="008E7EBE">
              <w:rPr>
                <w:rFonts w:ascii="宋体" w:hAnsi="宋体" w:cs="宋体" w:hint="eastAsia"/>
                <w:bCs/>
                <w:lang w:bidi="ar"/>
              </w:rPr>
              <w:t>32</w:t>
            </w:r>
          </w:p>
        </w:tc>
        <w:tc>
          <w:tcPr>
            <w:tcW w:w="513" w:type="pct"/>
            <w:shd w:val="clear" w:color="auto" w:fill="auto"/>
            <w:vAlign w:val="center"/>
          </w:tcPr>
          <w:p w14:paraId="2CD780D1" w14:textId="557F9616" w:rsidR="008E7EBE" w:rsidRPr="008E7EBE" w:rsidRDefault="008E7EBE" w:rsidP="008E7EBE">
            <w:pPr>
              <w:pStyle w:val="af0"/>
              <w:rPr>
                <w:lang w:bidi="ar"/>
              </w:rPr>
            </w:pPr>
            <w:r w:rsidRPr="008E7EBE">
              <w:rPr>
                <w:rFonts w:ascii="宋体" w:hAnsi="宋体" w:cs="宋体" w:hint="eastAsia"/>
                <w:bCs/>
                <w:lang w:bidi="ar"/>
              </w:rPr>
              <w:t>0</w:t>
            </w:r>
          </w:p>
        </w:tc>
        <w:tc>
          <w:tcPr>
            <w:tcW w:w="769" w:type="pct"/>
            <w:shd w:val="clear" w:color="auto" w:fill="auto"/>
            <w:vAlign w:val="center"/>
          </w:tcPr>
          <w:p w14:paraId="62758EB1" w14:textId="1AADBEA9" w:rsidR="008E7EBE" w:rsidRPr="008E7EBE" w:rsidRDefault="008E7EBE" w:rsidP="008E7EBE">
            <w:pPr>
              <w:pStyle w:val="af0"/>
              <w:rPr>
                <w:lang w:bidi="ar"/>
              </w:rPr>
            </w:pPr>
            <w:r w:rsidRPr="008E7EBE">
              <w:rPr>
                <w:rFonts w:ascii="宋体" w:hAnsi="宋体" w:cs="宋体" w:hint="eastAsia"/>
                <w:bCs/>
                <w:lang w:bidi="ar"/>
              </w:rPr>
              <w:t>3</w:t>
            </w:r>
          </w:p>
        </w:tc>
        <w:tc>
          <w:tcPr>
            <w:tcW w:w="475" w:type="pct"/>
            <w:shd w:val="clear" w:color="auto" w:fill="auto"/>
            <w:vAlign w:val="center"/>
          </w:tcPr>
          <w:p w14:paraId="52F0020D" w14:textId="4C56708B" w:rsidR="008E7EBE" w:rsidRPr="008E7EBE" w:rsidRDefault="008E7EBE" w:rsidP="008E7EBE">
            <w:pPr>
              <w:pStyle w:val="af0"/>
              <w:rPr>
                <w:lang w:bidi="ar"/>
              </w:rPr>
            </w:pPr>
            <w:r w:rsidRPr="008E7EBE">
              <w:rPr>
                <w:rFonts w:ascii="宋体" w:hAnsi="宋体" w:cs="宋体"/>
                <w:lang w:bidi="ar"/>
              </w:rPr>
              <w:fldChar w:fldCharType="begin"/>
            </w:r>
            <w:r w:rsidRPr="008E7EBE">
              <w:rPr>
                <w:rFonts w:ascii="宋体" w:hAnsi="宋体" w:cs="宋体"/>
                <w:lang w:bidi="ar"/>
              </w:rPr>
              <w:instrText xml:space="preserve"> =SUM(left) </w:instrText>
            </w:r>
            <w:r w:rsidRPr="008E7EBE">
              <w:rPr>
                <w:rFonts w:ascii="宋体" w:hAnsi="宋体" w:cs="宋体"/>
                <w:lang w:bidi="ar"/>
              </w:rPr>
              <w:fldChar w:fldCharType="separate"/>
            </w:r>
            <w:r w:rsidR="002530E1">
              <w:rPr>
                <w:rFonts w:ascii="宋体" w:hAnsi="宋体" w:cs="宋体"/>
                <w:noProof/>
                <w:lang w:bidi="ar"/>
              </w:rPr>
              <w:t>58</w:t>
            </w:r>
            <w:r w:rsidRPr="008E7EBE">
              <w:rPr>
                <w:rFonts w:ascii="宋体" w:hAnsi="宋体" w:cs="宋体"/>
                <w:lang w:bidi="ar"/>
              </w:rPr>
              <w:fldChar w:fldCharType="end"/>
            </w:r>
          </w:p>
        </w:tc>
      </w:tr>
      <w:tr w:rsidR="008E7EBE" w:rsidRPr="00D77523" w14:paraId="5D0C73BB" w14:textId="77777777" w:rsidTr="008E7EBE">
        <w:trPr>
          <w:trHeight w:val="454"/>
          <w:jc w:val="center"/>
        </w:trPr>
        <w:tc>
          <w:tcPr>
            <w:tcW w:w="1143" w:type="pct"/>
            <w:vAlign w:val="center"/>
          </w:tcPr>
          <w:p w14:paraId="738D27C1" w14:textId="77777777" w:rsidR="008E7EBE" w:rsidRPr="00D77523" w:rsidRDefault="008E7EBE" w:rsidP="008E7EBE">
            <w:pPr>
              <w:pStyle w:val="af0"/>
            </w:pPr>
            <w:r w:rsidRPr="00D77523">
              <w:rPr>
                <w:rFonts w:hint="eastAsia"/>
              </w:rPr>
              <w:t>椿树镇镇区</w:t>
            </w:r>
          </w:p>
        </w:tc>
        <w:tc>
          <w:tcPr>
            <w:tcW w:w="477" w:type="pct"/>
            <w:shd w:val="clear" w:color="auto" w:fill="auto"/>
            <w:vAlign w:val="center"/>
          </w:tcPr>
          <w:p w14:paraId="093AFA8C" w14:textId="16781CC2" w:rsidR="008E7EBE" w:rsidRPr="008E7EBE" w:rsidRDefault="008E7EBE" w:rsidP="008E7EBE">
            <w:pPr>
              <w:pStyle w:val="af0"/>
              <w:rPr>
                <w:lang w:bidi="ar"/>
              </w:rPr>
            </w:pPr>
            <w:r w:rsidRPr="008E7EBE">
              <w:rPr>
                <w:rFonts w:ascii="宋体" w:hAnsi="宋体" w:cs="宋体" w:hint="eastAsia"/>
                <w:bCs/>
                <w:lang w:bidi="ar"/>
              </w:rPr>
              <w:t>26</w:t>
            </w:r>
          </w:p>
        </w:tc>
        <w:tc>
          <w:tcPr>
            <w:tcW w:w="598" w:type="pct"/>
            <w:shd w:val="clear" w:color="auto" w:fill="auto"/>
            <w:vAlign w:val="center"/>
          </w:tcPr>
          <w:p w14:paraId="36AA81D6" w14:textId="18F3FD45" w:rsidR="008E7EBE" w:rsidRPr="008E7EBE" w:rsidRDefault="008E7EBE" w:rsidP="008E7EBE">
            <w:pPr>
              <w:pStyle w:val="af0"/>
              <w:rPr>
                <w:lang w:bidi="ar"/>
              </w:rPr>
            </w:pPr>
            <w:r w:rsidRPr="008E7EBE">
              <w:rPr>
                <w:rFonts w:ascii="宋体" w:hAnsi="宋体" w:cs="宋体" w:hint="eastAsia"/>
                <w:bCs/>
                <w:lang w:bidi="ar"/>
              </w:rPr>
              <w:t>10</w:t>
            </w:r>
          </w:p>
        </w:tc>
        <w:tc>
          <w:tcPr>
            <w:tcW w:w="512" w:type="pct"/>
            <w:shd w:val="clear" w:color="auto" w:fill="auto"/>
            <w:vAlign w:val="center"/>
          </w:tcPr>
          <w:p w14:paraId="4643B254" w14:textId="6347FBC8" w:rsidR="008E7EBE" w:rsidRPr="008E7EBE" w:rsidRDefault="008E7EBE" w:rsidP="008E7EBE">
            <w:pPr>
              <w:pStyle w:val="af0"/>
              <w:rPr>
                <w:lang w:bidi="ar"/>
              </w:rPr>
            </w:pPr>
            <w:r w:rsidRPr="008E7EBE">
              <w:rPr>
                <w:rFonts w:ascii="宋体" w:hAnsi="宋体" w:cs="宋体" w:hint="eastAsia"/>
                <w:bCs/>
                <w:lang w:bidi="ar"/>
              </w:rPr>
              <w:t>0</w:t>
            </w:r>
          </w:p>
        </w:tc>
        <w:tc>
          <w:tcPr>
            <w:tcW w:w="513" w:type="pct"/>
            <w:shd w:val="clear" w:color="auto" w:fill="auto"/>
            <w:vAlign w:val="center"/>
          </w:tcPr>
          <w:p w14:paraId="2E1D1436" w14:textId="5B931EF1" w:rsidR="008E7EBE" w:rsidRPr="008E7EBE" w:rsidRDefault="008E7EBE" w:rsidP="008E7EBE">
            <w:pPr>
              <w:pStyle w:val="af0"/>
              <w:rPr>
                <w:lang w:bidi="ar"/>
              </w:rPr>
            </w:pPr>
            <w:r w:rsidRPr="008E7EBE">
              <w:rPr>
                <w:rFonts w:ascii="宋体" w:hAnsi="宋体" w:cs="宋体" w:hint="eastAsia"/>
                <w:bCs/>
                <w:lang w:bidi="ar"/>
              </w:rPr>
              <w:t>1442</w:t>
            </w:r>
          </w:p>
        </w:tc>
        <w:tc>
          <w:tcPr>
            <w:tcW w:w="513" w:type="pct"/>
            <w:shd w:val="clear" w:color="auto" w:fill="auto"/>
            <w:vAlign w:val="center"/>
          </w:tcPr>
          <w:p w14:paraId="2C9D3156" w14:textId="3616E3FC" w:rsidR="008E7EBE" w:rsidRPr="008E7EBE" w:rsidRDefault="008E7EBE" w:rsidP="008E7EBE">
            <w:pPr>
              <w:pStyle w:val="af0"/>
              <w:rPr>
                <w:lang w:bidi="ar"/>
              </w:rPr>
            </w:pPr>
            <w:r w:rsidRPr="008E7EBE">
              <w:rPr>
                <w:rFonts w:ascii="宋体" w:hAnsi="宋体" w:cs="宋体" w:hint="eastAsia"/>
                <w:bCs/>
                <w:lang w:bidi="ar"/>
              </w:rPr>
              <w:t>0</w:t>
            </w:r>
          </w:p>
        </w:tc>
        <w:tc>
          <w:tcPr>
            <w:tcW w:w="769" w:type="pct"/>
            <w:shd w:val="clear" w:color="auto" w:fill="auto"/>
            <w:vAlign w:val="center"/>
          </w:tcPr>
          <w:p w14:paraId="257A824A" w14:textId="27350B9F" w:rsidR="008E7EBE" w:rsidRPr="008E7EBE" w:rsidRDefault="008E7EBE" w:rsidP="008E7EBE">
            <w:pPr>
              <w:pStyle w:val="af0"/>
              <w:rPr>
                <w:lang w:bidi="ar"/>
              </w:rPr>
            </w:pPr>
            <w:r w:rsidRPr="008E7EBE">
              <w:rPr>
                <w:rFonts w:ascii="宋体" w:hAnsi="宋体" w:cs="宋体" w:hint="eastAsia"/>
                <w:bCs/>
                <w:lang w:bidi="ar"/>
              </w:rPr>
              <w:t>78</w:t>
            </w:r>
          </w:p>
        </w:tc>
        <w:tc>
          <w:tcPr>
            <w:tcW w:w="475" w:type="pct"/>
            <w:shd w:val="clear" w:color="auto" w:fill="auto"/>
            <w:vAlign w:val="center"/>
          </w:tcPr>
          <w:p w14:paraId="67E526C0" w14:textId="45EEA3F8" w:rsidR="008E7EBE" w:rsidRPr="008E7EBE" w:rsidRDefault="008E7EBE" w:rsidP="008E7EBE">
            <w:pPr>
              <w:pStyle w:val="af0"/>
              <w:rPr>
                <w:lang w:bidi="ar"/>
              </w:rPr>
            </w:pPr>
            <w:r w:rsidRPr="008E7EBE">
              <w:rPr>
                <w:rFonts w:ascii="宋体" w:hAnsi="宋体" w:cs="宋体"/>
                <w:lang w:bidi="ar"/>
              </w:rPr>
              <w:fldChar w:fldCharType="begin"/>
            </w:r>
            <w:r w:rsidRPr="008E7EBE">
              <w:rPr>
                <w:rFonts w:ascii="宋体" w:hAnsi="宋体" w:cs="宋体"/>
                <w:lang w:bidi="ar"/>
              </w:rPr>
              <w:instrText xml:space="preserve"> =SUM(left) </w:instrText>
            </w:r>
            <w:r w:rsidRPr="008E7EBE">
              <w:rPr>
                <w:rFonts w:ascii="宋体" w:hAnsi="宋体" w:cs="宋体"/>
                <w:lang w:bidi="ar"/>
              </w:rPr>
              <w:fldChar w:fldCharType="separate"/>
            </w:r>
            <w:r w:rsidR="002530E1">
              <w:rPr>
                <w:rFonts w:ascii="宋体" w:hAnsi="宋体" w:cs="宋体"/>
                <w:noProof/>
                <w:lang w:bidi="ar"/>
              </w:rPr>
              <w:t>1556</w:t>
            </w:r>
            <w:r w:rsidRPr="008E7EBE">
              <w:rPr>
                <w:rFonts w:ascii="宋体" w:hAnsi="宋体" w:cs="宋体"/>
                <w:lang w:bidi="ar"/>
              </w:rPr>
              <w:fldChar w:fldCharType="end"/>
            </w:r>
          </w:p>
        </w:tc>
      </w:tr>
      <w:tr w:rsidR="008E7EBE" w:rsidRPr="00D77523" w14:paraId="0065FE65" w14:textId="77777777" w:rsidTr="008E7EBE">
        <w:trPr>
          <w:trHeight w:val="454"/>
          <w:jc w:val="center"/>
        </w:trPr>
        <w:tc>
          <w:tcPr>
            <w:tcW w:w="1143" w:type="pct"/>
            <w:vAlign w:val="center"/>
          </w:tcPr>
          <w:p w14:paraId="41C0C0EC" w14:textId="77777777" w:rsidR="008E7EBE" w:rsidRPr="00D77523" w:rsidRDefault="008E7EBE" w:rsidP="008E7EBE">
            <w:pPr>
              <w:pStyle w:val="af0"/>
            </w:pPr>
            <w:r w:rsidRPr="00D77523">
              <w:rPr>
                <w:rFonts w:hint="eastAsia"/>
              </w:rPr>
              <w:t>先生店镇镇区</w:t>
            </w:r>
          </w:p>
        </w:tc>
        <w:tc>
          <w:tcPr>
            <w:tcW w:w="477" w:type="pct"/>
            <w:shd w:val="clear" w:color="auto" w:fill="auto"/>
            <w:vAlign w:val="center"/>
          </w:tcPr>
          <w:p w14:paraId="1AB5FE78" w14:textId="390B9AC5" w:rsidR="008E7EBE" w:rsidRPr="008E7EBE" w:rsidRDefault="008E7EBE" w:rsidP="008E7EBE">
            <w:pPr>
              <w:pStyle w:val="af0"/>
              <w:rPr>
                <w:lang w:bidi="ar"/>
              </w:rPr>
            </w:pPr>
            <w:r w:rsidRPr="008E7EBE">
              <w:rPr>
                <w:rFonts w:ascii="宋体" w:hAnsi="宋体" w:cs="宋体" w:hint="eastAsia"/>
                <w:bCs/>
                <w:lang w:bidi="ar"/>
              </w:rPr>
              <w:t>17</w:t>
            </w:r>
          </w:p>
        </w:tc>
        <w:tc>
          <w:tcPr>
            <w:tcW w:w="598" w:type="pct"/>
            <w:shd w:val="clear" w:color="auto" w:fill="auto"/>
            <w:vAlign w:val="center"/>
          </w:tcPr>
          <w:p w14:paraId="52F0082D" w14:textId="0D3D4066" w:rsidR="008E7EBE" w:rsidRPr="008E7EBE" w:rsidRDefault="008E7EBE" w:rsidP="008E7EBE">
            <w:pPr>
              <w:pStyle w:val="af0"/>
              <w:rPr>
                <w:lang w:bidi="ar"/>
              </w:rPr>
            </w:pPr>
            <w:r w:rsidRPr="008E7EBE">
              <w:rPr>
                <w:rFonts w:ascii="宋体" w:hAnsi="宋体" w:cs="宋体" w:hint="eastAsia"/>
                <w:bCs/>
                <w:lang w:bidi="ar"/>
              </w:rPr>
              <w:t>7</w:t>
            </w:r>
          </w:p>
        </w:tc>
        <w:tc>
          <w:tcPr>
            <w:tcW w:w="512" w:type="pct"/>
            <w:shd w:val="clear" w:color="auto" w:fill="auto"/>
            <w:vAlign w:val="center"/>
          </w:tcPr>
          <w:p w14:paraId="5D76843B" w14:textId="01DC51D0" w:rsidR="008E7EBE" w:rsidRPr="008E7EBE" w:rsidRDefault="008E7EBE" w:rsidP="008E7EBE">
            <w:pPr>
              <w:pStyle w:val="af0"/>
              <w:rPr>
                <w:lang w:bidi="ar"/>
              </w:rPr>
            </w:pPr>
            <w:r w:rsidRPr="008E7EBE">
              <w:rPr>
                <w:rFonts w:ascii="宋体" w:hAnsi="宋体" w:cs="宋体" w:hint="eastAsia"/>
                <w:bCs/>
                <w:lang w:bidi="ar"/>
              </w:rPr>
              <w:t>0</w:t>
            </w:r>
          </w:p>
        </w:tc>
        <w:tc>
          <w:tcPr>
            <w:tcW w:w="513" w:type="pct"/>
            <w:shd w:val="clear" w:color="auto" w:fill="auto"/>
            <w:vAlign w:val="center"/>
          </w:tcPr>
          <w:p w14:paraId="26BBBC21" w14:textId="7C3B5A59" w:rsidR="008E7EBE" w:rsidRPr="008E7EBE" w:rsidRDefault="008E7EBE" w:rsidP="008E7EBE">
            <w:pPr>
              <w:pStyle w:val="af0"/>
              <w:rPr>
                <w:lang w:bidi="ar"/>
              </w:rPr>
            </w:pPr>
            <w:r w:rsidRPr="008E7EBE">
              <w:rPr>
                <w:rFonts w:ascii="宋体" w:hAnsi="宋体" w:cs="宋体" w:hint="eastAsia"/>
                <w:bCs/>
                <w:lang w:bidi="ar"/>
              </w:rPr>
              <w:t>34</w:t>
            </w:r>
          </w:p>
        </w:tc>
        <w:tc>
          <w:tcPr>
            <w:tcW w:w="513" w:type="pct"/>
            <w:shd w:val="clear" w:color="auto" w:fill="auto"/>
            <w:vAlign w:val="center"/>
          </w:tcPr>
          <w:p w14:paraId="0B2CF8A9" w14:textId="0C05F49C" w:rsidR="008E7EBE" w:rsidRPr="008E7EBE" w:rsidRDefault="008E7EBE" w:rsidP="008E7EBE">
            <w:pPr>
              <w:pStyle w:val="af0"/>
              <w:rPr>
                <w:lang w:bidi="ar"/>
              </w:rPr>
            </w:pPr>
            <w:r w:rsidRPr="008E7EBE">
              <w:rPr>
                <w:rFonts w:ascii="宋体" w:hAnsi="宋体" w:cs="宋体" w:hint="eastAsia"/>
                <w:bCs/>
                <w:lang w:bidi="ar"/>
              </w:rPr>
              <w:t>0</w:t>
            </w:r>
          </w:p>
        </w:tc>
        <w:tc>
          <w:tcPr>
            <w:tcW w:w="769" w:type="pct"/>
            <w:shd w:val="clear" w:color="auto" w:fill="auto"/>
            <w:vAlign w:val="center"/>
          </w:tcPr>
          <w:p w14:paraId="574C277C" w14:textId="5B85BAD8" w:rsidR="008E7EBE" w:rsidRPr="008E7EBE" w:rsidRDefault="008E7EBE" w:rsidP="008E7EBE">
            <w:pPr>
              <w:pStyle w:val="af0"/>
              <w:rPr>
                <w:lang w:bidi="ar"/>
              </w:rPr>
            </w:pPr>
            <w:r w:rsidRPr="008E7EBE">
              <w:rPr>
                <w:rFonts w:ascii="宋体" w:hAnsi="宋体" w:cs="宋体" w:hint="eastAsia"/>
                <w:bCs/>
                <w:lang w:bidi="ar"/>
              </w:rPr>
              <w:t>3</w:t>
            </w:r>
          </w:p>
        </w:tc>
        <w:tc>
          <w:tcPr>
            <w:tcW w:w="475" w:type="pct"/>
            <w:shd w:val="clear" w:color="auto" w:fill="auto"/>
            <w:vAlign w:val="center"/>
          </w:tcPr>
          <w:p w14:paraId="1F93B3D0" w14:textId="19AE5517" w:rsidR="008E7EBE" w:rsidRPr="008E7EBE" w:rsidRDefault="008E7EBE" w:rsidP="008E7EBE">
            <w:pPr>
              <w:pStyle w:val="af0"/>
              <w:rPr>
                <w:lang w:bidi="ar"/>
              </w:rPr>
            </w:pPr>
            <w:r w:rsidRPr="008E7EBE">
              <w:rPr>
                <w:rFonts w:ascii="宋体" w:hAnsi="宋体" w:cs="宋体"/>
                <w:lang w:bidi="ar"/>
              </w:rPr>
              <w:fldChar w:fldCharType="begin"/>
            </w:r>
            <w:r w:rsidRPr="008E7EBE">
              <w:rPr>
                <w:rFonts w:ascii="宋体" w:hAnsi="宋体" w:cs="宋体"/>
                <w:lang w:bidi="ar"/>
              </w:rPr>
              <w:instrText xml:space="preserve"> =SUM(left) </w:instrText>
            </w:r>
            <w:r w:rsidRPr="008E7EBE">
              <w:rPr>
                <w:rFonts w:ascii="宋体" w:hAnsi="宋体" w:cs="宋体"/>
                <w:lang w:bidi="ar"/>
              </w:rPr>
              <w:fldChar w:fldCharType="separate"/>
            </w:r>
            <w:r w:rsidR="002530E1">
              <w:rPr>
                <w:rFonts w:ascii="宋体" w:hAnsi="宋体" w:cs="宋体"/>
                <w:noProof/>
                <w:lang w:bidi="ar"/>
              </w:rPr>
              <w:t>61</w:t>
            </w:r>
            <w:r w:rsidRPr="008E7EBE">
              <w:rPr>
                <w:rFonts w:ascii="宋体" w:hAnsi="宋体" w:cs="宋体"/>
                <w:lang w:bidi="ar"/>
              </w:rPr>
              <w:fldChar w:fldCharType="end"/>
            </w:r>
          </w:p>
        </w:tc>
      </w:tr>
      <w:tr w:rsidR="008E7EBE" w:rsidRPr="00D77523" w14:paraId="59FE4BB9" w14:textId="77777777" w:rsidTr="008E7EBE">
        <w:trPr>
          <w:trHeight w:val="454"/>
          <w:jc w:val="center"/>
        </w:trPr>
        <w:tc>
          <w:tcPr>
            <w:tcW w:w="1143" w:type="pct"/>
            <w:vAlign w:val="center"/>
          </w:tcPr>
          <w:p w14:paraId="63DD1546" w14:textId="77777777" w:rsidR="008E7EBE" w:rsidRPr="00D77523" w:rsidRDefault="008E7EBE" w:rsidP="008E7EBE">
            <w:pPr>
              <w:pStyle w:val="af0"/>
            </w:pPr>
            <w:r w:rsidRPr="00D77523">
              <w:rPr>
                <w:rFonts w:hint="eastAsia"/>
              </w:rPr>
              <w:t>孙岗镇镇区</w:t>
            </w:r>
          </w:p>
        </w:tc>
        <w:tc>
          <w:tcPr>
            <w:tcW w:w="477" w:type="pct"/>
            <w:shd w:val="clear" w:color="auto" w:fill="auto"/>
            <w:vAlign w:val="center"/>
          </w:tcPr>
          <w:p w14:paraId="3385FB32" w14:textId="345DD6D2" w:rsidR="008E7EBE" w:rsidRPr="008E7EBE" w:rsidRDefault="008E7EBE" w:rsidP="008E7EBE">
            <w:pPr>
              <w:pStyle w:val="af0"/>
              <w:rPr>
                <w:lang w:bidi="ar"/>
              </w:rPr>
            </w:pPr>
            <w:r w:rsidRPr="008E7EBE">
              <w:rPr>
                <w:rFonts w:ascii="宋体" w:hAnsi="宋体" w:cs="宋体" w:hint="eastAsia"/>
                <w:bCs/>
                <w:lang w:bidi="ar"/>
              </w:rPr>
              <w:t>40</w:t>
            </w:r>
          </w:p>
        </w:tc>
        <w:tc>
          <w:tcPr>
            <w:tcW w:w="598" w:type="pct"/>
            <w:shd w:val="clear" w:color="auto" w:fill="auto"/>
            <w:vAlign w:val="center"/>
          </w:tcPr>
          <w:p w14:paraId="36026A15" w14:textId="0F0714C7" w:rsidR="008E7EBE" w:rsidRPr="008E7EBE" w:rsidRDefault="008E7EBE" w:rsidP="008E7EBE">
            <w:pPr>
              <w:pStyle w:val="af0"/>
              <w:rPr>
                <w:lang w:bidi="ar"/>
              </w:rPr>
            </w:pPr>
            <w:r w:rsidRPr="008E7EBE">
              <w:rPr>
                <w:rFonts w:ascii="宋体" w:hAnsi="宋体" w:cs="宋体" w:hint="eastAsia"/>
                <w:bCs/>
                <w:lang w:bidi="ar"/>
              </w:rPr>
              <w:t>16</w:t>
            </w:r>
          </w:p>
        </w:tc>
        <w:tc>
          <w:tcPr>
            <w:tcW w:w="512" w:type="pct"/>
            <w:shd w:val="clear" w:color="auto" w:fill="auto"/>
            <w:vAlign w:val="center"/>
          </w:tcPr>
          <w:p w14:paraId="15AC74F5" w14:textId="1DB4CBA5" w:rsidR="008E7EBE" w:rsidRPr="008E7EBE" w:rsidRDefault="008E7EBE" w:rsidP="008E7EBE">
            <w:pPr>
              <w:pStyle w:val="af0"/>
              <w:rPr>
                <w:lang w:bidi="ar"/>
              </w:rPr>
            </w:pPr>
            <w:r w:rsidRPr="008E7EBE">
              <w:rPr>
                <w:rFonts w:ascii="宋体" w:hAnsi="宋体" w:cs="宋体" w:hint="eastAsia"/>
                <w:bCs/>
                <w:lang w:bidi="ar"/>
              </w:rPr>
              <w:t>0</w:t>
            </w:r>
          </w:p>
        </w:tc>
        <w:tc>
          <w:tcPr>
            <w:tcW w:w="513" w:type="pct"/>
            <w:shd w:val="clear" w:color="auto" w:fill="auto"/>
            <w:vAlign w:val="center"/>
          </w:tcPr>
          <w:p w14:paraId="140F9FDE" w14:textId="3BF53901" w:rsidR="008E7EBE" w:rsidRPr="008E7EBE" w:rsidRDefault="008E7EBE" w:rsidP="008E7EBE">
            <w:pPr>
              <w:pStyle w:val="af0"/>
              <w:rPr>
                <w:lang w:bidi="ar"/>
              </w:rPr>
            </w:pPr>
            <w:r w:rsidRPr="008E7EBE">
              <w:rPr>
                <w:rFonts w:ascii="宋体" w:hAnsi="宋体" w:cs="宋体" w:hint="eastAsia"/>
                <w:bCs/>
                <w:lang w:bidi="ar"/>
              </w:rPr>
              <w:t>108</w:t>
            </w:r>
          </w:p>
        </w:tc>
        <w:tc>
          <w:tcPr>
            <w:tcW w:w="513" w:type="pct"/>
            <w:shd w:val="clear" w:color="auto" w:fill="auto"/>
            <w:vAlign w:val="center"/>
          </w:tcPr>
          <w:p w14:paraId="3674B85A" w14:textId="4998C0D1" w:rsidR="008E7EBE" w:rsidRPr="008E7EBE" w:rsidRDefault="008E7EBE" w:rsidP="008E7EBE">
            <w:pPr>
              <w:pStyle w:val="af0"/>
              <w:rPr>
                <w:lang w:bidi="ar"/>
              </w:rPr>
            </w:pPr>
            <w:r w:rsidRPr="008E7EBE">
              <w:rPr>
                <w:rFonts w:ascii="宋体" w:hAnsi="宋体" w:cs="宋体" w:hint="eastAsia"/>
                <w:bCs/>
                <w:lang w:bidi="ar"/>
              </w:rPr>
              <w:t>0</w:t>
            </w:r>
          </w:p>
        </w:tc>
        <w:tc>
          <w:tcPr>
            <w:tcW w:w="769" w:type="pct"/>
            <w:shd w:val="clear" w:color="auto" w:fill="auto"/>
            <w:vAlign w:val="center"/>
          </w:tcPr>
          <w:p w14:paraId="36D13115" w14:textId="0429E985" w:rsidR="008E7EBE" w:rsidRPr="008E7EBE" w:rsidRDefault="008E7EBE" w:rsidP="008E7EBE">
            <w:pPr>
              <w:pStyle w:val="af0"/>
              <w:rPr>
                <w:lang w:bidi="ar"/>
              </w:rPr>
            </w:pPr>
            <w:r w:rsidRPr="008E7EBE">
              <w:rPr>
                <w:rFonts w:ascii="宋体" w:hAnsi="宋体" w:cs="宋体" w:hint="eastAsia"/>
                <w:bCs/>
                <w:lang w:bidi="ar"/>
              </w:rPr>
              <w:t>9</w:t>
            </w:r>
          </w:p>
        </w:tc>
        <w:tc>
          <w:tcPr>
            <w:tcW w:w="475" w:type="pct"/>
            <w:shd w:val="clear" w:color="auto" w:fill="auto"/>
            <w:vAlign w:val="center"/>
          </w:tcPr>
          <w:p w14:paraId="1254CB0C" w14:textId="1F85E6EA" w:rsidR="008E7EBE" w:rsidRPr="008E7EBE" w:rsidRDefault="008E7EBE" w:rsidP="008E7EBE">
            <w:pPr>
              <w:pStyle w:val="af0"/>
              <w:rPr>
                <w:lang w:bidi="ar"/>
              </w:rPr>
            </w:pPr>
            <w:r w:rsidRPr="008E7EBE">
              <w:rPr>
                <w:rFonts w:ascii="宋体" w:hAnsi="宋体" w:cs="宋体"/>
                <w:lang w:bidi="ar"/>
              </w:rPr>
              <w:fldChar w:fldCharType="begin"/>
            </w:r>
            <w:r w:rsidRPr="008E7EBE">
              <w:rPr>
                <w:rFonts w:ascii="宋体" w:hAnsi="宋体" w:cs="宋体"/>
                <w:lang w:bidi="ar"/>
              </w:rPr>
              <w:instrText xml:space="preserve"> =SUM(left) </w:instrText>
            </w:r>
            <w:r w:rsidRPr="008E7EBE">
              <w:rPr>
                <w:rFonts w:ascii="宋体" w:hAnsi="宋体" w:cs="宋体"/>
                <w:lang w:bidi="ar"/>
              </w:rPr>
              <w:fldChar w:fldCharType="separate"/>
            </w:r>
            <w:r w:rsidR="002530E1">
              <w:rPr>
                <w:rFonts w:ascii="宋体" w:hAnsi="宋体" w:cs="宋体"/>
                <w:noProof/>
                <w:lang w:bidi="ar"/>
              </w:rPr>
              <w:t>173</w:t>
            </w:r>
            <w:r w:rsidRPr="008E7EBE">
              <w:rPr>
                <w:rFonts w:ascii="宋体" w:hAnsi="宋体" w:cs="宋体"/>
                <w:lang w:bidi="ar"/>
              </w:rPr>
              <w:fldChar w:fldCharType="end"/>
            </w:r>
          </w:p>
        </w:tc>
      </w:tr>
      <w:tr w:rsidR="008E7EBE" w:rsidRPr="00D77523" w14:paraId="25F174F1" w14:textId="77777777" w:rsidTr="008E7EBE">
        <w:trPr>
          <w:trHeight w:val="454"/>
          <w:jc w:val="center"/>
        </w:trPr>
        <w:tc>
          <w:tcPr>
            <w:tcW w:w="1143" w:type="pct"/>
            <w:vAlign w:val="center"/>
          </w:tcPr>
          <w:p w14:paraId="0BABD32C" w14:textId="77777777" w:rsidR="008E7EBE" w:rsidRPr="00D77523" w:rsidRDefault="008E7EBE" w:rsidP="008E7EBE">
            <w:pPr>
              <w:pStyle w:val="af0"/>
            </w:pPr>
            <w:r w:rsidRPr="00D77523">
              <w:rPr>
                <w:rFonts w:hint="eastAsia"/>
              </w:rPr>
              <w:t>东桥镇镇区</w:t>
            </w:r>
          </w:p>
        </w:tc>
        <w:tc>
          <w:tcPr>
            <w:tcW w:w="477" w:type="pct"/>
            <w:shd w:val="clear" w:color="auto" w:fill="auto"/>
            <w:vAlign w:val="center"/>
          </w:tcPr>
          <w:p w14:paraId="59D10617" w14:textId="56F053C1" w:rsidR="008E7EBE" w:rsidRPr="008E7EBE" w:rsidRDefault="008E7EBE" w:rsidP="008E7EBE">
            <w:pPr>
              <w:pStyle w:val="af0"/>
              <w:rPr>
                <w:lang w:bidi="ar"/>
              </w:rPr>
            </w:pPr>
            <w:r w:rsidRPr="008E7EBE">
              <w:rPr>
                <w:rFonts w:ascii="宋体" w:hAnsi="宋体" w:cs="宋体" w:hint="eastAsia"/>
                <w:bCs/>
                <w:lang w:bidi="ar"/>
              </w:rPr>
              <w:t>62</w:t>
            </w:r>
          </w:p>
        </w:tc>
        <w:tc>
          <w:tcPr>
            <w:tcW w:w="598" w:type="pct"/>
            <w:shd w:val="clear" w:color="auto" w:fill="auto"/>
            <w:vAlign w:val="center"/>
          </w:tcPr>
          <w:p w14:paraId="42E388A8" w14:textId="5CC9F50B" w:rsidR="008E7EBE" w:rsidRPr="008E7EBE" w:rsidRDefault="008E7EBE" w:rsidP="008E7EBE">
            <w:pPr>
              <w:pStyle w:val="af0"/>
              <w:rPr>
                <w:lang w:bidi="ar"/>
              </w:rPr>
            </w:pPr>
            <w:r w:rsidRPr="008E7EBE">
              <w:rPr>
                <w:rFonts w:ascii="宋体" w:hAnsi="宋体" w:cs="宋体" w:hint="eastAsia"/>
                <w:bCs/>
                <w:lang w:bidi="ar"/>
              </w:rPr>
              <w:t>25</w:t>
            </w:r>
          </w:p>
        </w:tc>
        <w:tc>
          <w:tcPr>
            <w:tcW w:w="512" w:type="pct"/>
            <w:shd w:val="clear" w:color="auto" w:fill="auto"/>
            <w:vAlign w:val="center"/>
          </w:tcPr>
          <w:p w14:paraId="2DFE68E1" w14:textId="4ACA9058" w:rsidR="008E7EBE" w:rsidRPr="008E7EBE" w:rsidRDefault="008E7EBE" w:rsidP="008E7EBE">
            <w:pPr>
              <w:pStyle w:val="af0"/>
              <w:rPr>
                <w:lang w:bidi="ar"/>
              </w:rPr>
            </w:pPr>
            <w:r w:rsidRPr="008E7EBE">
              <w:rPr>
                <w:rFonts w:ascii="宋体" w:hAnsi="宋体" w:cs="宋体" w:hint="eastAsia"/>
                <w:bCs/>
                <w:lang w:bidi="ar"/>
              </w:rPr>
              <w:t>0</w:t>
            </w:r>
          </w:p>
        </w:tc>
        <w:tc>
          <w:tcPr>
            <w:tcW w:w="513" w:type="pct"/>
            <w:shd w:val="clear" w:color="auto" w:fill="auto"/>
            <w:vAlign w:val="center"/>
          </w:tcPr>
          <w:p w14:paraId="140A3D08" w14:textId="581068A4" w:rsidR="008E7EBE" w:rsidRPr="008E7EBE" w:rsidRDefault="008E7EBE" w:rsidP="008E7EBE">
            <w:pPr>
              <w:pStyle w:val="af0"/>
              <w:rPr>
                <w:lang w:bidi="ar"/>
              </w:rPr>
            </w:pPr>
            <w:r w:rsidRPr="008E7EBE">
              <w:rPr>
                <w:rFonts w:ascii="宋体" w:hAnsi="宋体" w:cs="宋体" w:hint="eastAsia"/>
                <w:bCs/>
                <w:lang w:bidi="ar"/>
              </w:rPr>
              <w:t>73</w:t>
            </w:r>
          </w:p>
        </w:tc>
        <w:tc>
          <w:tcPr>
            <w:tcW w:w="513" w:type="pct"/>
            <w:shd w:val="clear" w:color="auto" w:fill="auto"/>
            <w:vAlign w:val="center"/>
          </w:tcPr>
          <w:p w14:paraId="67D425B5" w14:textId="088B5245" w:rsidR="008E7EBE" w:rsidRPr="008E7EBE" w:rsidRDefault="008E7EBE" w:rsidP="008E7EBE">
            <w:pPr>
              <w:pStyle w:val="af0"/>
              <w:rPr>
                <w:lang w:bidi="ar"/>
              </w:rPr>
            </w:pPr>
            <w:r w:rsidRPr="008E7EBE">
              <w:rPr>
                <w:rFonts w:ascii="宋体" w:hAnsi="宋体" w:cs="宋体" w:hint="eastAsia"/>
                <w:bCs/>
                <w:lang w:bidi="ar"/>
              </w:rPr>
              <w:t>0</w:t>
            </w:r>
          </w:p>
        </w:tc>
        <w:tc>
          <w:tcPr>
            <w:tcW w:w="769" w:type="pct"/>
            <w:shd w:val="clear" w:color="auto" w:fill="auto"/>
            <w:vAlign w:val="center"/>
          </w:tcPr>
          <w:p w14:paraId="50B78DBC" w14:textId="63DFC9C0" w:rsidR="008E7EBE" w:rsidRPr="008E7EBE" w:rsidRDefault="008E7EBE" w:rsidP="008E7EBE">
            <w:pPr>
              <w:pStyle w:val="af0"/>
              <w:rPr>
                <w:lang w:bidi="ar"/>
              </w:rPr>
            </w:pPr>
            <w:r w:rsidRPr="008E7EBE">
              <w:rPr>
                <w:rFonts w:ascii="宋体" w:hAnsi="宋体" w:cs="宋体" w:hint="eastAsia"/>
                <w:bCs/>
                <w:lang w:bidi="ar"/>
              </w:rPr>
              <w:t>8</w:t>
            </w:r>
          </w:p>
        </w:tc>
        <w:tc>
          <w:tcPr>
            <w:tcW w:w="475" w:type="pct"/>
            <w:shd w:val="clear" w:color="auto" w:fill="auto"/>
            <w:vAlign w:val="center"/>
          </w:tcPr>
          <w:p w14:paraId="2CC53E3D" w14:textId="4AABCC40" w:rsidR="008E7EBE" w:rsidRPr="008E7EBE" w:rsidRDefault="008E7EBE" w:rsidP="008E7EBE">
            <w:pPr>
              <w:pStyle w:val="af0"/>
              <w:rPr>
                <w:lang w:bidi="ar"/>
              </w:rPr>
            </w:pPr>
            <w:r w:rsidRPr="008E7EBE">
              <w:rPr>
                <w:rFonts w:ascii="宋体" w:hAnsi="宋体" w:cs="宋体"/>
                <w:lang w:bidi="ar"/>
              </w:rPr>
              <w:fldChar w:fldCharType="begin"/>
            </w:r>
            <w:r w:rsidRPr="008E7EBE">
              <w:rPr>
                <w:rFonts w:ascii="宋体" w:hAnsi="宋体" w:cs="宋体"/>
                <w:lang w:bidi="ar"/>
              </w:rPr>
              <w:instrText xml:space="preserve"> =SUM(left) </w:instrText>
            </w:r>
            <w:r w:rsidRPr="008E7EBE">
              <w:rPr>
                <w:rFonts w:ascii="宋体" w:hAnsi="宋体" w:cs="宋体"/>
                <w:lang w:bidi="ar"/>
              </w:rPr>
              <w:fldChar w:fldCharType="separate"/>
            </w:r>
            <w:r w:rsidR="002530E1">
              <w:rPr>
                <w:rFonts w:ascii="宋体" w:hAnsi="宋体" w:cs="宋体"/>
                <w:noProof/>
                <w:lang w:bidi="ar"/>
              </w:rPr>
              <w:t>168</w:t>
            </w:r>
            <w:r w:rsidRPr="008E7EBE">
              <w:rPr>
                <w:rFonts w:ascii="宋体" w:hAnsi="宋体" w:cs="宋体"/>
                <w:lang w:bidi="ar"/>
              </w:rPr>
              <w:fldChar w:fldCharType="end"/>
            </w:r>
          </w:p>
        </w:tc>
      </w:tr>
      <w:tr w:rsidR="008E7EBE" w:rsidRPr="00D77523" w14:paraId="2D19EBDC" w14:textId="77777777" w:rsidTr="008E7EBE">
        <w:trPr>
          <w:trHeight w:val="454"/>
          <w:jc w:val="center"/>
        </w:trPr>
        <w:tc>
          <w:tcPr>
            <w:tcW w:w="1143" w:type="pct"/>
            <w:vAlign w:val="center"/>
          </w:tcPr>
          <w:p w14:paraId="3B1FFFAB" w14:textId="77777777" w:rsidR="008E7EBE" w:rsidRPr="00D77523" w:rsidRDefault="008E7EBE" w:rsidP="008E7EBE">
            <w:pPr>
              <w:pStyle w:val="af0"/>
            </w:pPr>
            <w:r w:rsidRPr="00D77523">
              <w:rPr>
                <w:rFonts w:hint="eastAsia"/>
              </w:rPr>
              <w:t>顺河镇镇区</w:t>
            </w:r>
          </w:p>
        </w:tc>
        <w:tc>
          <w:tcPr>
            <w:tcW w:w="477" w:type="pct"/>
            <w:shd w:val="clear" w:color="auto" w:fill="auto"/>
            <w:vAlign w:val="center"/>
          </w:tcPr>
          <w:p w14:paraId="55A00CD9" w14:textId="1B4BBCCB" w:rsidR="008E7EBE" w:rsidRPr="008E7EBE" w:rsidRDefault="008E7EBE" w:rsidP="008E7EBE">
            <w:pPr>
              <w:pStyle w:val="af0"/>
              <w:rPr>
                <w:lang w:bidi="ar"/>
              </w:rPr>
            </w:pPr>
            <w:r w:rsidRPr="008E7EBE">
              <w:rPr>
                <w:rFonts w:ascii="宋体" w:hAnsi="宋体" w:cs="宋体" w:hint="eastAsia"/>
                <w:bCs/>
                <w:lang w:bidi="ar"/>
              </w:rPr>
              <w:t>36</w:t>
            </w:r>
          </w:p>
        </w:tc>
        <w:tc>
          <w:tcPr>
            <w:tcW w:w="598" w:type="pct"/>
            <w:shd w:val="clear" w:color="auto" w:fill="auto"/>
            <w:vAlign w:val="center"/>
          </w:tcPr>
          <w:p w14:paraId="7819D6D7" w14:textId="43967CC1" w:rsidR="008E7EBE" w:rsidRPr="008E7EBE" w:rsidRDefault="008E7EBE" w:rsidP="008E7EBE">
            <w:pPr>
              <w:pStyle w:val="af0"/>
              <w:rPr>
                <w:lang w:bidi="ar"/>
              </w:rPr>
            </w:pPr>
            <w:r w:rsidRPr="008E7EBE">
              <w:rPr>
                <w:rFonts w:ascii="宋体" w:hAnsi="宋体" w:cs="宋体" w:hint="eastAsia"/>
                <w:bCs/>
                <w:lang w:bidi="ar"/>
              </w:rPr>
              <w:t>15</w:t>
            </w:r>
          </w:p>
        </w:tc>
        <w:tc>
          <w:tcPr>
            <w:tcW w:w="512" w:type="pct"/>
            <w:shd w:val="clear" w:color="auto" w:fill="auto"/>
            <w:vAlign w:val="center"/>
          </w:tcPr>
          <w:p w14:paraId="1253F988" w14:textId="7F3CDD1D" w:rsidR="008E7EBE" w:rsidRPr="008E7EBE" w:rsidRDefault="008E7EBE" w:rsidP="008E7EBE">
            <w:pPr>
              <w:pStyle w:val="af0"/>
              <w:rPr>
                <w:lang w:bidi="ar"/>
              </w:rPr>
            </w:pPr>
            <w:r w:rsidRPr="008E7EBE">
              <w:rPr>
                <w:rFonts w:ascii="宋体" w:hAnsi="宋体" w:cs="宋体" w:hint="eastAsia"/>
                <w:bCs/>
                <w:lang w:bidi="ar"/>
              </w:rPr>
              <w:t>0</w:t>
            </w:r>
          </w:p>
        </w:tc>
        <w:tc>
          <w:tcPr>
            <w:tcW w:w="513" w:type="pct"/>
            <w:shd w:val="clear" w:color="auto" w:fill="auto"/>
            <w:vAlign w:val="center"/>
          </w:tcPr>
          <w:p w14:paraId="3A98A0F6" w14:textId="5CFB9C0B" w:rsidR="008E7EBE" w:rsidRPr="008E7EBE" w:rsidRDefault="008E7EBE" w:rsidP="008E7EBE">
            <w:pPr>
              <w:pStyle w:val="af0"/>
              <w:rPr>
                <w:lang w:bidi="ar"/>
              </w:rPr>
            </w:pPr>
            <w:r w:rsidRPr="008E7EBE">
              <w:rPr>
                <w:rFonts w:ascii="宋体" w:hAnsi="宋体" w:cs="宋体" w:hint="eastAsia"/>
                <w:bCs/>
                <w:lang w:bidi="ar"/>
              </w:rPr>
              <w:t>282</w:t>
            </w:r>
          </w:p>
        </w:tc>
        <w:tc>
          <w:tcPr>
            <w:tcW w:w="513" w:type="pct"/>
            <w:shd w:val="clear" w:color="auto" w:fill="auto"/>
            <w:vAlign w:val="center"/>
          </w:tcPr>
          <w:p w14:paraId="0C63CCF2" w14:textId="3B9E2B3C" w:rsidR="008E7EBE" w:rsidRPr="008E7EBE" w:rsidRDefault="008E7EBE" w:rsidP="008E7EBE">
            <w:pPr>
              <w:pStyle w:val="af0"/>
              <w:rPr>
                <w:lang w:bidi="ar"/>
              </w:rPr>
            </w:pPr>
            <w:r w:rsidRPr="008E7EBE">
              <w:rPr>
                <w:rFonts w:ascii="宋体" w:hAnsi="宋体" w:cs="宋体" w:hint="eastAsia"/>
                <w:bCs/>
                <w:lang w:bidi="ar"/>
              </w:rPr>
              <w:t>0</w:t>
            </w:r>
          </w:p>
        </w:tc>
        <w:tc>
          <w:tcPr>
            <w:tcW w:w="769" w:type="pct"/>
            <w:shd w:val="clear" w:color="auto" w:fill="auto"/>
            <w:vAlign w:val="center"/>
          </w:tcPr>
          <w:p w14:paraId="6BBA0FA4" w14:textId="3DED8373" w:rsidR="008E7EBE" w:rsidRPr="008E7EBE" w:rsidRDefault="008E7EBE" w:rsidP="008E7EBE">
            <w:pPr>
              <w:pStyle w:val="af0"/>
              <w:rPr>
                <w:lang w:bidi="ar"/>
              </w:rPr>
            </w:pPr>
            <w:r w:rsidRPr="008E7EBE">
              <w:rPr>
                <w:rFonts w:ascii="宋体" w:hAnsi="宋体" w:cs="宋体" w:hint="eastAsia"/>
                <w:bCs/>
                <w:lang w:bidi="ar"/>
              </w:rPr>
              <w:t>18</w:t>
            </w:r>
          </w:p>
        </w:tc>
        <w:tc>
          <w:tcPr>
            <w:tcW w:w="475" w:type="pct"/>
            <w:shd w:val="clear" w:color="auto" w:fill="auto"/>
            <w:vAlign w:val="center"/>
          </w:tcPr>
          <w:p w14:paraId="5BF6FB77" w14:textId="6FBC1133" w:rsidR="008E7EBE" w:rsidRPr="008E7EBE" w:rsidRDefault="008E7EBE" w:rsidP="008E7EBE">
            <w:pPr>
              <w:pStyle w:val="af0"/>
              <w:rPr>
                <w:lang w:bidi="ar"/>
              </w:rPr>
            </w:pPr>
            <w:r w:rsidRPr="008E7EBE">
              <w:rPr>
                <w:rFonts w:ascii="宋体" w:hAnsi="宋体" w:cs="宋体"/>
                <w:lang w:bidi="ar"/>
              </w:rPr>
              <w:fldChar w:fldCharType="begin"/>
            </w:r>
            <w:r w:rsidRPr="008E7EBE">
              <w:rPr>
                <w:rFonts w:ascii="宋体" w:hAnsi="宋体" w:cs="宋体"/>
                <w:lang w:bidi="ar"/>
              </w:rPr>
              <w:instrText xml:space="preserve"> =SUM(left) </w:instrText>
            </w:r>
            <w:r w:rsidRPr="008E7EBE">
              <w:rPr>
                <w:rFonts w:ascii="宋体" w:hAnsi="宋体" w:cs="宋体"/>
                <w:lang w:bidi="ar"/>
              </w:rPr>
              <w:fldChar w:fldCharType="separate"/>
            </w:r>
            <w:r w:rsidR="002530E1">
              <w:rPr>
                <w:rFonts w:ascii="宋体" w:hAnsi="宋体" w:cs="宋体"/>
                <w:noProof/>
                <w:lang w:bidi="ar"/>
              </w:rPr>
              <w:t>351</w:t>
            </w:r>
            <w:r w:rsidRPr="008E7EBE">
              <w:rPr>
                <w:rFonts w:ascii="宋体" w:hAnsi="宋体" w:cs="宋体"/>
                <w:lang w:bidi="ar"/>
              </w:rPr>
              <w:fldChar w:fldCharType="end"/>
            </w:r>
          </w:p>
        </w:tc>
      </w:tr>
      <w:tr w:rsidR="008E7EBE" w:rsidRPr="00D77523" w14:paraId="6FDB6AF0" w14:textId="77777777" w:rsidTr="008E7EBE">
        <w:trPr>
          <w:trHeight w:val="454"/>
          <w:jc w:val="center"/>
        </w:trPr>
        <w:tc>
          <w:tcPr>
            <w:tcW w:w="1143" w:type="pct"/>
            <w:vAlign w:val="center"/>
          </w:tcPr>
          <w:p w14:paraId="567A126A" w14:textId="77777777" w:rsidR="008E7EBE" w:rsidRPr="00D77523" w:rsidRDefault="008E7EBE" w:rsidP="008E7EBE">
            <w:pPr>
              <w:pStyle w:val="af0"/>
            </w:pPr>
            <w:r w:rsidRPr="00D77523">
              <w:rPr>
                <w:rFonts w:hint="eastAsia"/>
              </w:rPr>
              <w:t>木厂镇镇区</w:t>
            </w:r>
          </w:p>
        </w:tc>
        <w:tc>
          <w:tcPr>
            <w:tcW w:w="477" w:type="pct"/>
            <w:shd w:val="clear" w:color="auto" w:fill="auto"/>
            <w:vAlign w:val="center"/>
          </w:tcPr>
          <w:p w14:paraId="24214EE4" w14:textId="5BD8A6C5" w:rsidR="008E7EBE" w:rsidRPr="008E7EBE" w:rsidRDefault="008E7EBE" w:rsidP="008E7EBE">
            <w:pPr>
              <w:pStyle w:val="af0"/>
              <w:rPr>
                <w:lang w:bidi="ar"/>
              </w:rPr>
            </w:pPr>
            <w:r w:rsidRPr="008E7EBE">
              <w:rPr>
                <w:rFonts w:ascii="宋体" w:hAnsi="宋体" w:cs="宋体" w:hint="eastAsia"/>
                <w:bCs/>
                <w:lang w:bidi="ar"/>
              </w:rPr>
              <w:t>43</w:t>
            </w:r>
          </w:p>
        </w:tc>
        <w:tc>
          <w:tcPr>
            <w:tcW w:w="598" w:type="pct"/>
            <w:shd w:val="clear" w:color="auto" w:fill="auto"/>
            <w:vAlign w:val="center"/>
          </w:tcPr>
          <w:p w14:paraId="2CDC4743" w14:textId="2182C529" w:rsidR="008E7EBE" w:rsidRPr="008E7EBE" w:rsidRDefault="008E7EBE" w:rsidP="008E7EBE">
            <w:pPr>
              <w:pStyle w:val="af0"/>
              <w:rPr>
                <w:lang w:bidi="ar"/>
              </w:rPr>
            </w:pPr>
            <w:r w:rsidRPr="008E7EBE">
              <w:rPr>
                <w:rFonts w:ascii="宋体" w:hAnsi="宋体" w:cs="宋体" w:hint="eastAsia"/>
                <w:bCs/>
                <w:lang w:bidi="ar"/>
              </w:rPr>
              <w:t>17</w:t>
            </w:r>
          </w:p>
        </w:tc>
        <w:tc>
          <w:tcPr>
            <w:tcW w:w="512" w:type="pct"/>
            <w:shd w:val="clear" w:color="auto" w:fill="auto"/>
            <w:vAlign w:val="center"/>
          </w:tcPr>
          <w:p w14:paraId="19A6A54A" w14:textId="30D27775" w:rsidR="008E7EBE" w:rsidRPr="008E7EBE" w:rsidRDefault="008E7EBE" w:rsidP="008E7EBE">
            <w:pPr>
              <w:pStyle w:val="af0"/>
              <w:rPr>
                <w:lang w:bidi="ar"/>
              </w:rPr>
            </w:pPr>
            <w:r w:rsidRPr="008E7EBE">
              <w:rPr>
                <w:rFonts w:ascii="宋体" w:hAnsi="宋体" w:cs="宋体" w:hint="eastAsia"/>
                <w:bCs/>
                <w:lang w:bidi="ar"/>
              </w:rPr>
              <w:t>0</w:t>
            </w:r>
          </w:p>
        </w:tc>
        <w:tc>
          <w:tcPr>
            <w:tcW w:w="513" w:type="pct"/>
            <w:shd w:val="clear" w:color="auto" w:fill="auto"/>
            <w:vAlign w:val="center"/>
          </w:tcPr>
          <w:p w14:paraId="291FDA75" w14:textId="153D9AE0" w:rsidR="008E7EBE" w:rsidRPr="008E7EBE" w:rsidRDefault="008E7EBE" w:rsidP="008E7EBE">
            <w:pPr>
              <w:pStyle w:val="af0"/>
              <w:rPr>
                <w:lang w:bidi="ar"/>
              </w:rPr>
            </w:pPr>
            <w:r w:rsidRPr="008E7EBE">
              <w:rPr>
                <w:rFonts w:ascii="宋体" w:hAnsi="宋体" w:cs="宋体" w:hint="eastAsia"/>
                <w:bCs/>
                <w:lang w:bidi="ar"/>
              </w:rPr>
              <w:t>112</w:t>
            </w:r>
          </w:p>
        </w:tc>
        <w:tc>
          <w:tcPr>
            <w:tcW w:w="513" w:type="pct"/>
            <w:shd w:val="clear" w:color="auto" w:fill="auto"/>
            <w:vAlign w:val="center"/>
          </w:tcPr>
          <w:p w14:paraId="460C746C" w14:textId="776B2EE8" w:rsidR="008E7EBE" w:rsidRPr="008E7EBE" w:rsidRDefault="008E7EBE" w:rsidP="008E7EBE">
            <w:pPr>
              <w:pStyle w:val="af0"/>
              <w:rPr>
                <w:lang w:bidi="ar"/>
              </w:rPr>
            </w:pPr>
            <w:r w:rsidRPr="008E7EBE">
              <w:rPr>
                <w:rFonts w:ascii="宋体" w:hAnsi="宋体" w:cs="宋体" w:hint="eastAsia"/>
                <w:bCs/>
                <w:lang w:bidi="ar"/>
              </w:rPr>
              <w:t>0</w:t>
            </w:r>
          </w:p>
        </w:tc>
        <w:tc>
          <w:tcPr>
            <w:tcW w:w="769" w:type="pct"/>
            <w:shd w:val="clear" w:color="auto" w:fill="auto"/>
            <w:vAlign w:val="center"/>
          </w:tcPr>
          <w:p w14:paraId="66DB3CBB" w14:textId="65F36893" w:rsidR="008E7EBE" w:rsidRPr="008E7EBE" w:rsidRDefault="008E7EBE" w:rsidP="008E7EBE">
            <w:pPr>
              <w:pStyle w:val="af0"/>
              <w:rPr>
                <w:lang w:bidi="ar"/>
              </w:rPr>
            </w:pPr>
            <w:r w:rsidRPr="008E7EBE">
              <w:rPr>
                <w:rFonts w:ascii="宋体" w:hAnsi="宋体" w:cs="宋体" w:hint="eastAsia"/>
                <w:bCs/>
                <w:lang w:bidi="ar"/>
              </w:rPr>
              <w:t>9</w:t>
            </w:r>
          </w:p>
        </w:tc>
        <w:tc>
          <w:tcPr>
            <w:tcW w:w="475" w:type="pct"/>
            <w:shd w:val="clear" w:color="auto" w:fill="auto"/>
            <w:vAlign w:val="center"/>
          </w:tcPr>
          <w:p w14:paraId="03B5C88D" w14:textId="42C1157E" w:rsidR="008E7EBE" w:rsidRPr="008E7EBE" w:rsidRDefault="008E7EBE" w:rsidP="008E7EBE">
            <w:pPr>
              <w:pStyle w:val="af0"/>
              <w:rPr>
                <w:lang w:bidi="ar"/>
              </w:rPr>
            </w:pPr>
            <w:r w:rsidRPr="008E7EBE">
              <w:rPr>
                <w:rFonts w:ascii="宋体" w:hAnsi="宋体" w:cs="宋体"/>
                <w:lang w:bidi="ar"/>
              </w:rPr>
              <w:fldChar w:fldCharType="begin"/>
            </w:r>
            <w:r w:rsidRPr="008E7EBE">
              <w:rPr>
                <w:rFonts w:ascii="宋体" w:hAnsi="宋体" w:cs="宋体"/>
                <w:lang w:bidi="ar"/>
              </w:rPr>
              <w:instrText xml:space="preserve"> =SUM(left) </w:instrText>
            </w:r>
            <w:r w:rsidRPr="008E7EBE">
              <w:rPr>
                <w:rFonts w:ascii="宋体" w:hAnsi="宋体" w:cs="宋体"/>
                <w:lang w:bidi="ar"/>
              </w:rPr>
              <w:fldChar w:fldCharType="separate"/>
            </w:r>
            <w:r w:rsidR="002530E1">
              <w:rPr>
                <w:rFonts w:ascii="宋体" w:hAnsi="宋体" w:cs="宋体"/>
                <w:noProof/>
                <w:lang w:bidi="ar"/>
              </w:rPr>
              <w:t>181</w:t>
            </w:r>
            <w:r w:rsidRPr="008E7EBE">
              <w:rPr>
                <w:rFonts w:ascii="宋体" w:hAnsi="宋体" w:cs="宋体"/>
                <w:lang w:bidi="ar"/>
              </w:rPr>
              <w:fldChar w:fldCharType="end"/>
            </w:r>
          </w:p>
        </w:tc>
      </w:tr>
      <w:tr w:rsidR="008E7EBE" w:rsidRPr="00D77523" w14:paraId="73D8E053" w14:textId="77777777" w:rsidTr="008E7EBE">
        <w:trPr>
          <w:trHeight w:val="454"/>
          <w:jc w:val="center"/>
        </w:trPr>
        <w:tc>
          <w:tcPr>
            <w:tcW w:w="1143" w:type="pct"/>
            <w:vAlign w:val="center"/>
          </w:tcPr>
          <w:p w14:paraId="4FA26F59" w14:textId="77777777" w:rsidR="008E7EBE" w:rsidRPr="00D77523" w:rsidRDefault="008E7EBE" w:rsidP="008E7EBE">
            <w:pPr>
              <w:pStyle w:val="af0"/>
            </w:pPr>
            <w:r w:rsidRPr="00D77523">
              <w:rPr>
                <w:rFonts w:hint="eastAsia"/>
                <w:lang w:bidi="ar"/>
              </w:rPr>
              <w:t>合计</w:t>
            </w:r>
          </w:p>
        </w:tc>
        <w:tc>
          <w:tcPr>
            <w:tcW w:w="477" w:type="pct"/>
            <w:shd w:val="clear" w:color="auto" w:fill="auto"/>
            <w:vAlign w:val="center"/>
          </w:tcPr>
          <w:p w14:paraId="25969468" w14:textId="4D4E1BC8" w:rsidR="008E7EBE" w:rsidRPr="008E7EBE" w:rsidRDefault="008E7EBE" w:rsidP="008E7EBE">
            <w:pPr>
              <w:pStyle w:val="af0"/>
              <w:rPr>
                <w:lang w:bidi="ar"/>
              </w:rPr>
            </w:pPr>
            <w:r w:rsidRPr="008E7EBE">
              <w:rPr>
                <w:rFonts w:ascii="宋体" w:hAnsi="宋体" w:cs="宋体"/>
                <w:lang w:bidi="ar"/>
              </w:rPr>
              <w:fldChar w:fldCharType="begin"/>
            </w:r>
            <w:r w:rsidRPr="008E7EBE">
              <w:rPr>
                <w:rFonts w:ascii="宋体" w:hAnsi="宋体" w:cs="宋体"/>
                <w:lang w:bidi="ar"/>
              </w:rPr>
              <w:instrText xml:space="preserve"> </w:instrText>
            </w:r>
            <w:r w:rsidRPr="008E7EBE">
              <w:rPr>
                <w:rFonts w:ascii="宋体" w:hAnsi="宋体" w:cs="宋体" w:hint="eastAsia"/>
                <w:lang w:bidi="ar"/>
              </w:rPr>
              <w:instrText>=SUM(ABOVE)</w:instrText>
            </w:r>
            <w:r w:rsidRPr="008E7EBE">
              <w:rPr>
                <w:rFonts w:ascii="宋体" w:hAnsi="宋体" w:cs="宋体"/>
                <w:lang w:bidi="ar"/>
              </w:rPr>
              <w:instrText xml:space="preserve"> </w:instrText>
            </w:r>
            <w:r w:rsidRPr="008E7EBE">
              <w:rPr>
                <w:rFonts w:ascii="宋体" w:hAnsi="宋体" w:cs="宋体"/>
                <w:lang w:bidi="ar"/>
              </w:rPr>
              <w:fldChar w:fldCharType="separate"/>
            </w:r>
            <w:r w:rsidR="002530E1">
              <w:rPr>
                <w:rFonts w:ascii="宋体" w:hAnsi="宋体" w:cs="宋体"/>
                <w:noProof/>
                <w:lang w:bidi="ar"/>
              </w:rPr>
              <w:t>7261</w:t>
            </w:r>
            <w:r w:rsidRPr="008E7EBE">
              <w:rPr>
                <w:rFonts w:ascii="宋体" w:hAnsi="宋体" w:cs="宋体"/>
                <w:lang w:bidi="ar"/>
              </w:rPr>
              <w:fldChar w:fldCharType="end"/>
            </w:r>
          </w:p>
        </w:tc>
        <w:tc>
          <w:tcPr>
            <w:tcW w:w="598" w:type="pct"/>
            <w:shd w:val="clear" w:color="auto" w:fill="auto"/>
            <w:vAlign w:val="center"/>
          </w:tcPr>
          <w:p w14:paraId="1CC822EA" w14:textId="596C50A8" w:rsidR="008E7EBE" w:rsidRPr="008E7EBE" w:rsidRDefault="008E7EBE" w:rsidP="008E7EBE">
            <w:pPr>
              <w:pStyle w:val="af0"/>
              <w:rPr>
                <w:lang w:bidi="ar"/>
              </w:rPr>
            </w:pPr>
            <w:r w:rsidRPr="008E7EBE">
              <w:rPr>
                <w:rFonts w:ascii="宋体" w:hAnsi="宋体" w:cs="宋体"/>
                <w:lang w:bidi="ar"/>
              </w:rPr>
              <w:fldChar w:fldCharType="begin"/>
            </w:r>
            <w:r w:rsidRPr="008E7EBE">
              <w:rPr>
                <w:rFonts w:ascii="宋体" w:hAnsi="宋体" w:cs="宋体"/>
                <w:lang w:bidi="ar"/>
              </w:rPr>
              <w:instrText xml:space="preserve"> </w:instrText>
            </w:r>
            <w:r w:rsidRPr="008E7EBE">
              <w:rPr>
                <w:rFonts w:ascii="宋体" w:hAnsi="宋体" w:cs="宋体" w:hint="eastAsia"/>
                <w:lang w:bidi="ar"/>
              </w:rPr>
              <w:instrText>=SUM(ABOVE)</w:instrText>
            </w:r>
            <w:r w:rsidRPr="008E7EBE">
              <w:rPr>
                <w:rFonts w:ascii="宋体" w:hAnsi="宋体" w:cs="宋体"/>
                <w:lang w:bidi="ar"/>
              </w:rPr>
              <w:instrText xml:space="preserve"> </w:instrText>
            </w:r>
            <w:r w:rsidRPr="008E7EBE">
              <w:rPr>
                <w:rFonts w:ascii="宋体" w:hAnsi="宋体" w:cs="宋体"/>
                <w:lang w:bidi="ar"/>
              </w:rPr>
              <w:fldChar w:fldCharType="separate"/>
            </w:r>
            <w:r w:rsidR="002530E1">
              <w:rPr>
                <w:rFonts w:ascii="宋体" w:hAnsi="宋体" w:cs="宋体"/>
                <w:noProof/>
                <w:lang w:bidi="ar"/>
              </w:rPr>
              <w:t>3073</w:t>
            </w:r>
            <w:r w:rsidRPr="008E7EBE">
              <w:rPr>
                <w:rFonts w:ascii="宋体" w:hAnsi="宋体" w:cs="宋体"/>
                <w:lang w:bidi="ar"/>
              </w:rPr>
              <w:fldChar w:fldCharType="end"/>
            </w:r>
          </w:p>
        </w:tc>
        <w:tc>
          <w:tcPr>
            <w:tcW w:w="512" w:type="pct"/>
            <w:shd w:val="clear" w:color="auto" w:fill="auto"/>
            <w:vAlign w:val="center"/>
          </w:tcPr>
          <w:p w14:paraId="44F02946" w14:textId="7BB506E5" w:rsidR="008E7EBE" w:rsidRPr="008E7EBE" w:rsidRDefault="008E7EBE" w:rsidP="008E7EBE">
            <w:pPr>
              <w:pStyle w:val="af0"/>
              <w:rPr>
                <w:lang w:bidi="ar"/>
              </w:rPr>
            </w:pPr>
            <w:r w:rsidRPr="008E7EBE">
              <w:rPr>
                <w:rFonts w:ascii="宋体" w:hAnsi="宋体" w:cs="宋体"/>
                <w:lang w:bidi="ar"/>
              </w:rPr>
              <w:fldChar w:fldCharType="begin"/>
            </w:r>
            <w:r w:rsidRPr="008E7EBE">
              <w:rPr>
                <w:rFonts w:ascii="宋体" w:hAnsi="宋体" w:cs="宋体"/>
                <w:lang w:bidi="ar"/>
              </w:rPr>
              <w:instrText xml:space="preserve"> =SUM(ABOVE) </w:instrText>
            </w:r>
            <w:r w:rsidRPr="008E7EBE">
              <w:rPr>
                <w:rFonts w:ascii="宋体" w:hAnsi="宋体" w:cs="宋体"/>
                <w:lang w:bidi="ar"/>
              </w:rPr>
              <w:fldChar w:fldCharType="separate"/>
            </w:r>
            <w:r w:rsidR="002530E1">
              <w:rPr>
                <w:rFonts w:ascii="宋体" w:hAnsi="宋体" w:cs="宋体"/>
                <w:noProof/>
                <w:lang w:bidi="ar"/>
              </w:rPr>
              <w:t>2000</w:t>
            </w:r>
            <w:r w:rsidRPr="008E7EBE">
              <w:rPr>
                <w:rFonts w:ascii="宋体" w:hAnsi="宋体" w:cs="宋体"/>
                <w:lang w:bidi="ar"/>
              </w:rPr>
              <w:fldChar w:fldCharType="end"/>
            </w:r>
          </w:p>
        </w:tc>
        <w:tc>
          <w:tcPr>
            <w:tcW w:w="513" w:type="pct"/>
            <w:shd w:val="clear" w:color="auto" w:fill="auto"/>
            <w:vAlign w:val="center"/>
          </w:tcPr>
          <w:p w14:paraId="4C6C3A18" w14:textId="3F4FD521" w:rsidR="008E7EBE" w:rsidRPr="008E7EBE" w:rsidRDefault="008E7EBE" w:rsidP="008E7EBE">
            <w:pPr>
              <w:pStyle w:val="af0"/>
              <w:rPr>
                <w:lang w:bidi="ar"/>
              </w:rPr>
            </w:pPr>
            <w:r w:rsidRPr="008E7EBE">
              <w:rPr>
                <w:rFonts w:ascii="宋体" w:hAnsi="宋体" w:cs="宋体"/>
                <w:lang w:bidi="ar"/>
              </w:rPr>
              <w:fldChar w:fldCharType="begin"/>
            </w:r>
            <w:r w:rsidRPr="008E7EBE">
              <w:rPr>
                <w:rFonts w:ascii="宋体" w:hAnsi="宋体" w:cs="宋体"/>
                <w:lang w:bidi="ar"/>
              </w:rPr>
              <w:instrText xml:space="preserve"> </w:instrText>
            </w:r>
            <w:r w:rsidRPr="008E7EBE">
              <w:rPr>
                <w:rFonts w:ascii="宋体" w:hAnsi="宋体" w:cs="宋体" w:hint="eastAsia"/>
                <w:lang w:bidi="ar"/>
              </w:rPr>
              <w:instrText>=SUM(ABOVE)</w:instrText>
            </w:r>
            <w:r w:rsidRPr="008E7EBE">
              <w:rPr>
                <w:rFonts w:ascii="宋体" w:hAnsi="宋体" w:cs="宋体"/>
                <w:lang w:bidi="ar"/>
              </w:rPr>
              <w:instrText xml:space="preserve"> </w:instrText>
            </w:r>
            <w:r w:rsidRPr="008E7EBE">
              <w:rPr>
                <w:rFonts w:ascii="宋体" w:hAnsi="宋体" w:cs="宋体"/>
                <w:lang w:bidi="ar"/>
              </w:rPr>
              <w:fldChar w:fldCharType="separate"/>
            </w:r>
            <w:r w:rsidR="002530E1">
              <w:rPr>
                <w:rFonts w:ascii="宋体" w:hAnsi="宋体" w:cs="宋体"/>
                <w:noProof/>
                <w:lang w:bidi="ar"/>
              </w:rPr>
              <w:t>12402</w:t>
            </w:r>
            <w:r w:rsidRPr="008E7EBE">
              <w:rPr>
                <w:rFonts w:ascii="宋体" w:hAnsi="宋体" w:cs="宋体"/>
                <w:lang w:bidi="ar"/>
              </w:rPr>
              <w:fldChar w:fldCharType="end"/>
            </w:r>
          </w:p>
        </w:tc>
        <w:tc>
          <w:tcPr>
            <w:tcW w:w="513" w:type="pct"/>
            <w:shd w:val="clear" w:color="auto" w:fill="auto"/>
            <w:vAlign w:val="center"/>
          </w:tcPr>
          <w:p w14:paraId="6EFD987C" w14:textId="256F95CB" w:rsidR="008E7EBE" w:rsidRPr="008E7EBE" w:rsidRDefault="008E7EBE" w:rsidP="008E7EBE">
            <w:pPr>
              <w:pStyle w:val="af0"/>
              <w:rPr>
                <w:lang w:bidi="ar"/>
              </w:rPr>
            </w:pPr>
            <w:r w:rsidRPr="008E7EBE">
              <w:rPr>
                <w:rFonts w:ascii="宋体" w:hAnsi="宋体" w:cs="宋体"/>
                <w:lang w:bidi="ar"/>
              </w:rPr>
              <w:fldChar w:fldCharType="begin"/>
            </w:r>
            <w:r w:rsidRPr="008E7EBE">
              <w:rPr>
                <w:rFonts w:ascii="宋体" w:hAnsi="宋体" w:cs="宋体"/>
                <w:lang w:bidi="ar"/>
              </w:rPr>
              <w:instrText xml:space="preserve"> =SUM(ABOVE) </w:instrText>
            </w:r>
            <w:r w:rsidRPr="008E7EBE">
              <w:rPr>
                <w:rFonts w:ascii="宋体" w:hAnsi="宋体" w:cs="宋体"/>
                <w:lang w:bidi="ar"/>
              </w:rPr>
              <w:fldChar w:fldCharType="separate"/>
            </w:r>
            <w:r w:rsidR="002530E1">
              <w:rPr>
                <w:rFonts w:ascii="宋体" w:hAnsi="宋体" w:cs="宋体"/>
                <w:noProof/>
                <w:lang w:bidi="ar"/>
              </w:rPr>
              <w:t>1500</w:t>
            </w:r>
            <w:r w:rsidRPr="008E7EBE">
              <w:rPr>
                <w:rFonts w:ascii="宋体" w:hAnsi="宋体" w:cs="宋体"/>
                <w:lang w:bidi="ar"/>
              </w:rPr>
              <w:fldChar w:fldCharType="end"/>
            </w:r>
          </w:p>
        </w:tc>
        <w:tc>
          <w:tcPr>
            <w:tcW w:w="769" w:type="pct"/>
            <w:shd w:val="clear" w:color="auto" w:fill="auto"/>
            <w:vAlign w:val="center"/>
          </w:tcPr>
          <w:p w14:paraId="11CFD139" w14:textId="543DF69D" w:rsidR="008E7EBE" w:rsidRPr="008E7EBE" w:rsidRDefault="008E7EBE" w:rsidP="008E7EBE">
            <w:pPr>
              <w:pStyle w:val="af0"/>
              <w:rPr>
                <w:lang w:bidi="ar"/>
              </w:rPr>
            </w:pPr>
            <w:r w:rsidRPr="008E7EBE">
              <w:rPr>
                <w:rFonts w:ascii="宋体" w:hAnsi="宋体" w:cs="宋体"/>
                <w:lang w:bidi="ar"/>
              </w:rPr>
              <w:fldChar w:fldCharType="begin"/>
            </w:r>
            <w:r w:rsidRPr="008E7EBE">
              <w:rPr>
                <w:rFonts w:ascii="宋体" w:hAnsi="宋体" w:cs="宋体"/>
                <w:lang w:bidi="ar"/>
              </w:rPr>
              <w:instrText xml:space="preserve"> </w:instrText>
            </w:r>
            <w:r w:rsidRPr="008E7EBE">
              <w:rPr>
                <w:rFonts w:ascii="宋体" w:hAnsi="宋体" w:cs="宋体" w:hint="eastAsia"/>
                <w:lang w:bidi="ar"/>
              </w:rPr>
              <w:instrText>=SUM(ABOVE)</w:instrText>
            </w:r>
            <w:r w:rsidRPr="008E7EBE">
              <w:rPr>
                <w:rFonts w:ascii="宋体" w:hAnsi="宋体" w:cs="宋体"/>
                <w:lang w:bidi="ar"/>
              </w:rPr>
              <w:instrText xml:space="preserve"> </w:instrText>
            </w:r>
            <w:r w:rsidRPr="008E7EBE">
              <w:rPr>
                <w:rFonts w:ascii="宋体" w:hAnsi="宋体" w:cs="宋体"/>
                <w:lang w:bidi="ar"/>
              </w:rPr>
              <w:fldChar w:fldCharType="separate"/>
            </w:r>
            <w:r w:rsidR="002530E1">
              <w:rPr>
                <w:rFonts w:ascii="宋体" w:hAnsi="宋体" w:cs="宋体"/>
                <w:noProof/>
                <w:lang w:bidi="ar"/>
              </w:rPr>
              <w:t>1398</w:t>
            </w:r>
            <w:r w:rsidRPr="008E7EBE">
              <w:rPr>
                <w:rFonts w:ascii="宋体" w:hAnsi="宋体" w:cs="宋体"/>
                <w:lang w:bidi="ar"/>
              </w:rPr>
              <w:fldChar w:fldCharType="end"/>
            </w:r>
          </w:p>
        </w:tc>
        <w:tc>
          <w:tcPr>
            <w:tcW w:w="475" w:type="pct"/>
            <w:shd w:val="clear" w:color="auto" w:fill="auto"/>
            <w:vAlign w:val="center"/>
          </w:tcPr>
          <w:p w14:paraId="6C9A3B11" w14:textId="4E7B7FEC" w:rsidR="008E7EBE" w:rsidRPr="008E7EBE" w:rsidRDefault="008E7EBE" w:rsidP="008E7EBE">
            <w:pPr>
              <w:pStyle w:val="af0"/>
              <w:rPr>
                <w:lang w:bidi="ar"/>
              </w:rPr>
            </w:pPr>
            <w:r w:rsidRPr="008E7EBE">
              <w:rPr>
                <w:rFonts w:ascii="宋体" w:hAnsi="宋体" w:cs="宋体"/>
                <w:lang w:bidi="ar"/>
              </w:rPr>
              <w:fldChar w:fldCharType="begin"/>
            </w:r>
            <w:r w:rsidRPr="008E7EBE">
              <w:rPr>
                <w:rFonts w:ascii="宋体" w:hAnsi="宋体" w:cs="宋体"/>
                <w:lang w:bidi="ar"/>
              </w:rPr>
              <w:instrText xml:space="preserve"> =SUM(ABOVE) </w:instrText>
            </w:r>
            <w:r w:rsidRPr="008E7EBE">
              <w:rPr>
                <w:rFonts w:ascii="宋体" w:hAnsi="宋体" w:cs="宋体"/>
                <w:lang w:bidi="ar"/>
              </w:rPr>
              <w:fldChar w:fldCharType="separate"/>
            </w:r>
            <w:r w:rsidR="002530E1">
              <w:rPr>
                <w:rFonts w:ascii="宋体" w:hAnsi="宋体" w:cs="宋体"/>
                <w:noProof/>
                <w:lang w:bidi="ar"/>
              </w:rPr>
              <w:t>27634</w:t>
            </w:r>
            <w:r w:rsidRPr="008E7EBE">
              <w:rPr>
                <w:rFonts w:ascii="宋体" w:hAnsi="宋体" w:cs="宋体"/>
                <w:lang w:bidi="ar"/>
              </w:rPr>
              <w:fldChar w:fldCharType="end"/>
            </w:r>
          </w:p>
        </w:tc>
      </w:tr>
    </w:tbl>
    <w:p w14:paraId="68419CE8" w14:textId="2E056405" w:rsidR="00D92369" w:rsidRDefault="00D77523" w:rsidP="00D77523">
      <w:pPr>
        <w:spacing w:after="163"/>
        <w:ind w:left="480" w:firstLineChars="0" w:firstLine="0"/>
        <w:jc w:val="right"/>
      </w:pPr>
      <w:r w:rsidRPr="00D77523">
        <w:rPr>
          <w:rFonts w:hint="eastAsia"/>
        </w:rPr>
        <w:t>单位：</w:t>
      </w:r>
      <w:proofErr w:type="gramStart"/>
      <w:r w:rsidRPr="00D77523">
        <w:rPr>
          <w:rFonts w:hint="eastAsia"/>
        </w:rPr>
        <w:t>万标准</w:t>
      </w:r>
      <w:proofErr w:type="gramEnd"/>
      <w:r w:rsidRPr="00D77523">
        <w:rPr>
          <w:rFonts w:hint="eastAsia"/>
        </w:rPr>
        <w:t>立方米</w:t>
      </w:r>
      <w:r w:rsidRPr="00D77523">
        <w:rPr>
          <w:rFonts w:hint="eastAsia"/>
        </w:rPr>
        <w:t>/</w:t>
      </w:r>
      <w:r w:rsidRPr="00D77523">
        <w:rPr>
          <w:rFonts w:hint="eastAsia"/>
        </w:rPr>
        <w:t>年</w:t>
      </w:r>
    </w:p>
    <w:p w14:paraId="6E40D874" w14:textId="76FAE29F" w:rsidR="00C81F2E" w:rsidRDefault="00C81F2E" w:rsidP="00C81F2E">
      <w:pPr>
        <w:pStyle w:val="ac"/>
        <w:keepNext/>
      </w:pPr>
      <w:r>
        <w:rPr>
          <w:rFonts w:hint="eastAsia"/>
        </w:rPr>
        <w:t>表</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47C9F">
        <w:rPr>
          <w:noProof/>
        </w:rPr>
        <w:t>8</w:t>
      </w:r>
      <w:r>
        <w:fldChar w:fldCharType="end"/>
      </w:r>
      <w:r>
        <w:t xml:space="preserve"> </w:t>
      </w:r>
      <w:r>
        <w:rPr>
          <w:rFonts w:hint="eastAsia"/>
        </w:rPr>
        <w:t>规划区至</w:t>
      </w:r>
      <w:r>
        <w:rPr>
          <w:rFonts w:hint="eastAsia"/>
        </w:rPr>
        <w:t>2</w:t>
      </w:r>
      <w:r>
        <w:t>035</w:t>
      </w:r>
      <w:r>
        <w:rPr>
          <w:rFonts w:hint="eastAsia"/>
        </w:rPr>
        <w:t>年</w:t>
      </w:r>
      <w:r w:rsidRPr="002C6985">
        <w:t>城镇各类天然气用户年用气量汇总表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896"/>
        <w:gridCol w:w="1000"/>
        <w:gridCol w:w="785"/>
        <w:gridCol w:w="850"/>
        <w:gridCol w:w="851"/>
        <w:gridCol w:w="850"/>
        <w:gridCol w:w="1161"/>
        <w:gridCol w:w="903"/>
      </w:tblGrid>
      <w:tr w:rsidR="00ED2E90" w:rsidRPr="007241A1" w14:paraId="6E6B698E" w14:textId="77777777" w:rsidTr="00ED2E90">
        <w:trPr>
          <w:trHeight w:val="454"/>
          <w:tblHeader/>
          <w:jc w:val="center"/>
        </w:trPr>
        <w:tc>
          <w:tcPr>
            <w:tcW w:w="1143" w:type="pct"/>
            <w:shd w:val="clear" w:color="auto" w:fill="E7E6E6" w:themeFill="background2"/>
            <w:vAlign w:val="center"/>
          </w:tcPr>
          <w:p w14:paraId="616F0759" w14:textId="77777777" w:rsidR="001542C9" w:rsidRPr="00ED2E90" w:rsidRDefault="001542C9" w:rsidP="007241A1">
            <w:pPr>
              <w:pStyle w:val="af0"/>
              <w:rPr>
                <w:b/>
                <w:bCs/>
              </w:rPr>
            </w:pPr>
            <w:r w:rsidRPr="00ED2E90">
              <w:rPr>
                <w:rFonts w:hint="eastAsia"/>
                <w:b/>
                <w:bCs/>
              </w:rPr>
              <w:t>地区</w:t>
            </w:r>
          </w:p>
        </w:tc>
        <w:tc>
          <w:tcPr>
            <w:tcW w:w="603" w:type="pct"/>
            <w:shd w:val="clear" w:color="auto" w:fill="E7E6E6" w:themeFill="background2"/>
            <w:vAlign w:val="center"/>
          </w:tcPr>
          <w:p w14:paraId="7B79C369" w14:textId="77777777" w:rsidR="001542C9" w:rsidRPr="00ED2E90" w:rsidRDefault="001542C9" w:rsidP="007241A1">
            <w:pPr>
              <w:pStyle w:val="af0"/>
              <w:rPr>
                <w:b/>
                <w:bCs/>
              </w:rPr>
            </w:pPr>
            <w:r w:rsidRPr="00ED2E90">
              <w:rPr>
                <w:rFonts w:hint="eastAsia"/>
                <w:b/>
                <w:bCs/>
              </w:rPr>
              <w:t>居民</w:t>
            </w:r>
          </w:p>
        </w:tc>
        <w:tc>
          <w:tcPr>
            <w:tcW w:w="473" w:type="pct"/>
            <w:shd w:val="clear" w:color="auto" w:fill="E7E6E6" w:themeFill="background2"/>
            <w:vAlign w:val="center"/>
          </w:tcPr>
          <w:p w14:paraId="094A8A6F" w14:textId="77777777" w:rsidR="001542C9" w:rsidRPr="00ED2E90" w:rsidRDefault="001542C9" w:rsidP="007241A1">
            <w:pPr>
              <w:pStyle w:val="af0"/>
              <w:rPr>
                <w:b/>
                <w:bCs/>
              </w:rPr>
            </w:pPr>
            <w:r w:rsidRPr="00ED2E90">
              <w:rPr>
                <w:rFonts w:hint="eastAsia"/>
                <w:b/>
                <w:bCs/>
              </w:rPr>
              <w:t>商业</w:t>
            </w:r>
          </w:p>
        </w:tc>
        <w:tc>
          <w:tcPr>
            <w:tcW w:w="512" w:type="pct"/>
            <w:shd w:val="clear" w:color="auto" w:fill="E7E6E6" w:themeFill="background2"/>
            <w:vAlign w:val="center"/>
          </w:tcPr>
          <w:p w14:paraId="0BAD7E66" w14:textId="77777777" w:rsidR="001542C9" w:rsidRPr="00ED2E90" w:rsidRDefault="001542C9" w:rsidP="007241A1">
            <w:pPr>
              <w:pStyle w:val="af0"/>
              <w:rPr>
                <w:b/>
                <w:bCs/>
              </w:rPr>
            </w:pPr>
            <w:r w:rsidRPr="00ED2E90">
              <w:rPr>
                <w:rFonts w:hint="eastAsia"/>
                <w:b/>
                <w:bCs/>
              </w:rPr>
              <w:t>采暖</w:t>
            </w:r>
          </w:p>
        </w:tc>
        <w:tc>
          <w:tcPr>
            <w:tcW w:w="513" w:type="pct"/>
            <w:shd w:val="clear" w:color="auto" w:fill="E7E6E6" w:themeFill="background2"/>
            <w:vAlign w:val="center"/>
          </w:tcPr>
          <w:p w14:paraId="19D6B9C4" w14:textId="77777777" w:rsidR="001542C9" w:rsidRPr="00ED2E90" w:rsidRDefault="001542C9" w:rsidP="007241A1">
            <w:pPr>
              <w:pStyle w:val="af0"/>
              <w:rPr>
                <w:b/>
                <w:bCs/>
              </w:rPr>
            </w:pPr>
            <w:r w:rsidRPr="00ED2E90">
              <w:rPr>
                <w:rFonts w:hint="eastAsia"/>
                <w:b/>
                <w:bCs/>
              </w:rPr>
              <w:t>工业</w:t>
            </w:r>
          </w:p>
        </w:tc>
        <w:tc>
          <w:tcPr>
            <w:tcW w:w="512" w:type="pct"/>
            <w:shd w:val="clear" w:color="auto" w:fill="E7E6E6" w:themeFill="background2"/>
            <w:vAlign w:val="center"/>
          </w:tcPr>
          <w:p w14:paraId="5DA15C35" w14:textId="77777777" w:rsidR="001542C9" w:rsidRPr="00ED2E90" w:rsidRDefault="001542C9" w:rsidP="007241A1">
            <w:pPr>
              <w:pStyle w:val="af0"/>
              <w:rPr>
                <w:b/>
                <w:bCs/>
              </w:rPr>
            </w:pPr>
            <w:r w:rsidRPr="00ED2E90">
              <w:rPr>
                <w:rFonts w:hint="eastAsia"/>
                <w:b/>
                <w:bCs/>
              </w:rPr>
              <w:t>汽车</w:t>
            </w:r>
          </w:p>
        </w:tc>
        <w:tc>
          <w:tcPr>
            <w:tcW w:w="700" w:type="pct"/>
            <w:shd w:val="clear" w:color="auto" w:fill="E7E6E6" w:themeFill="background2"/>
            <w:vAlign w:val="center"/>
          </w:tcPr>
          <w:p w14:paraId="125B4C73" w14:textId="77777777" w:rsidR="001542C9" w:rsidRPr="00ED2E90" w:rsidRDefault="001542C9" w:rsidP="007241A1">
            <w:pPr>
              <w:pStyle w:val="af0"/>
              <w:rPr>
                <w:b/>
                <w:bCs/>
              </w:rPr>
            </w:pPr>
            <w:r w:rsidRPr="00ED2E90">
              <w:rPr>
                <w:rFonts w:hint="eastAsia"/>
                <w:b/>
                <w:bCs/>
              </w:rPr>
              <w:t>未可预见</w:t>
            </w:r>
          </w:p>
        </w:tc>
        <w:tc>
          <w:tcPr>
            <w:tcW w:w="544" w:type="pct"/>
            <w:shd w:val="clear" w:color="auto" w:fill="E7E6E6" w:themeFill="background2"/>
            <w:vAlign w:val="center"/>
          </w:tcPr>
          <w:p w14:paraId="5390A088" w14:textId="77777777" w:rsidR="001542C9" w:rsidRPr="00ED2E90" w:rsidRDefault="001542C9" w:rsidP="007241A1">
            <w:pPr>
              <w:pStyle w:val="af0"/>
              <w:rPr>
                <w:b/>
                <w:bCs/>
              </w:rPr>
            </w:pPr>
            <w:r w:rsidRPr="00ED2E90">
              <w:rPr>
                <w:rFonts w:hint="eastAsia"/>
                <w:b/>
                <w:bCs/>
              </w:rPr>
              <w:t>小计</w:t>
            </w:r>
          </w:p>
        </w:tc>
      </w:tr>
      <w:tr w:rsidR="00406C86" w:rsidRPr="007241A1" w14:paraId="27E73177" w14:textId="77777777" w:rsidTr="00ED2E90">
        <w:trPr>
          <w:trHeight w:val="454"/>
          <w:jc w:val="center"/>
        </w:trPr>
        <w:tc>
          <w:tcPr>
            <w:tcW w:w="1143" w:type="pct"/>
            <w:vAlign w:val="center"/>
          </w:tcPr>
          <w:p w14:paraId="29BD58DC" w14:textId="0AB3AC66" w:rsidR="00406C86" w:rsidRPr="007241A1" w:rsidRDefault="00406C86" w:rsidP="00406C86">
            <w:pPr>
              <w:pStyle w:val="af0"/>
            </w:pPr>
            <w:r w:rsidRPr="007241A1">
              <w:rPr>
                <w:rFonts w:hint="eastAsia"/>
              </w:rPr>
              <w:t>主城区</w:t>
            </w:r>
          </w:p>
        </w:tc>
        <w:tc>
          <w:tcPr>
            <w:tcW w:w="603" w:type="pct"/>
            <w:vAlign w:val="center"/>
          </w:tcPr>
          <w:p w14:paraId="6006B587" w14:textId="7FC08B02" w:rsidR="00406C86" w:rsidRPr="00406C86" w:rsidRDefault="00406C86" w:rsidP="00406C86">
            <w:pPr>
              <w:pStyle w:val="af0"/>
            </w:pPr>
            <w:r w:rsidRPr="00406C86">
              <w:rPr>
                <w:rFonts w:ascii="宋体" w:hAnsi="宋体" w:cs="宋体" w:hint="eastAsia"/>
                <w:bCs/>
                <w:lang w:bidi="ar"/>
              </w:rPr>
              <w:t>9848</w:t>
            </w:r>
          </w:p>
        </w:tc>
        <w:tc>
          <w:tcPr>
            <w:tcW w:w="473" w:type="pct"/>
            <w:vAlign w:val="center"/>
          </w:tcPr>
          <w:p w14:paraId="7C6EF26D" w14:textId="18A1C616" w:rsidR="00406C86" w:rsidRPr="00406C86" w:rsidRDefault="00406C86" w:rsidP="00406C86">
            <w:pPr>
              <w:pStyle w:val="af0"/>
            </w:pPr>
            <w:r w:rsidRPr="00406C86">
              <w:rPr>
                <w:rFonts w:ascii="宋体" w:hAnsi="宋体" w:cs="宋体" w:hint="eastAsia"/>
                <w:bCs/>
                <w:lang w:bidi="ar"/>
              </w:rPr>
              <w:t>7530</w:t>
            </w:r>
          </w:p>
        </w:tc>
        <w:tc>
          <w:tcPr>
            <w:tcW w:w="512" w:type="pct"/>
            <w:vAlign w:val="center"/>
          </w:tcPr>
          <w:p w14:paraId="47573F80" w14:textId="1139054C" w:rsidR="00406C86" w:rsidRPr="00406C86" w:rsidRDefault="00406C86" w:rsidP="00406C86">
            <w:pPr>
              <w:pStyle w:val="af0"/>
            </w:pPr>
            <w:r w:rsidRPr="00406C86">
              <w:rPr>
                <w:rFonts w:ascii="宋体" w:hAnsi="宋体" w:cs="宋体" w:hint="eastAsia"/>
                <w:bCs/>
                <w:lang w:bidi="ar"/>
              </w:rPr>
              <w:t>3818</w:t>
            </w:r>
          </w:p>
        </w:tc>
        <w:tc>
          <w:tcPr>
            <w:tcW w:w="513" w:type="pct"/>
            <w:vAlign w:val="center"/>
          </w:tcPr>
          <w:p w14:paraId="792BEDBC" w14:textId="538CFD24" w:rsidR="00406C86" w:rsidRPr="00406C86" w:rsidRDefault="00406C86" w:rsidP="00406C86">
            <w:pPr>
              <w:pStyle w:val="af0"/>
            </w:pPr>
            <w:r w:rsidRPr="00406C86">
              <w:rPr>
                <w:rFonts w:ascii="宋体" w:hAnsi="宋体" w:cs="宋体" w:hint="eastAsia"/>
                <w:bCs/>
                <w:lang w:bidi="ar"/>
              </w:rPr>
              <w:t>21955</w:t>
            </w:r>
          </w:p>
        </w:tc>
        <w:tc>
          <w:tcPr>
            <w:tcW w:w="512" w:type="pct"/>
            <w:vAlign w:val="center"/>
          </w:tcPr>
          <w:p w14:paraId="254C3624" w14:textId="62D82152" w:rsidR="00406C86" w:rsidRPr="00406C86" w:rsidRDefault="00406C86" w:rsidP="00406C86">
            <w:pPr>
              <w:pStyle w:val="af0"/>
            </w:pPr>
            <w:r w:rsidRPr="00406C86">
              <w:rPr>
                <w:rFonts w:ascii="宋体" w:hAnsi="宋体" w:cs="宋体" w:hint="eastAsia"/>
                <w:bCs/>
                <w:lang w:bidi="ar"/>
              </w:rPr>
              <w:t>1</w:t>
            </w:r>
            <w:r w:rsidRPr="00406C86">
              <w:rPr>
                <w:rFonts w:ascii="宋体" w:hAnsi="宋体" w:cs="宋体"/>
                <w:bCs/>
                <w:lang w:bidi="ar"/>
              </w:rPr>
              <w:t>300</w:t>
            </w:r>
          </w:p>
        </w:tc>
        <w:tc>
          <w:tcPr>
            <w:tcW w:w="700" w:type="pct"/>
            <w:vAlign w:val="center"/>
          </w:tcPr>
          <w:p w14:paraId="77C5CBD5" w14:textId="18833F6D" w:rsidR="00406C86" w:rsidRPr="00406C86" w:rsidRDefault="00406C86" w:rsidP="00406C86">
            <w:pPr>
              <w:pStyle w:val="af0"/>
            </w:pPr>
            <w:r w:rsidRPr="00406C86">
              <w:rPr>
                <w:rFonts w:ascii="宋体" w:hAnsi="宋体" w:cs="宋体" w:hint="eastAsia"/>
                <w:bCs/>
                <w:lang w:bidi="ar"/>
              </w:rPr>
              <w:t>2366</w:t>
            </w:r>
          </w:p>
        </w:tc>
        <w:tc>
          <w:tcPr>
            <w:tcW w:w="544" w:type="pct"/>
            <w:vAlign w:val="center"/>
          </w:tcPr>
          <w:p w14:paraId="7A299287" w14:textId="2A6A63BC" w:rsidR="00406C86" w:rsidRPr="00406C86" w:rsidRDefault="00406C86" w:rsidP="00406C86">
            <w:pPr>
              <w:pStyle w:val="af0"/>
            </w:pPr>
            <w:r w:rsidRPr="00406C86">
              <w:rPr>
                <w:rFonts w:ascii="宋体" w:hAnsi="宋体" w:cs="宋体"/>
                <w:lang w:bidi="ar"/>
              </w:rPr>
              <w:fldChar w:fldCharType="begin"/>
            </w:r>
            <w:r w:rsidRPr="00406C86">
              <w:rPr>
                <w:rFonts w:ascii="宋体" w:hAnsi="宋体" w:cs="宋体"/>
                <w:lang w:bidi="ar"/>
              </w:rPr>
              <w:instrText xml:space="preserve"> =SUM(LEFT) </w:instrText>
            </w:r>
            <w:r w:rsidRPr="00406C86">
              <w:rPr>
                <w:rFonts w:ascii="宋体" w:hAnsi="宋体" w:cs="宋体"/>
                <w:lang w:bidi="ar"/>
              </w:rPr>
              <w:fldChar w:fldCharType="separate"/>
            </w:r>
            <w:r w:rsidR="002530E1">
              <w:rPr>
                <w:rFonts w:ascii="宋体" w:hAnsi="宋体" w:cs="宋体"/>
                <w:noProof/>
                <w:lang w:bidi="ar"/>
              </w:rPr>
              <w:t>46817</w:t>
            </w:r>
            <w:r w:rsidRPr="00406C86">
              <w:rPr>
                <w:rFonts w:ascii="宋体" w:hAnsi="宋体" w:cs="宋体"/>
                <w:lang w:bidi="ar"/>
              </w:rPr>
              <w:fldChar w:fldCharType="end"/>
            </w:r>
          </w:p>
        </w:tc>
      </w:tr>
      <w:tr w:rsidR="00406C86" w:rsidRPr="007241A1" w14:paraId="7EF91508" w14:textId="77777777" w:rsidTr="00ED2E90">
        <w:trPr>
          <w:trHeight w:val="454"/>
          <w:jc w:val="center"/>
        </w:trPr>
        <w:tc>
          <w:tcPr>
            <w:tcW w:w="1143" w:type="pct"/>
            <w:vAlign w:val="center"/>
          </w:tcPr>
          <w:p w14:paraId="6B6175C6" w14:textId="77777777" w:rsidR="00406C86" w:rsidRPr="007241A1" w:rsidRDefault="00406C86" w:rsidP="00406C86">
            <w:pPr>
              <w:pStyle w:val="af0"/>
            </w:pPr>
            <w:proofErr w:type="gramStart"/>
            <w:r w:rsidRPr="007241A1">
              <w:rPr>
                <w:rFonts w:hint="eastAsia"/>
              </w:rPr>
              <w:t>苏埠镇镇</w:t>
            </w:r>
            <w:proofErr w:type="gramEnd"/>
            <w:r w:rsidRPr="007241A1">
              <w:rPr>
                <w:rFonts w:hint="eastAsia"/>
              </w:rPr>
              <w:t>区（含横排头风景区）</w:t>
            </w:r>
          </w:p>
        </w:tc>
        <w:tc>
          <w:tcPr>
            <w:tcW w:w="603" w:type="pct"/>
            <w:vAlign w:val="center"/>
          </w:tcPr>
          <w:p w14:paraId="14F01B14" w14:textId="7E24FD01" w:rsidR="00406C86" w:rsidRPr="00406C86" w:rsidRDefault="00406C86" w:rsidP="00406C86">
            <w:pPr>
              <w:pStyle w:val="af0"/>
            </w:pPr>
            <w:r w:rsidRPr="00406C86">
              <w:rPr>
                <w:rFonts w:ascii="宋体" w:hAnsi="宋体" w:cs="宋体" w:hint="eastAsia"/>
                <w:bCs/>
                <w:lang w:bidi="ar"/>
              </w:rPr>
              <w:t>207</w:t>
            </w:r>
          </w:p>
        </w:tc>
        <w:tc>
          <w:tcPr>
            <w:tcW w:w="473" w:type="pct"/>
            <w:vAlign w:val="center"/>
          </w:tcPr>
          <w:p w14:paraId="5A4B8257" w14:textId="6C0B0958" w:rsidR="00406C86" w:rsidRPr="00406C86" w:rsidRDefault="00406C86" w:rsidP="00406C86">
            <w:pPr>
              <w:pStyle w:val="af0"/>
            </w:pPr>
            <w:r w:rsidRPr="00406C86">
              <w:rPr>
                <w:rFonts w:ascii="宋体" w:hAnsi="宋体" w:cs="宋体" w:hint="eastAsia"/>
                <w:bCs/>
                <w:lang w:bidi="ar"/>
              </w:rPr>
              <w:t>83</w:t>
            </w:r>
          </w:p>
        </w:tc>
        <w:tc>
          <w:tcPr>
            <w:tcW w:w="512" w:type="pct"/>
            <w:vAlign w:val="center"/>
          </w:tcPr>
          <w:p w14:paraId="1DD426AA" w14:textId="7E726A14" w:rsidR="00406C86" w:rsidRPr="00406C86" w:rsidRDefault="00406C86" w:rsidP="00406C86">
            <w:pPr>
              <w:pStyle w:val="af0"/>
            </w:pPr>
            <w:r w:rsidRPr="00406C86">
              <w:rPr>
                <w:rFonts w:ascii="宋体" w:hAnsi="宋体" w:cs="宋体" w:hint="eastAsia"/>
                <w:bCs/>
                <w:lang w:bidi="ar"/>
              </w:rPr>
              <w:t>0</w:t>
            </w:r>
          </w:p>
        </w:tc>
        <w:tc>
          <w:tcPr>
            <w:tcW w:w="513" w:type="pct"/>
            <w:vAlign w:val="center"/>
          </w:tcPr>
          <w:p w14:paraId="6EDC002D" w14:textId="065C7DE0" w:rsidR="00406C86" w:rsidRPr="00406C86" w:rsidRDefault="00406C86" w:rsidP="00406C86">
            <w:pPr>
              <w:pStyle w:val="af0"/>
            </w:pPr>
            <w:r w:rsidRPr="00406C86">
              <w:rPr>
                <w:rFonts w:ascii="宋体" w:hAnsi="宋体" w:cs="宋体" w:hint="eastAsia"/>
                <w:bCs/>
                <w:lang w:bidi="ar"/>
              </w:rPr>
              <w:t>19</w:t>
            </w:r>
          </w:p>
        </w:tc>
        <w:tc>
          <w:tcPr>
            <w:tcW w:w="512" w:type="pct"/>
            <w:vAlign w:val="center"/>
          </w:tcPr>
          <w:p w14:paraId="08FFB5F0" w14:textId="2555B08D" w:rsidR="00406C86" w:rsidRPr="00406C86" w:rsidRDefault="00406C86" w:rsidP="00406C86">
            <w:pPr>
              <w:pStyle w:val="af0"/>
            </w:pPr>
            <w:r w:rsidRPr="00406C86">
              <w:rPr>
                <w:rFonts w:ascii="宋体" w:hAnsi="宋体" w:cs="宋体" w:hint="eastAsia"/>
                <w:bCs/>
                <w:lang w:bidi="ar"/>
              </w:rPr>
              <w:t>0</w:t>
            </w:r>
          </w:p>
        </w:tc>
        <w:tc>
          <w:tcPr>
            <w:tcW w:w="700" w:type="pct"/>
            <w:vAlign w:val="center"/>
          </w:tcPr>
          <w:p w14:paraId="54F367C4" w14:textId="6362D136" w:rsidR="00406C86" w:rsidRPr="00406C86" w:rsidRDefault="00406C86" w:rsidP="00406C86">
            <w:pPr>
              <w:pStyle w:val="af0"/>
            </w:pPr>
            <w:r w:rsidRPr="00406C86">
              <w:rPr>
                <w:rFonts w:ascii="宋体" w:hAnsi="宋体" w:cs="宋体" w:hint="eastAsia"/>
                <w:bCs/>
                <w:lang w:bidi="ar"/>
              </w:rPr>
              <w:t>16</w:t>
            </w:r>
          </w:p>
        </w:tc>
        <w:tc>
          <w:tcPr>
            <w:tcW w:w="544" w:type="pct"/>
            <w:vAlign w:val="center"/>
          </w:tcPr>
          <w:p w14:paraId="18E0B128" w14:textId="43C70D0B" w:rsidR="00406C86" w:rsidRPr="00406C86" w:rsidRDefault="00406C86" w:rsidP="00406C86">
            <w:pPr>
              <w:pStyle w:val="af0"/>
            </w:pPr>
            <w:r w:rsidRPr="00406C86">
              <w:rPr>
                <w:rFonts w:ascii="宋体" w:hAnsi="宋体" w:cs="宋体"/>
                <w:lang w:bidi="ar"/>
              </w:rPr>
              <w:fldChar w:fldCharType="begin"/>
            </w:r>
            <w:r w:rsidRPr="00406C86">
              <w:rPr>
                <w:rFonts w:ascii="宋体" w:hAnsi="宋体" w:cs="宋体"/>
                <w:lang w:bidi="ar"/>
              </w:rPr>
              <w:instrText xml:space="preserve"> </w:instrText>
            </w:r>
            <w:r w:rsidRPr="00406C86">
              <w:rPr>
                <w:rFonts w:ascii="宋体" w:hAnsi="宋体" w:cs="宋体" w:hint="eastAsia"/>
                <w:lang w:bidi="ar"/>
              </w:rPr>
              <w:instrText>=SUM(left)</w:instrText>
            </w:r>
            <w:r w:rsidRPr="00406C86">
              <w:rPr>
                <w:rFonts w:ascii="宋体" w:hAnsi="宋体" w:cs="宋体"/>
                <w:lang w:bidi="ar"/>
              </w:rPr>
              <w:instrText xml:space="preserve"> </w:instrText>
            </w:r>
            <w:r w:rsidRPr="00406C86">
              <w:rPr>
                <w:rFonts w:ascii="宋体" w:hAnsi="宋体" w:cs="宋体"/>
                <w:lang w:bidi="ar"/>
              </w:rPr>
              <w:fldChar w:fldCharType="separate"/>
            </w:r>
            <w:r w:rsidR="002530E1">
              <w:rPr>
                <w:rFonts w:ascii="宋体" w:hAnsi="宋体" w:cs="宋体"/>
                <w:noProof/>
                <w:lang w:bidi="ar"/>
              </w:rPr>
              <w:t>325</w:t>
            </w:r>
            <w:r w:rsidRPr="00406C86">
              <w:rPr>
                <w:rFonts w:ascii="宋体" w:hAnsi="宋体" w:cs="宋体"/>
                <w:lang w:bidi="ar"/>
              </w:rPr>
              <w:fldChar w:fldCharType="end"/>
            </w:r>
          </w:p>
        </w:tc>
      </w:tr>
      <w:tr w:rsidR="00406C86" w:rsidRPr="007241A1" w14:paraId="5C1EDC6C" w14:textId="77777777" w:rsidTr="00ED2E90">
        <w:trPr>
          <w:trHeight w:val="454"/>
          <w:jc w:val="center"/>
        </w:trPr>
        <w:tc>
          <w:tcPr>
            <w:tcW w:w="1143" w:type="pct"/>
            <w:vAlign w:val="center"/>
          </w:tcPr>
          <w:p w14:paraId="34A8DB61" w14:textId="77777777" w:rsidR="00406C86" w:rsidRPr="007241A1" w:rsidRDefault="00406C86" w:rsidP="00406C86">
            <w:pPr>
              <w:pStyle w:val="af0"/>
            </w:pPr>
            <w:r w:rsidRPr="007241A1">
              <w:rPr>
                <w:rFonts w:hint="eastAsia"/>
              </w:rPr>
              <w:t>新安镇北部镇区</w:t>
            </w:r>
          </w:p>
        </w:tc>
        <w:tc>
          <w:tcPr>
            <w:tcW w:w="603" w:type="pct"/>
            <w:vAlign w:val="center"/>
          </w:tcPr>
          <w:p w14:paraId="4CF4DB4C" w14:textId="6100E31A" w:rsidR="00406C86" w:rsidRPr="00406C86" w:rsidRDefault="00406C86" w:rsidP="00406C86">
            <w:pPr>
              <w:pStyle w:val="af0"/>
            </w:pPr>
            <w:r w:rsidRPr="00406C86">
              <w:rPr>
                <w:rFonts w:ascii="宋体" w:hAnsi="宋体" w:cs="宋体" w:hint="eastAsia"/>
                <w:bCs/>
                <w:lang w:bidi="ar"/>
              </w:rPr>
              <w:t>83</w:t>
            </w:r>
          </w:p>
        </w:tc>
        <w:tc>
          <w:tcPr>
            <w:tcW w:w="473" w:type="pct"/>
            <w:vAlign w:val="center"/>
          </w:tcPr>
          <w:p w14:paraId="688DE240" w14:textId="7A153828" w:rsidR="00406C86" w:rsidRPr="00406C86" w:rsidRDefault="00406C86" w:rsidP="00406C86">
            <w:pPr>
              <w:pStyle w:val="af0"/>
            </w:pPr>
            <w:r w:rsidRPr="00406C86">
              <w:rPr>
                <w:rFonts w:ascii="宋体" w:hAnsi="宋体" w:cs="宋体" w:hint="eastAsia"/>
                <w:bCs/>
                <w:lang w:bidi="ar"/>
              </w:rPr>
              <w:t>33</w:t>
            </w:r>
          </w:p>
        </w:tc>
        <w:tc>
          <w:tcPr>
            <w:tcW w:w="512" w:type="pct"/>
            <w:vAlign w:val="center"/>
          </w:tcPr>
          <w:p w14:paraId="262DA3D1" w14:textId="1B183CF6" w:rsidR="00406C86" w:rsidRPr="00406C86" w:rsidRDefault="00406C86" w:rsidP="00406C86">
            <w:pPr>
              <w:pStyle w:val="af0"/>
            </w:pPr>
            <w:r w:rsidRPr="00406C86">
              <w:rPr>
                <w:rFonts w:ascii="宋体" w:hAnsi="宋体" w:cs="宋体" w:hint="eastAsia"/>
                <w:bCs/>
                <w:lang w:bidi="ar"/>
              </w:rPr>
              <w:t>0</w:t>
            </w:r>
          </w:p>
        </w:tc>
        <w:tc>
          <w:tcPr>
            <w:tcW w:w="513" w:type="pct"/>
            <w:vAlign w:val="center"/>
          </w:tcPr>
          <w:p w14:paraId="3FF2585A" w14:textId="0BE76889" w:rsidR="00406C86" w:rsidRPr="00406C86" w:rsidRDefault="00406C86" w:rsidP="00406C86">
            <w:pPr>
              <w:pStyle w:val="af0"/>
            </w:pPr>
            <w:r w:rsidRPr="00406C86">
              <w:rPr>
                <w:rFonts w:ascii="宋体" w:hAnsi="宋体" w:cs="宋体" w:hint="eastAsia"/>
                <w:bCs/>
                <w:lang w:bidi="ar"/>
              </w:rPr>
              <w:t>51</w:t>
            </w:r>
          </w:p>
        </w:tc>
        <w:tc>
          <w:tcPr>
            <w:tcW w:w="512" w:type="pct"/>
            <w:vAlign w:val="center"/>
          </w:tcPr>
          <w:p w14:paraId="4F343CDA" w14:textId="47A207F7" w:rsidR="00406C86" w:rsidRPr="00406C86" w:rsidRDefault="00406C86" w:rsidP="00406C86">
            <w:pPr>
              <w:pStyle w:val="af0"/>
            </w:pPr>
            <w:r w:rsidRPr="00406C86">
              <w:rPr>
                <w:rFonts w:ascii="宋体" w:hAnsi="宋体" w:cs="宋体" w:hint="eastAsia"/>
                <w:bCs/>
                <w:lang w:bidi="ar"/>
              </w:rPr>
              <w:t>0</w:t>
            </w:r>
          </w:p>
        </w:tc>
        <w:tc>
          <w:tcPr>
            <w:tcW w:w="700" w:type="pct"/>
            <w:vAlign w:val="center"/>
          </w:tcPr>
          <w:p w14:paraId="220F4DF7" w14:textId="2E18716A" w:rsidR="00406C86" w:rsidRPr="00406C86" w:rsidRDefault="00406C86" w:rsidP="00406C86">
            <w:pPr>
              <w:pStyle w:val="af0"/>
            </w:pPr>
            <w:r w:rsidRPr="00406C86">
              <w:rPr>
                <w:rFonts w:ascii="宋体" w:hAnsi="宋体" w:cs="宋体" w:hint="eastAsia"/>
                <w:bCs/>
                <w:lang w:bidi="ar"/>
              </w:rPr>
              <w:t>9</w:t>
            </w:r>
          </w:p>
        </w:tc>
        <w:tc>
          <w:tcPr>
            <w:tcW w:w="544" w:type="pct"/>
            <w:vAlign w:val="center"/>
          </w:tcPr>
          <w:p w14:paraId="402EBD3E" w14:textId="76FEE676" w:rsidR="00406C86" w:rsidRPr="00406C86" w:rsidRDefault="00406C86" w:rsidP="00406C86">
            <w:pPr>
              <w:pStyle w:val="af0"/>
            </w:pPr>
            <w:r w:rsidRPr="00406C86">
              <w:rPr>
                <w:rFonts w:ascii="宋体" w:hAnsi="宋体" w:cs="宋体"/>
                <w:lang w:bidi="ar"/>
              </w:rPr>
              <w:fldChar w:fldCharType="begin"/>
            </w:r>
            <w:r w:rsidRPr="00406C86">
              <w:rPr>
                <w:rFonts w:ascii="宋体" w:hAnsi="宋体" w:cs="宋体"/>
                <w:lang w:bidi="ar"/>
              </w:rPr>
              <w:instrText xml:space="preserve"> </w:instrText>
            </w:r>
            <w:r w:rsidRPr="00406C86">
              <w:rPr>
                <w:rFonts w:ascii="宋体" w:hAnsi="宋体" w:cs="宋体" w:hint="eastAsia"/>
                <w:lang w:bidi="ar"/>
              </w:rPr>
              <w:instrText>=SUM(left)</w:instrText>
            </w:r>
            <w:r w:rsidRPr="00406C86">
              <w:rPr>
                <w:rFonts w:ascii="宋体" w:hAnsi="宋体" w:cs="宋体"/>
                <w:lang w:bidi="ar"/>
              </w:rPr>
              <w:instrText xml:space="preserve"> </w:instrText>
            </w:r>
            <w:r w:rsidRPr="00406C86">
              <w:rPr>
                <w:rFonts w:ascii="宋体" w:hAnsi="宋体" w:cs="宋体"/>
                <w:lang w:bidi="ar"/>
              </w:rPr>
              <w:fldChar w:fldCharType="separate"/>
            </w:r>
            <w:r w:rsidR="002530E1">
              <w:rPr>
                <w:rFonts w:ascii="宋体" w:hAnsi="宋体" w:cs="宋体"/>
                <w:noProof/>
                <w:lang w:bidi="ar"/>
              </w:rPr>
              <w:t>176</w:t>
            </w:r>
            <w:r w:rsidRPr="00406C86">
              <w:rPr>
                <w:rFonts w:ascii="宋体" w:hAnsi="宋体" w:cs="宋体"/>
                <w:lang w:bidi="ar"/>
              </w:rPr>
              <w:fldChar w:fldCharType="end"/>
            </w:r>
          </w:p>
        </w:tc>
      </w:tr>
      <w:tr w:rsidR="00406C86" w:rsidRPr="007241A1" w14:paraId="107FA7FE" w14:textId="77777777" w:rsidTr="00ED2E90">
        <w:trPr>
          <w:trHeight w:val="454"/>
          <w:jc w:val="center"/>
        </w:trPr>
        <w:tc>
          <w:tcPr>
            <w:tcW w:w="1143" w:type="pct"/>
            <w:vAlign w:val="center"/>
          </w:tcPr>
          <w:p w14:paraId="26FB0077" w14:textId="77777777" w:rsidR="00406C86" w:rsidRPr="007241A1" w:rsidRDefault="00406C86" w:rsidP="00406C86">
            <w:pPr>
              <w:pStyle w:val="af0"/>
            </w:pPr>
            <w:r w:rsidRPr="007241A1">
              <w:rPr>
                <w:rFonts w:hint="eastAsia"/>
              </w:rPr>
              <w:t>徐集镇镇区</w:t>
            </w:r>
          </w:p>
        </w:tc>
        <w:tc>
          <w:tcPr>
            <w:tcW w:w="603" w:type="pct"/>
            <w:vAlign w:val="center"/>
          </w:tcPr>
          <w:p w14:paraId="064D97EC" w14:textId="7AC3AB72" w:rsidR="00406C86" w:rsidRPr="00406C86" w:rsidRDefault="00406C86" w:rsidP="00406C86">
            <w:pPr>
              <w:pStyle w:val="af0"/>
            </w:pPr>
            <w:r w:rsidRPr="00406C86">
              <w:rPr>
                <w:rFonts w:ascii="宋体" w:hAnsi="宋体" w:cs="宋体" w:hint="eastAsia"/>
                <w:bCs/>
                <w:lang w:bidi="ar"/>
              </w:rPr>
              <w:t>83</w:t>
            </w:r>
          </w:p>
        </w:tc>
        <w:tc>
          <w:tcPr>
            <w:tcW w:w="473" w:type="pct"/>
            <w:vAlign w:val="center"/>
          </w:tcPr>
          <w:p w14:paraId="69C9DF2C" w14:textId="3F95409B" w:rsidR="00406C86" w:rsidRPr="00406C86" w:rsidRDefault="00406C86" w:rsidP="00406C86">
            <w:pPr>
              <w:pStyle w:val="af0"/>
            </w:pPr>
            <w:r w:rsidRPr="00406C86">
              <w:rPr>
                <w:rFonts w:ascii="宋体" w:hAnsi="宋体" w:cs="宋体" w:hint="eastAsia"/>
                <w:bCs/>
                <w:lang w:bidi="ar"/>
              </w:rPr>
              <w:t>33</w:t>
            </w:r>
          </w:p>
        </w:tc>
        <w:tc>
          <w:tcPr>
            <w:tcW w:w="512" w:type="pct"/>
            <w:vAlign w:val="center"/>
          </w:tcPr>
          <w:p w14:paraId="00837BCC" w14:textId="5BDC4E74" w:rsidR="00406C86" w:rsidRPr="00406C86" w:rsidRDefault="00406C86" w:rsidP="00406C86">
            <w:pPr>
              <w:pStyle w:val="af0"/>
            </w:pPr>
            <w:r w:rsidRPr="00406C86">
              <w:rPr>
                <w:rFonts w:ascii="宋体" w:hAnsi="宋体" w:cs="宋体" w:hint="eastAsia"/>
                <w:bCs/>
                <w:lang w:bidi="ar"/>
              </w:rPr>
              <w:t>0</w:t>
            </w:r>
          </w:p>
        </w:tc>
        <w:tc>
          <w:tcPr>
            <w:tcW w:w="513" w:type="pct"/>
            <w:vAlign w:val="center"/>
          </w:tcPr>
          <w:p w14:paraId="4F30E84C" w14:textId="2DBA914F" w:rsidR="00406C86" w:rsidRPr="00406C86" w:rsidRDefault="00406C86" w:rsidP="00406C86">
            <w:pPr>
              <w:pStyle w:val="af0"/>
            </w:pPr>
            <w:r w:rsidRPr="00406C86">
              <w:rPr>
                <w:rFonts w:ascii="宋体" w:hAnsi="宋体" w:cs="宋体" w:hint="eastAsia"/>
                <w:bCs/>
                <w:lang w:bidi="ar"/>
              </w:rPr>
              <w:t>577</w:t>
            </w:r>
          </w:p>
        </w:tc>
        <w:tc>
          <w:tcPr>
            <w:tcW w:w="512" w:type="pct"/>
            <w:vAlign w:val="center"/>
          </w:tcPr>
          <w:p w14:paraId="224C8560" w14:textId="69653D04" w:rsidR="00406C86" w:rsidRPr="00406C86" w:rsidRDefault="00406C86" w:rsidP="00406C86">
            <w:pPr>
              <w:pStyle w:val="af0"/>
            </w:pPr>
            <w:r w:rsidRPr="00406C86">
              <w:rPr>
                <w:rFonts w:ascii="宋体" w:hAnsi="宋体" w:cs="宋体" w:hint="eastAsia"/>
                <w:bCs/>
                <w:lang w:bidi="ar"/>
              </w:rPr>
              <w:t>0</w:t>
            </w:r>
          </w:p>
        </w:tc>
        <w:tc>
          <w:tcPr>
            <w:tcW w:w="700" w:type="pct"/>
            <w:vAlign w:val="center"/>
          </w:tcPr>
          <w:p w14:paraId="6CA58A0A" w14:textId="6BE2C0EE" w:rsidR="00406C86" w:rsidRPr="00406C86" w:rsidRDefault="00406C86" w:rsidP="00406C86">
            <w:pPr>
              <w:pStyle w:val="af0"/>
            </w:pPr>
            <w:r w:rsidRPr="00406C86">
              <w:rPr>
                <w:rFonts w:ascii="宋体" w:hAnsi="宋体" w:cs="宋体" w:hint="eastAsia"/>
                <w:bCs/>
                <w:lang w:bidi="ar"/>
              </w:rPr>
              <w:t>36</w:t>
            </w:r>
          </w:p>
        </w:tc>
        <w:tc>
          <w:tcPr>
            <w:tcW w:w="544" w:type="pct"/>
            <w:vAlign w:val="center"/>
          </w:tcPr>
          <w:p w14:paraId="25AD9D7E" w14:textId="38BE48B4" w:rsidR="00406C86" w:rsidRPr="00406C86" w:rsidRDefault="00406C86" w:rsidP="00406C86">
            <w:pPr>
              <w:pStyle w:val="af0"/>
            </w:pPr>
            <w:r w:rsidRPr="00406C86">
              <w:rPr>
                <w:rFonts w:ascii="宋体" w:hAnsi="宋体" w:cs="宋体"/>
                <w:lang w:bidi="ar"/>
              </w:rPr>
              <w:fldChar w:fldCharType="begin"/>
            </w:r>
            <w:r w:rsidRPr="00406C86">
              <w:rPr>
                <w:rFonts w:ascii="宋体" w:hAnsi="宋体" w:cs="宋体"/>
                <w:lang w:bidi="ar"/>
              </w:rPr>
              <w:instrText xml:space="preserve"> </w:instrText>
            </w:r>
            <w:r w:rsidRPr="00406C86">
              <w:rPr>
                <w:rFonts w:ascii="宋体" w:hAnsi="宋体" w:cs="宋体" w:hint="eastAsia"/>
                <w:lang w:bidi="ar"/>
              </w:rPr>
              <w:instrText>=SUM(left)</w:instrText>
            </w:r>
            <w:r w:rsidRPr="00406C86">
              <w:rPr>
                <w:rFonts w:ascii="宋体" w:hAnsi="宋体" w:cs="宋体"/>
                <w:lang w:bidi="ar"/>
              </w:rPr>
              <w:instrText xml:space="preserve"> </w:instrText>
            </w:r>
            <w:r w:rsidRPr="00406C86">
              <w:rPr>
                <w:rFonts w:ascii="宋体" w:hAnsi="宋体" w:cs="宋体"/>
                <w:lang w:bidi="ar"/>
              </w:rPr>
              <w:fldChar w:fldCharType="separate"/>
            </w:r>
            <w:r w:rsidR="002530E1">
              <w:rPr>
                <w:rFonts w:ascii="宋体" w:hAnsi="宋体" w:cs="宋体"/>
                <w:noProof/>
                <w:lang w:bidi="ar"/>
              </w:rPr>
              <w:t>729</w:t>
            </w:r>
            <w:r w:rsidRPr="00406C86">
              <w:rPr>
                <w:rFonts w:ascii="宋体" w:hAnsi="宋体" w:cs="宋体"/>
                <w:lang w:bidi="ar"/>
              </w:rPr>
              <w:fldChar w:fldCharType="end"/>
            </w:r>
          </w:p>
        </w:tc>
      </w:tr>
      <w:tr w:rsidR="00406C86" w:rsidRPr="007241A1" w14:paraId="7B634719" w14:textId="77777777" w:rsidTr="00ED2E90">
        <w:trPr>
          <w:trHeight w:val="454"/>
          <w:jc w:val="center"/>
        </w:trPr>
        <w:tc>
          <w:tcPr>
            <w:tcW w:w="1143" w:type="pct"/>
            <w:vAlign w:val="center"/>
          </w:tcPr>
          <w:p w14:paraId="0C5C7E1D" w14:textId="77777777" w:rsidR="00406C86" w:rsidRPr="007241A1" w:rsidRDefault="00406C86" w:rsidP="00406C86">
            <w:pPr>
              <w:pStyle w:val="af0"/>
            </w:pPr>
            <w:r w:rsidRPr="007241A1">
              <w:rPr>
                <w:rFonts w:hint="eastAsia"/>
              </w:rPr>
              <w:t>分路口镇镇区</w:t>
            </w:r>
          </w:p>
        </w:tc>
        <w:tc>
          <w:tcPr>
            <w:tcW w:w="603" w:type="pct"/>
            <w:vAlign w:val="center"/>
          </w:tcPr>
          <w:p w14:paraId="535ED2E9" w14:textId="75105BAD" w:rsidR="00406C86" w:rsidRPr="00406C86" w:rsidRDefault="00406C86" w:rsidP="00406C86">
            <w:pPr>
              <w:pStyle w:val="af0"/>
            </w:pPr>
            <w:r w:rsidRPr="00406C86">
              <w:rPr>
                <w:rFonts w:ascii="宋体" w:hAnsi="宋体" w:cs="宋体" w:hint="eastAsia"/>
                <w:bCs/>
                <w:lang w:bidi="ar"/>
              </w:rPr>
              <w:t>124</w:t>
            </w:r>
          </w:p>
        </w:tc>
        <w:tc>
          <w:tcPr>
            <w:tcW w:w="473" w:type="pct"/>
            <w:vAlign w:val="center"/>
          </w:tcPr>
          <w:p w14:paraId="77CE0D35" w14:textId="0F99E75F" w:rsidR="00406C86" w:rsidRPr="00406C86" w:rsidRDefault="00406C86" w:rsidP="00406C86">
            <w:pPr>
              <w:pStyle w:val="af0"/>
            </w:pPr>
            <w:r w:rsidRPr="00406C86">
              <w:rPr>
                <w:rFonts w:ascii="宋体" w:hAnsi="宋体" w:cs="宋体" w:hint="eastAsia"/>
                <w:bCs/>
                <w:lang w:bidi="ar"/>
              </w:rPr>
              <w:t>50</w:t>
            </w:r>
          </w:p>
        </w:tc>
        <w:tc>
          <w:tcPr>
            <w:tcW w:w="512" w:type="pct"/>
            <w:vAlign w:val="center"/>
          </w:tcPr>
          <w:p w14:paraId="36DD9EEB" w14:textId="1E4DF42A" w:rsidR="00406C86" w:rsidRPr="00406C86" w:rsidRDefault="00406C86" w:rsidP="00406C86">
            <w:pPr>
              <w:pStyle w:val="af0"/>
            </w:pPr>
            <w:r w:rsidRPr="00406C86">
              <w:rPr>
                <w:rFonts w:ascii="宋体" w:hAnsi="宋体" w:cs="宋体" w:hint="eastAsia"/>
                <w:bCs/>
                <w:lang w:bidi="ar"/>
              </w:rPr>
              <w:t>0</w:t>
            </w:r>
          </w:p>
        </w:tc>
        <w:tc>
          <w:tcPr>
            <w:tcW w:w="513" w:type="pct"/>
            <w:vAlign w:val="center"/>
          </w:tcPr>
          <w:p w14:paraId="6F26702A" w14:textId="2F9CC221" w:rsidR="00406C86" w:rsidRPr="00406C86" w:rsidRDefault="00406C86" w:rsidP="00406C86">
            <w:pPr>
              <w:pStyle w:val="af0"/>
            </w:pPr>
            <w:r w:rsidRPr="00406C86">
              <w:rPr>
                <w:rFonts w:ascii="宋体" w:hAnsi="宋体" w:cs="宋体" w:hint="eastAsia"/>
                <w:bCs/>
                <w:lang w:bidi="ar"/>
              </w:rPr>
              <w:t>153</w:t>
            </w:r>
          </w:p>
        </w:tc>
        <w:tc>
          <w:tcPr>
            <w:tcW w:w="512" w:type="pct"/>
            <w:vAlign w:val="center"/>
          </w:tcPr>
          <w:p w14:paraId="30A9F072" w14:textId="2BD041C8" w:rsidR="00406C86" w:rsidRPr="00406C86" w:rsidRDefault="00406C86" w:rsidP="00406C86">
            <w:pPr>
              <w:pStyle w:val="af0"/>
            </w:pPr>
            <w:r w:rsidRPr="00406C86">
              <w:rPr>
                <w:rFonts w:ascii="宋体" w:hAnsi="宋体" w:cs="宋体" w:hint="eastAsia"/>
                <w:bCs/>
                <w:lang w:bidi="ar"/>
              </w:rPr>
              <w:t>0</w:t>
            </w:r>
          </w:p>
        </w:tc>
        <w:tc>
          <w:tcPr>
            <w:tcW w:w="700" w:type="pct"/>
            <w:vAlign w:val="center"/>
          </w:tcPr>
          <w:p w14:paraId="027A228E" w14:textId="6F786EAB" w:rsidR="00406C86" w:rsidRPr="00406C86" w:rsidRDefault="00406C86" w:rsidP="00406C86">
            <w:pPr>
              <w:pStyle w:val="af0"/>
            </w:pPr>
            <w:r w:rsidRPr="00406C86">
              <w:rPr>
                <w:rFonts w:ascii="宋体" w:hAnsi="宋体" w:cs="宋体" w:hint="eastAsia"/>
                <w:bCs/>
                <w:lang w:bidi="ar"/>
              </w:rPr>
              <w:t>17</w:t>
            </w:r>
          </w:p>
        </w:tc>
        <w:tc>
          <w:tcPr>
            <w:tcW w:w="544" w:type="pct"/>
            <w:vAlign w:val="center"/>
          </w:tcPr>
          <w:p w14:paraId="228C4C99" w14:textId="221A7BDC" w:rsidR="00406C86" w:rsidRPr="00406C86" w:rsidRDefault="00406C86" w:rsidP="00406C86">
            <w:pPr>
              <w:pStyle w:val="af0"/>
            </w:pPr>
            <w:r w:rsidRPr="00406C86">
              <w:rPr>
                <w:rFonts w:ascii="宋体" w:hAnsi="宋体" w:cs="宋体"/>
                <w:lang w:bidi="ar"/>
              </w:rPr>
              <w:fldChar w:fldCharType="begin"/>
            </w:r>
            <w:r w:rsidRPr="00406C86">
              <w:rPr>
                <w:rFonts w:ascii="宋体" w:hAnsi="宋体" w:cs="宋体"/>
                <w:lang w:bidi="ar"/>
              </w:rPr>
              <w:instrText xml:space="preserve"> =SUM(left) </w:instrText>
            </w:r>
            <w:r w:rsidRPr="00406C86">
              <w:rPr>
                <w:rFonts w:ascii="宋体" w:hAnsi="宋体" w:cs="宋体"/>
                <w:lang w:bidi="ar"/>
              </w:rPr>
              <w:fldChar w:fldCharType="separate"/>
            </w:r>
            <w:r w:rsidR="002530E1">
              <w:rPr>
                <w:rFonts w:ascii="宋体" w:hAnsi="宋体" w:cs="宋体"/>
                <w:noProof/>
                <w:lang w:bidi="ar"/>
              </w:rPr>
              <w:t>344</w:t>
            </w:r>
            <w:r w:rsidRPr="00406C86">
              <w:rPr>
                <w:rFonts w:ascii="宋体" w:hAnsi="宋体" w:cs="宋体"/>
                <w:lang w:bidi="ar"/>
              </w:rPr>
              <w:fldChar w:fldCharType="end"/>
            </w:r>
          </w:p>
        </w:tc>
      </w:tr>
      <w:tr w:rsidR="00406C86" w:rsidRPr="007241A1" w14:paraId="633D558F" w14:textId="77777777" w:rsidTr="00ED2E90">
        <w:trPr>
          <w:trHeight w:val="454"/>
          <w:jc w:val="center"/>
        </w:trPr>
        <w:tc>
          <w:tcPr>
            <w:tcW w:w="1143" w:type="pct"/>
            <w:vAlign w:val="center"/>
          </w:tcPr>
          <w:p w14:paraId="2AAB7FCC" w14:textId="77777777" w:rsidR="00406C86" w:rsidRPr="007241A1" w:rsidRDefault="00406C86" w:rsidP="00406C86">
            <w:pPr>
              <w:pStyle w:val="af0"/>
            </w:pPr>
            <w:r w:rsidRPr="007241A1">
              <w:rPr>
                <w:rFonts w:hint="eastAsia"/>
              </w:rPr>
              <w:t>韩摆渡镇镇区</w:t>
            </w:r>
          </w:p>
        </w:tc>
        <w:tc>
          <w:tcPr>
            <w:tcW w:w="603" w:type="pct"/>
            <w:vAlign w:val="center"/>
          </w:tcPr>
          <w:p w14:paraId="10527660" w14:textId="7A3A8E3A" w:rsidR="00406C86" w:rsidRPr="00406C86" w:rsidRDefault="00406C86" w:rsidP="00406C86">
            <w:pPr>
              <w:pStyle w:val="af0"/>
            </w:pPr>
            <w:r w:rsidRPr="00406C86">
              <w:rPr>
                <w:rFonts w:ascii="宋体" w:hAnsi="宋体" w:cs="宋体" w:hint="eastAsia"/>
                <w:bCs/>
                <w:lang w:bidi="ar"/>
              </w:rPr>
              <w:t>62</w:t>
            </w:r>
          </w:p>
        </w:tc>
        <w:tc>
          <w:tcPr>
            <w:tcW w:w="473" w:type="pct"/>
            <w:vAlign w:val="center"/>
          </w:tcPr>
          <w:p w14:paraId="4693FC5E" w14:textId="336F4DDE" w:rsidR="00406C86" w:rsidRPr="00406C86" w:rsidRDefault="00406C86" w:rsidP="00406C86">
            <w:pPr>
              <w:pStyle w:val="af0"/>
            </w:pPr>
            <w:r w:rsidRPr="00406C86">
              <w:rPr>
                <w:rFonts w:ascii="宋体" w:hAnsi="宋体" w:cs="宋体" w:hint="eastAsia"/>
                <w:bCs/>
                <w:lang w:bidi="ar"/>
              </w:rPr>
              <w:t>25</w:t>
            </w:r>
          </w:p>
        </w:tc>
        <w:tc>
          <w:tcPr>
            <w:tcW w:w="512" w:type="pct"/>
            <w:vAlign w:val="center"/>
          </w:tcPr>
          <w:p w14:paraId="36458488" w14:textId="500B0ECC" w:rsidR="00406C86" w:rsidRPr="00406C86" w:rsidRDefault="00406C86" w:rsidP="00406C86">
            <w:pPr>
              <w:pStyle w:val="af0"/>
            </w:pPr>
            <w:r w:rsidRPr="00406C86">
              <w:rPr>
                <w:rFonts w:ascii="宋体" w:hAnsi="宋体" w:cs="宋体" w:hint="eastAsia"/>
                <w:bCs/>
                <w:lang w:bidi="ar"/>
              </w:rPr>
              <w:t>0</w:t>
            </w:r>
          </w:p>
        </w:tc>
        <w:tc>
          <w:tcPr>
            <w:tcW w:w="513" w:type="pct"/>
            <w:vAlign w:val="center"/>
          </w:tcPr>
          <w:p w14:paraId="23FA1BD7" w14:textId="53437715" w:rsidR="00406C86" w:rsidRPr="00406C86" w:rsidRDefault="00406C86" w:rsidP="00406C86">
            <w:pPr>
              <w:pStyle w:val="af0"/>
            </w:pPr>
            <w:r w:rsidRPr="00406C86">
              <w:rPr>
                <w:rFonts w:ascii="宋体" w:hAnsi="宋体" w:cs="宋体" w:hint="eastAsia"/>
                <w:bCs/>
                <w:lang w:bidi="ar"/>
              </w:rPr>
              <w:t>38</w:t>
            </w:r>
          </w:p>
        </w:tc>
        <w:tc>
          <w:tcPr>
            <w:tcW w:w="512" w:type="pct"/>
            <w:vAlign w:val="center"/>
          </w:tcPr>
          <w:p w14:paraId="4D0AD70E" w14:textId="5E3C4BB3" w:rsidR="00406C86" w:rsidRPr="00406C86" w:rsidRDefault="00406C86" w:rsidP="00406C86">
            <w:pPr>
              <w:pStyle w:val="af0"/>
            </w:pPr>
            <w:r w:rsidRPr="00406C86">
              <w:rPr>
                <w:rFonts w:ascii="宋体" w:hAnsi="宋体" w:cs="宋体" w:hint="eastAsia"/>
                <w:bCs/>
                <w:lang w:bidi="ar"/>
              </w:rPr>
              <w:t>0</w:t>
            </w:r>
          </w:p>
        </w:tc>
        <w:tc>
          <w:tcPr>
            <w:tcW w:w="700" w:type="pct"/>
            <w:vAlign w:val="center"/>
          </w:tcPr>
          <w:p w14:paraId="33E906A8" w14:textId="4A310185" w:rsidR="00406C86" w:rsidRPr="00406C86" w:rsidRDefault="00406C86" w:rsidP="00406C86">
            <w:pPr>
              <w:pStyle w:val="af0"/>
            </w:pPr>
            <w:r w:rsidRPr="00406C86">
              <w:rPr>
                <w:rFonts w:ascii="宋体" w:hAnsi="宋体" w:cs="宋体" w:hint="eastAsia"/>
                <w:bCs/>
                <w:lang w:bidi="ar"/>
              </w:rPr>
              <w:t>7</w:t>
            </w:r>
          </w:p>
        </w:tc>
        <w:tc>
          <w:tcPr>
            <w:tcW w:w="544" w:type="pct"/>
            <w:vAlign w:val="center"/>
          </w:tcPr>
          <w:p w14:paraId="0DB13B51" w14:textId="5B4A05BE" w:rsidR="00406C86" w:rsidRPr="00406C86" w:rsidRDefault="00406C86" w:rsidP="00406C86">
            <w:pPr>
              <w:pStyle w:val="af0"/>
            </w:pPr>
            <w:r w:rsidRPr="00406C86">
              <w:rPr>
                <w:rFonts w:ascii="宋体" w:hAnsi="宋体" w:cs="宋体"/>
                <w:lang w:bidi="ar"/>
              </w:rPr>
              <w:fldChar w:fldCharType="begin"/>
            </w:r>
            <w:r w:rsidRPr="00406C86">
              <w:rPr>
                <w:rFonts w:ascii="宋体" w:hAnsi="宋体" w:cs="宋体"/>
                <w:lang w:bidi="ar"/>
              </w:rPr>
              <w:instrText xml:space="preserve"> =SUM(left) </w:instrText>
            </w:r>
            <w:r w:rsidRPr="00406C86">
              <w:rPr>
                <w:rFonts w:ascii="宋体" w:hAnsi="宋体" w:cs="宋体"/>
                <w:lang w:bidi="ar"/>
              </w:rPr>
              <w:fldChar w:fldCharType="separate"/>
            </w:r>
            <w:r w:rsidR="002530E1">
              <w:rPr>
                <w:rFonts w:ascii="宋体" w:hAnsi="宋体" w:cs="宋体"/>
                <w:noProof/>
                <w:lang w:bidi="ar"/>
              </w:rPr>
              <w:t>132</w:t>
            </w:r>
            <w:r w:rsidRPr="00406C86">
              <w:rPr>
                <w:rFonts w:ascii="宋体" w:hAnsi="宋体" w:cs="宋体"/>
                <w:lang w:bidi="ar"/>
              </w:rPr>
              <w:fldChar w:fldCharType="end"/>
            </w:r>
          </w:p>
        </w:tc>
      </w:tr>
      <w:tr w:rsidR="00406C86" w:rsidRPr="007241A1" w14:paraId="2B9BAA27" w14:textId="77777777" w:rsidTr="00ED2E90">
        <w:trPr>
          <w:trHeight w:val="454"/>
          <w:jc w:val="center"/>
        </w:trPr>
        <w:tc>
          <w:tcPr>
            <w:tcW w:w="1143" w:type="pct"/>
            <w:vAlign w:val="center"/>
          </w:tcPr>
          <w:p w14:paraId="43084590" w14:textId="77777777" w:rsidR="00406C86" w:rsidRPr="007241A1" w:rsidRDefault="00406C86" w:rsidP="00406C86">
            <w:pPr>
              <w:pStyle w:val="af0"/>
            </w:pPr>
            <w:r w:rsidRPr="007241A1">
              <w:rPr>
                <w:rFonts w:hint="eastAsia"/>
              </w:rPr>
              <w:t>椿树镇镇区</w:t>
            </w:r>
          </w:p>
        </w:tc>
        <w:tc>
          <w:tcPr>
            <w:tcW w:w="603" w:type="pct"/>
            <w:vAlign w:val="center"/>
          </w:tcPr>
          <w:p w14:paraId="2F616D65" w14:textId="55142FF2" w:rsidR="00406C86" w:rsidRPr="00406C86" w:rsidRDefault="00406C86" w:rsidP="00406C86">
            <w:pPr>
              <w:pStyle w:val="af0"/>
            </w:pPr>
            <w:r w:rsidRPr="00406C86">
              <w:rPr>
                <w:rFonts w:ascii="宋体" w:hAnsi="宋体" w:cs="宋体" w:hint="eastAsia"/>
                <w:bCs/>
                <w:lang w:bidi="ar"/>
              </w:rPr>
              <w:t>83</w:t>
            </w:r>
          </w:p>
        </w:tc>
        <w:tc>
          <w:tcPr>
            <w:tcW w:w="473" w:type="pct"/>
            <w:vAlign w:val="center"/>
          </w:tcPr>
          <w:p w14:paraId="47AE8B7D" w14:textId="02802E96" w:rsidR="00406C86" w:rsidRPr="00406C86" w:rsidRDefault="00406C86" w:rsidP="00406C86">
            <w:pPr>
              <w:pStyle w:val="af0"/>
            </w:pPr>
            <w:r w:rsidRPr="00406C86">
              <w:rPr>
                <w:rFonts w:ascii="宋体" w:hAnsi="宋体" w:cs="宋体" w:hint="eastAsia"/>
                <w:bCs/>
                <w:lang w:bidi="ar"/>
              </w:rPr>
              <w:t>33</w:t>
            </w:r>
          </w:p>
        </w:tc>
        <w:tc>
          <w:tcPr>
            <w:tcW w:w="512" w:type="pct"/>
            <w:vAlign w:val="center"/>
          </w:tcPr>
          <w:p w14:paraId="0E2A2569" w14:textId="0A87D18A" w:rsidR="00406C86" w:rsidRPr="00406C86" w:rsidRDefault="00406C86" w:rsidP="00406C86">
            <w:pPr>
              <w:pStyle w:val="af0"/>
            </w:pPr>
            <w:r w:rsidRPr="00406C86">
              <w:rPr>
                <w:rFonts w:ascii="宋体" w:hAnsi="宋体" w:cs="宋体" w:hint="eastAsia"/>
                <w:bCs/>
                <w:lang w:bidi="ar"/>
              </w:rPr>
              <w:t>0</w:t>
            </w:r>
          </w:p>
        </w:tc>
        <w:tc>
          <w:tcPr>
            <w:tcW w:w="513" w:type="pct"/>
            <w:vAlign w:val="center"/>
          </w:tcPr>
          <w:p w14:paraId="01E9EF4F" w14:textId="177E5296" w:rsidR="00406C86" w:rsidRPr="00406C86" w:rsidRDefault="00406C86" w:rsidP="00406C86">
            <w:pPr>
              <w:pStyle w:val="af0"/>
            </w:pPr>
            <w:r w:rsidRPr="00406C86">
              <w:rPr>
                <w:rFonts w:ascii="宋体" w:hAnsi="宋体" w:cs="宋体" w:hint="eastAsia"/>
                <w:bCs/>
                <w:lang w:bidi="ar"/>
              </w:rPr>
              <w:t>1696</w:t>
            </w:r>
          </w:p>
        </w:tc>
        <w:tc>
          <w:tcPr>
            <w:tcW w:w="512" w:type="pct"/>
            <w:vAlign w:val="center"/>
          </w:tcPr>
          <w:p w14:paraId="068E6C17" w14:textId="6432F87B" w:rsidR="00406C86" w:rsidRPr="00406C86" w:rsidRDefault="00406C86" w:rsidP="00406C86">
            <w:pPr>
              <w:pStyle w:val="af0"/>
            </w:pPr>
            <w:r w:rsidRPr="00406C86">
              <w:rPr>
                <w:rFonts w:ascii="宋体" w:hAnsi="宋体" w:cs="宋体" w:hint="eastAsia"/>
                <w:bCs/>
                <w:lang w:bidi="ar"/>
              </w:rPr>
              <w:t>0</w:t>
            </w:r>
          </w:p>
        </w:tc>
        <w:tc>
          <w:tcPr>
            <w:tcW w:w="700" w:type="pct"/>
            <w:vAlign w:val="center"/>
          </w:tcPr>
          <w:p w14:paraId="20D55F4A" w14:textId="127379E4" w:rsidR="00406C86" w:rsidRPr="00406C86" w:rsidRDefault="00406C86" w:rsidP="00406C86">
            <w:pPr>
              <w:pStyle w:val="af0"/>
            </w:pPr>
            <w:r w:rsidRPr="00406C86">
              <w:rPr>
                <w:rFonts w:ascii="宋体" w:hAnsi="宋体" w:cs="宋体" w:hint="eastAsia"/>
                <w:bCs/>
                <w:lang w:bidi="ar"/>
              </w:rPr>
              <w:t>95</w:t>
            </w:r>
          </w:p>
        </w:tc>
        <w:tc>
          <w:tcPr>
            <w:tcW w:w="544" w:type="pct"/>
            <w:vAlign w:val="center"/>
          </w:tcPr>
          <w:p w14:paraId="34B55571" w14:textId="2A3F9A8B" w:rsidR="00406C86" w:rsidRPr="00406C86" w:rsidRDefault="00406C86" w:rsidP="00406C86">
            <w:pPr>
              <w:pStyle w:val="af0"/>
            </w:pPr>
            <w:r w:rsidRPr="00406C86">
              <w:rPr>
                <w:rFonts w:ascii="宋体" w:hAnsi="宋体" w:cs="宋体"/>
                <w:lang w:bidi="ar"/>
              </w:rPr>
              <w:fldChar w:fldCharType="begin"/>
            </w:r>
            <w:r w:rsidRPr="00406C86">
              <w:rPr>
                <w:rFonts w:ascii="宋体" w:hAnsi="宋体" w:cs="宋体"/>
                <w:lang w:bidi="ar"/>
              </w:rPr>
              <w:instrText xml:space="preserve"> =SUM(left) </w:instrText>
            </w:r>
            <w:r w:rsidRPr="00406C86">
              <w:rPr>
                <w:rFonts w:ascii="宋体" w:hAnsi="宋体" w:cs="宋体"/>
                <w:lang w:bidi="ar"/>
              </w:rPr>
              <w:fldChar w:fldCharType="separate"/>
            </w:r>
            <w:r w:rsidR="002530E1">
              <w:rPr>
                <w:rFonts w:ascii="宋体" w:hAnsi="宋体" w:cs="宋体"/>
                <w:noProof/>
                <w:lang w:bidi="ar"/>
              </w:rPr>
              <w:t>1907</w:t>
            </w:r>
            <w:r w:rsidRPr="00406C86">
              <w:rPr>
                <w:rFonts w:ascii="宋体" w:hAnsi="宋体" w:cs="宋体"/>
                <w:lang w:bidi="ar"/>
              </w:rPr>
              <w:fldChar w:fldCharType="end"/>
            </w:r>
          </w:p>
        </w:tc>
      </w:tr>
      <w:tr w:rsidR="00406C86" w:rsidRPr="007241A1" w14:paraId="632F1C8F" w14:textId="77777777" w:rsidTr="00ED2E90">
        <w:trPr>
          <w:trHeight w:val="454"/>
          <w:jc w:val="center"/>
        </w:trPr>
        <w:tc>
          <w:tcPr>
            <w:tcW w:w="1143" w:type="pct"/>
            <w:vAlign w:val="center"/>
          </w:tcPr>
          <w:p w14:paraId="0DDB710D" w14:textId="77777777" w:rsidR="00406C86" w:rsidRPr="007241A1" w:rsidRDefault="00406C86" w:rsidP="00406C86">
            <w:pPr>
              <w:pStyle w:val="af0"/>
            </w:pPr>
            <w:r w:rsidRPr="007241A1">
              <w:rPr>
                <w:rFonts w:hint="eastAsia"/>
              </w:rPr>
              <w:t>先生店镇镇区</w:t>
            </w:r>
          </w:p>
        </w:tc>
        <w:tc>
          <w:tcPr>
            <w:tcW w:w="603" w:type="pct"/>
            <w:vAlign w:val="center"/>
          </w:tcPr>
          <w:p w14:paraId="368CB782" w14:textId="7317CA89" w:rsidR="00406C86" w:rsidRPr="00406C86" w:rsidRDefault="00406C86" w:rsidP="00406C86">
            <w:pPr>
              <w:pStyle w:val="af0"/>
            </w:pPr>
            <w:r w:rsidRPr="00406C86">
              <w:rPr>
                <w:rFonts w:ascii="宋体" w:hAnsi="宋体" w:cs="宋体" w:hint="eastAsia"/>
                <w:bCs/>
                <w:lang w:bidi="ar"/>
              </w:rPr>
              <w:t>83</w:t>
            </w:r>
          </w:p>
        </w:tc>
        <w:tc>
          <w:tcPr>
            <w:tcW w:w="473" w:type="pct"/>
            <w:vAlign w:val="center"/>
          </w:tcPr>
          <w:p w14:paraId="4F68C5C3" w14:textId="72C1D823" w:rsidR="00406C86" w:rsidRPr="00406C86" w:rsidRDefault="00406C86" w:rsidP="00406C86">
            <w:pPr>
              <w:pStyle w:val="af0"/>
            </w:pPr>
            <w:r w:rsidRPr="00406C86">
              <w:rPr>
                <w:rFonts w:ascii="宋体" w:hAnsi="宋体" w:cs="宋体" w:hint="eastAsia"/>
                <w:bCs/>
                <w:lang w:bidi="ar"/>
              </w:rPr>
              <w:t>33</w:t>
            </w:r>
          </w:p>
        </w:tc>
        <w:tc>
          <w:tcPr>
            <w:tcW w:w="512" w:type="pct"/>
            <w:vAlign w:val="center"/>
          </w:tcPr>
          <w:p w14:paraId="0177AF99" w14:textId="118DA5FD" w:rsidR="00406C86" w:rsidRPr="00406C86" w:rsidRDefault="00406C86" w:rsidP="00406C86">
            <w:pPr>
              <w:pStyle w:val="af0"/>
            </w:pPr>
            <w:r w:rsidRPr="00406C86">
              <w:rPr>
                <w:rFonts w:ascii="宋体" w:hAnsi="宋体" w:cs="宋体" w:hint="eastAsia"/>
                <w:bCs/>
                <w:lang w:bidi="ar"/>
              </w:rPr>
              <w:t>0</w:t>
            </w:r>
          </w:p>
        </w:tc>
        <w:tc>
          <w:tcPr>
            <w:tcW w:w="513" w:type="pct"/>
            <w:vAlign w:val="center"/>
          </w:tcPr>
          <w:p w14:paraId="67982751" w14:textId="02258459" w:rsidR="00406C86" w:rsidRPr="00406C86" w:rsidRDefault="00406C86" w:rsidP="00406C86">
            <w:pPr>
              <w:pStyle w:val="af0"/>
            </w:pPr>
            <w:r w:rsidRPr="00406C86">
              <w:rPr>
                <w:rFonts w:ascii="宋体" w:hAnsi="宋体" w:cs="宋体" w:hint="eastAsia"/>
                <w:bCs/>
                <w:lang w:bidi="ar"/>
              </w:rPr>
              <w:t>48</w:t>
            </w:r>
          </w:p>
        </w:tc>
        <w:tc>
          <w:tcPr>
            <w:tcW w:w="512" w:type="pct"/>
            <w:vAlign w:val="center"/>
          </w:tcPr>
          <w:p w14:paraId="53294B1B" w14:textId="74530EF7" w:rsidR="00406C86" w:rsidRPr="00406C86" w:rsidRDefault="00406C86" w:rsidP="00406C86">
            <w:pPr>
              <w:pStyle w:val="af0"/>
            </w:pPr>
            <w:r w:rsidRPr="00406C86">
              <w:rPr>
                <w:rFonts w:ascii="宋体" w:hAnsi="宋体" w:cs="宋体" w:hint="eastAsia"/>
                <w:bCs/>
                <w:lang w:bidi="ar"/>
              </w:rPr>
              <w:t>0</w:t>
            </w:r>
          </w:p>
        </w:tc>
        <w:tc>
          <w:tcPr>
            <w:tcW w:w="700" w:type="pct"/>
            <w:vAlign w:val="center"/>
          </w:tcPr>
          <w:p w14:paraId="723339B3" w14:textId="31720242" w:rsidR="00406C86" w:rsidRPr="00406C86" w:rsidRDefault="00406C86" w:rsidP="00406C86">
            <w:pPr>
              <w:pStyle w:val="af0"/>
            </w:pPr>
            <w:r w:rsidRPr="00406C86">
              <w:rPr>
                <w:rFonts w:ascii="宋体" w:hAnsi="宋体" w:cs="宋体" w:hint="eastAsia"/>
                <w:bCs/>
                <w:lang w:bidi="ar"/>
              </w:rPr>
              <w:t>9</w:t>
            </w:r>
          </w:p>
        </w:tc>
        <w:tc>
          <w:tcPr>
            <w:tcW w:w="544" w:type="pct"/>
            <w:vAlign w:val="center"/>
          </w:tcPr>
          <w:p w14:paraId="323981A3" w14:textId="7AEEAA61" w:rsidR="00406C86" w:rsidRPr="00406C86" w:rsidRDefault="00406C86" w:rsidP="00406C86">
            <w:pPr>
              <w:pStyle w:val="af0"/>
            </w:pPr>
            <w:r w:rsidRPr="00406C86">
              <w:rPr>
                <w:rFonts w:ascii="宋体" w:hAnsi="宋体" w:cs="宋体"/>
                <w:lang w:bidi="ar"/>
              </w:rPr>
              <w:fldChar w:fldCharType="begin"/>
            </w:r>
            <w:r w:rsidRPr="00406C86">
              <w:rPr>
                <w:rFonts w:ascii="宋体" w:hAnsi="宋体" w:cs="宋体"/>
                <w:lang w:bidi="ar"/>
              </w:rPr>
              <w:instrText xml:space="preserve"> =SUM(left) </w:instrText>
            </w:r>
            <w:r w:rsidRPr="00406C86">
              <w:rPr>
                <w:rFonts w:ascii="宋体" w:hAnsi="宋体" w:cs="宋体"/>
                <w:lang w:bidi="ar"/>
              </w:rPr>
              <w:fldChar w:fldCharType="separate"/>
            </w:r>
            <w:r w:rsidR="002530E1">
              <w:rPr>
                <w:rFonts w:ascii="宋体" w:hAnsi="宋体" w:cs="宋体"/>
                <w:noProof/>
                <w:lang w:bidi="ar"/>
              </w:rPr>
              <w:t>173</w:t>
            </w:r>
            <w:r w:rsidRPr="00406C86">
              <w:rPr>
                <w:rFonts w:ascii="宋体" w:hAnsi="宋体" w:cs="宋体"/>
                <w:lang w:bidi="ar"/>
              </w:rPr>
              <w:fldChar w:fldCharType="end"/>
            </w:r>
          </w:p>
        </w:tc>
      </w:tr>
      <w:tr w:rsidR="00406C86" w:rsidRPr="007241A1" w14:paraId="4CC9600C" w14:textId="77777777" w:rsidTr="00ED2E90">
        <w:trPr>
          <w:trHeight w:val="454"/>
          <w:jc w:val="center"/>
        </w:trPr>
        <w:tc>
          <w:tcPr>
            <w:tcW w:w="1143" w:type="pct"/>
            <w:vAlign w:val="center"/>
          </w:tcPr>
          <w:p w14:paraId="21678BB1" w14:textId="77777777" w:rsidR="00406C86" w:rsidRPr="007241A1" w:rsidRDefault="00406C86" w:rsidP="00406C86">
            <w:pPr>
              <w:pStyle w:val="af0"/>
            </w:pPr>
            <w:r w:rsidRPr="007241A1">
              <w:rPr>
                <w:rFonts w:hint="eastAsia"/>
              </w:rPr>
              <w:t>孙岗镇镇区</w:t>
            </w:r>
          </w:p>
        </w:tc>
        <w:tc>
          <w:tcPr>
            <w:tcW w:w="603" w:type="pct"/>
            <w:vAlign w:val="center"/>
          </w:tcPr>
          <w:p w14:paraId="1C66D4CD" w14:textId="7DCD775D" w:rsidR="00406C86" w:rsidRPr="00406C86" w:rsidRDefault="00406C86" w:rsidP="00406C86">
            <w:pPr>
              <w:pStyle w:val="af0"/>
            </w:pPr>
            <w:r w:rsidRPr="00406C86">
              <w:rPr>
                <w:rFonts w:ascii="宋体" w:hAnsi="宋体" w:cs="宋体" w:hint="eastAsia"/>
                <w:bCs/>
                <w:lang w:bidi="ar"/>
              </w:rPr>
              <w:t>166</w:t>
            </w:r>
          </w:p>
        </w:tc>
        <w:tc>
          <w:tcPr>
            <w:tcW w:w="473" w:type="pct"/>
            <w:vAlign w:val="center"/>
          </w:tcPr>
          <w:p w14:paraId="2FFE8B99" w14:textId="4E691F5F" w:rsidR="00406C86" w:rsidRPr="00406C86" w:rsidRDefault="00406C86" w:rsidP="00406C86">
            <w:pPr>
              <w:pStyle w:val="af0"/>
            </w:pPr>
            <w:r w:rsidRPr="00406C86">
              <w:rPr>
                <w:rFonts w:ascii="宋体" w:hAnsi="宋体" w:cs="宋体" w:hint="eastAsia"/>
                <w:bCs/>
                <w:lang w:bidi="ar"/>
              </w:rPr>
              <w:t>66</w:t>
            </w:r>
          </w:p>
        </w:tc>
        <w:tc>
          <w:tcPr>
            <w:tcW w:w="512" w:type="pct"/>
            <w:vAlign w:val="center"/>
          </w:tcPr>
          <w:p w14:paraId="533E3F3A" w14:textId="31E571A1" w:rsidR="00406C86" w:rsidRPr="00406C86" w:rsidRDefault="00406C86" w:rsidP="00406C86">
            <w:pPr>
              <w:pStyle w:val="af0"/>
            </w:pPr>
            <w:r w:rsidRPr="00406C86">
              <w:rPr>
                <w:rFonts w:ascii="宋体" w:hAnsi="宋体" w:cs="宋体" w:hint="eastAsia"/>
                <w:bCs/>
                <w:lang w:bidi="ar"/>
              </w:rPr>
              <w:t>0</w:t>
            </w:r>
          </w:p>
        </w:tc>
        <w:tc>
          <w:tcPr>
            <w:tcW w:w="513" w:type="pct"/>
            <w:vAlign w:val="center"/>
          </w:tcPr>
          <w:p w14:paraId="160C7B53" w14:textId="4A44F977" w:rsidR="00406C86" w:rsidRPr="00406C86" w:rsidRDefault="00406C86" w:rsidP="00406C86">
            <w:pPr>
              <w:pStyle w:val="af0"/>
            </w:pPr>
            <w:r w:rsidRPr="00406C86">
              <w:rPr>
                <w:rFonts w:ascii="宋体" w:hAnsi="宋体" w:cs="宋体" w:hint="eastAsia"/>
                <w:bCs/>
                <w:lang w:bidi="ar"/>
              </w:rPr>
              <w:t>129</w:t>
            </w:r>
          </w:p>
        </w:tc>
        <w:tc>
          <w:tcPr>
            <w:tcW w:w="512" w:type="pct"/>
            <w:vAlign w:val="center"/>
          </w:tcPr>
          <w:p w14:paraId="77E3DE2A" w14:textId="53232B1D" w:rsidR="00406C86" w:rsidRPr="00406C86" w:rsidRDefault="00406C86" w:rsidP="00406C86">
            <w:pPr>
              <w:pStyle w:val="af0"/>
            </w:pPr>
            <w:r w:rsidRPr="00406C86">
              <w:rPr>
                <w:rFonts w:ascii="宋体" w:hAnsi="宋体" w:cs="宋体" w:hint="eastAsia"/>
                <w:bCs/>
                <w:lang w:bidi="ar"/>
              </w:rPr>
              <w:t>0</w:t>
            </w:r>
          </w:p>
        </w:tc>
        <w:tc>
          <w:tcPr>
            <w:tcW w:w="700" w:type="pct"/>
            <w:vAlign w:val="center"/>
          </w:tcPr>
          <w:p w14:paraId="7BCEE83E" w14:textId="0739CC0F" w:rsidR="00406C86" w:rsidRPr="00406C86" w:rsidRDefault="00406C86" w:rsidP="00406C86">
            <w:pPr>
              <w:pStyle w:val="af0"/>
            </w:pPr>
            <w:r w:rsidRPr="00406C86">
              <w:rPr>
                <w:rFonts w:ascii="宋体" w:hAnsi="宋体" w:cs="宋体" w:hint="eastAsia"/>
                <w:bCs/>
                <w:lang w:bidi="ar"/>
              </w:rPr>
              <w:t>19</w:t>
            </w:r>
          </w:p>
        </w:tc>
        <w:tc>
          <w:tcPr>
            <w:tcW w:w="544" w:type="pct"/>
            <w:vAlign w:val="center"/>
          </w:tcPr>
          <w:p w14:paraId="4BB07D72" w14:textId="18518BB3" w:rsidR="00406C86" w:rsidRPr="00406C86" w:rsidRDefault="00406C86" w:rsidP="00406C86">
            <w:pPr>
              <w:pStyle w:val="af0"/>
            </w:pPr>
            <w:r w:rsidRPr="00406C86">
              <w:rPr>
                <w:rFonts w:ascii="宋体" w:hAnsi="宋体" w:cs="宋体"/>
                <w:lang w:bidi="ar"/>
              </w:rPr>
              <w:fldChar w:fldCharType="begin"/>
            </w:r>
            <w:r w:rsidRPr="00406C86">
              <w:rPr>
                <w:rFonts w:ascii="宋体" w:hAnsi="宋体" w:cs="宋体"/>
                <w:lang w:bidi="ar"/>
              </w:rPr>
              <w:instrText xml:space="preserve"> =SUM(left) </w:instrText>
            </w:r>
            <w:r w:rsidRPr="00406C86">
              <w:rPr>
                <w:rFonts w:ascii="宋体" w:hAnsi="宋体" w:cs="宋体"/>
                <w:lang w:bidi="ar"/>
              </w:rPr>
              <w:fldChar w:fldCharType="separate"/>
            </w:r>
            <w:r w:rsidR="002530E1">
              <w:rPr>
                <w:rFonts w:ascii="宋体" w:hAnsi="宋体" w:cs="宋体"/>
                <w:noProof/>
                <w:lang w:bidi="ar"/>
              </w:rPr>
              <w:t>380</w:t>
            </w:r>
            <w:r w:rsidRPr="00406C86">
              <w:rPr>
                <w:rFonts w:ascii="宋体" w:hAnsi="宋体" w:cs="宋体"/>
                <w:lang w:bidi="ar"/>
              </w:rPr>
              <w:fldChar w:fldCharType="end"/>
            </w:r>
          </w:p>
        </w:tc>
      </w:tr>
      <w:tr w:rsidR="00406C86" w:rsidRPr="007241A1" w14:paraId="3EAB15DB" w14:textId="77777777" w:rsidTr="00ED2E90">
        <w:trPr>
          <w:trHeight w:val="454"/>
          <w:jc w:val="center"/>
        </w:trPr>
        <w:tc>
          <w:tcPr>
            <w:tcW w:w="1143" w:type="pct"/>
            <w:vAlign w:val="center"/>
          </w:tcPr>
          <w:p w14:paraId="647679D5" w14:textId="77777777" w:rsidR="00406C86" w:rsidRPr="007241A1" w:rsidRDefault="00406C86" w:rsidP="00406C86">
            <w:pPr>
              <w:pStyle w:val="af0"/>
            </w:pPr>
            <w:r w:rsidRPr="007241A1">
              <w:rPr>
                <w:rFonts w:hint="eastAsia"/>
              </w:rPr>
              <w:t>东桥镇镇区</w:t>
            </w:r>
          </w:p>
        </w:tc>
        <w:tc>
          <w:tcPr>
            <w:tcW w:w="603" w:type="pct"/>
            <w:vAlign w:val="center"/>
          </w:tcPr>
          <w:p w14:paraId="302CD98A" w14:textId="4F560ABA" w:rsidR="00406C86" w:rsidRPr="00406C86" w:rsidRDefault="00406C86" w:rsidP="00406C86">
            <w:pPr>
              <w:pStyle w:val="af0"/>
            </w:pPr>
            <w:r w:rsidRPr="00406C86">
              <w:rPr>
                <w:rFonts w:ascii="宋体" w:hAnsi="宋体" w:cs="宋体" w:hint="eastAsia"/>
                <w:bCs/>
                <w:lang w:bidi="ar"/>
              </w:rPr>
              <w:t>274</w:t>
            </w:r>
          </w:p>
        </w:tc>
        <w:tc>
          <w:tcPr>
            <w:tcW w:w="473" w:type="pct"/>
            <w:vAlign w:val="center"/>
          </w:tcPr>
          <w:p w14:paraId="43A251F5" w14:textId="32E67303" w:rsidR="00406C86" w:rsidRPr="00406C86" w:rsidRDefault="00406C86" w:rsidP="00406C86">
            <w:pPr>
              <w:pStyle w:val="af0"/>
            </w:pPr>
            <w:r w:rsidRPr="00406C86">
              <w:rPr>
                <w:rFonts w:ascii="宋体" w:hAnsi="宋体" w:cs="宋体" w:hint="eastAsia"/>
                <w:bCs/>
                <w:lang w:bidi="ar"/>
              </w:rPr>
              <w:t>109</w:t>
            </w:r>
          </w:p>
        </w:tc>
        <w:tc>
          <w:tcPr>
            <w:tcW w:w="512" w:type="pct"/>
            <w:vAlign w:val="center"/>
          </w:tcPr>
          <w:p w14:paraId="452F0124" w14:textId="4DD71414" w:rsidR="00406C86" w:rsidRPr="00406C86" w:rsidRDefault="00406C86" w:rsidP="00406C86">
            <w:pPr>
              <w:pStyle w:val="af0"/>
            </w:pPr>
            <w:r w:rsidRPr="00406C86">
              <w:rPr>
                <w:rFonts w:ascii="宋体" w:hAnsi="宋体" w:cs="宋体" w:hint="eastAsia"/>
                <w:bCs/>
                <w:lang w:bidi="ar"/>
              </w:rPr>
              <w:t>0</w:t>
            </w:r>
          </w:p>
        </w:tc>
        <w:tc>
          <w:tcPr>
            <w:tcW w:w="513" w:type="pct"/>
            <w:vAlign w:val="center"/>
          </w:tcPr>
          <w:p w14:paraId="374B9373" w14:textId="4F2A22E0" w:rsidR="00406C86" w:rsidRPr="00406C86" w:rsidRDefault="00406C86" w:rsidP="00406C86">
            <w:pPr>
              <w:pStyle w:val="af0"/>
            </w:pPr>
            <w:r w:rsidRPr="00406C86">
              <w:rPr>
                <w:rFonts w:ascii="宋体" w:hAnsi="宋体" w:cs="宋体" w:hint="eastAsia"/>
                <w:bCs/>
                <w:lang w:bidi="ar"/>
              </w:rPr>
              <w:t>103</w:t>
            </w:r>
          </w:p>
        </w:tc>
        <w:tc>
          <w:tcPr>
            <w:tcW w:w="512" w:type="pct"/>
            <w:vAlign w:val="center"/>
          </w:tcPr>
          <w:p w14:paraId="696486A8" w14:textId="1E88BC86" w:rsidR="00406C86" w:rsidRPr="00406C86" w:rsidRDefault="00406C86" w:rsidP="00406C86">
            <w:pPr>
              <w:pStyle w:val="af0"/>
            </w:pPr>
            <w:r w:rsidRPr="00406C86">
              <w:rPr>
                <w:rFonts w:ascii="宋体" w:hAnsi="宋体" w:cs="宋体" w:hint="eastAsia"/>
                <w:bCs/>
                <w:lang w:bidi="ar"/>
              </w:rPr>
              <w:t>0</w:t>
            </w:r>
          </w:p>
        </w:tc>
        <w:tc>
          <w:tcPr>
            <w:tcW w:w="700" w:type="pct"/>
            <w:vAlign w:val="center"/>
          </w:tcPr>
          <w:p w14:paraId="508EB9BD" w14:textId="7EB52FA7" w:rsidR="00406C86" w:rsidRPr="00406C86" w:rsidRDefault="00406C86" w:rsidP="00406C86">
            <w:pPr>
              <w:pStyle w:val="af0"/>
            </w:pPr>
            <w:r w:rsidRPr="00406C86">
              <w:rPr>
                <w:rFonts w:ascii="宋体" w:hAnsi="宋体" w:cs="宋体" w:hint="eastAsia"/>
                <w:bCs/>
                <w:lang w:bidi="ar"/>
              </w:rPr>
              <w:t>26</w:t>
            </w:r>
          </w:p>
        </w:tc>
        <w:tc>
          <w:tcPr>
            <w:tcW w:w="544" w:type="pct"/>
            <w:vAlign w:val="center"/>
          </w:tcPr>
          <w:p w14:paraId="0E787848" w14:textId="5752940B" w:rsidR="00406C86" w:rsidRPr="00406C86" w:rsidRDefault="00406C86" w:rsidP="00406C86">
            <w:pPr>
              <w:pStyle w:val="af0"/>
            </w:pPr>
            <w:r w:rsidRPr="00406C86">
              <w:rPr>
                <w:rFonts w:ascii="宋体" w:hAnsi="宋体" w:cs="宋体"/>
                <w:lang w:bidi="ar"/>
              </w:rPr>
              <w:fldChar w:fldCharType="begin"/>
            </w:r>
            <w:r w:rsidRPr="00406C86">
              <w:rPr>
                <w:rFonts w:ascii="宋体" w:hAnsi="宋体" w:cs="宋体"/>
                <w:lang w:bidi="ar"/>
              </w:rPr>
              <w:instrText xml:space="preserve"> =SUM(left) </w:instrText>
            </w:r>
            <w:r w:rsidRPr="00406C86">
              <w:rPr>
                <w:rFonts w:ascii="宋体" w:hAnsi="宋体" w:cs="宋体"/>
                <w:lang w:bidi="ar"/>
              </w:rPr>
              <w:fldChar w:fldCharType="separate"/>
            </w:r>
            <w:r w:rsidR="002530E1">
              <w:rPr>
                <w:rFonts w:ascii="宋体" w:hAnsi="宋体" w:cs="宋体"/>
                <w:noProof/>
                <w:lang w:bidi="ar"/>
              </w:rPr>
              <w:t>512</w:t>
            </w:r>
            <w:r w:rsidRPr="00406C86">
              <w:rPr>
                <w:rFonts w:ascii="宋体" w:hAnsi="宋体" w:cs="宋体"/>
                <w:lang w:bidi="ar"/>
              </w:rPr>
              <w:fldChar w:fldCharType="end"/>
            </w:r>
          </w:p>
        </w:tc>
      </w:tr>
      <w:tr w:rsidR="00406C86" w:rsidRPr="007241A1" w14:paraId="49EFC8B9" w14:textId="77777777" w:rsidTr="00ED2E90">
        <w:trPr>
          <w:trHeight w:val="454"/>
          <w:jc w:val="center"/>
        </w:trPr>
        <w:tc>
          <w:tcPr>
            <w:tcW w:w="1143" w:type="pct"/>
            <w:vAlign w:val="center"/>
          </w:tcPr>
          <w:p w14:paraId="44725923" w14:textId="77777777" w:rsidR="00406C86" w:rsidRPr="007241A1" w:rsidRDefault="00406C86" w:rsidP="00406C86">
            <w:pPr>
              <w:pStyle w:val="af0"/>
            </w:pPr>
            <w:r w:rsidRPr="007241A1">
              <w:rPr>
                <w:rFonts w:hint="eastAsia"/>
              </w:rPr>
              <w:t>顺河镇镇区</w:t>
            </w:r>
          </w:p>
        </w:tc>
        <w:tc>
          <w:tcPr>
            <w:tcW w:w="603" w:type="pct"/>
            <w:vAlign w:val="center"/>
          </w:tcPr>
          <w:p w14:paraId="71D260BD" w14:textId="07F204BF" w:rsidR="00406C86" w:rsidRPr="00406C86" w:rsidRDefault="00406C86" w:rsidP="00406C86">
            <w:pPr>
              <w:pStyle w:val="af0"/>
            </w:pPr>
            <w:r w:rsidRPr="00406C86">
              <w:rPr>
                <w:rFonts w:ascii="宋体" w:hAnsi="宋体" w:cs="宋体" w:hint="eastAsia"/>
                <w:bCs/>
                <w:lang w:bidi="ar"/>
              </w:rPr>
              <w:t>166</w:t>
            </w:r>
          </w:p>
        </w:tc>
        <w:tc>
          <w:tcPr>
            <w:tcW w:w="473" w:type="pct"/>
            <w:vAlign w:val="center"/>
          </w:tcPr>
          <w:p w14:paraId="2ED62860" w14:textId="6AACB63A" w:rsidR="00406C86" w:rsidRPr="00406C86" w:rsidRDefault="00406C86" w:rsidP="00406C86">
            <w:pPr>
              <w:pStyle w:val="af0"/>
            </w:pPr>
            <w:r w:rsidRPr="00406C86">
              <w:rPr>
                <w:rFonts w:ascii="宋体" w:hAnsi="宋体" w:cs="宋体" w:hint="eastAsia"/>
                <w:bCs/>
                <w:lang w:bidi="ar"/>
              </w:rPr>
              <w:t>66</w:t>
            </w:r>
          </w:p>
        </w:tc>
        <w:tc>
          <w:tcPr>
            <w:tcW w:w="512" w:type="pct"/>
            <w:vAlign w:val="center"/>
          </w:tcPr>
          <w:p w14:paraId="68D7AC23" w14:textId="7ED7BAAA" w:rsidR="00406C86" w:rsidRPr="00406C86" w:rsidRDefault="00406C86" w:rsidP="00406C86">
            <w:pPr>
              <w:pStyle w:val="af0"/>
            </w:pPr>
            <w:r w:rsidRPr="00406C86">
              <w:rPr>
                <w:rFonts w:ascii="宋体" w:hAnsi="宋体" w:cs="宋体" w:hint="eastAsia"/>
                <w:bCs/>
                <w:lang w:bidi="ar"/>
              </w:rPr>
              <w:t>0</w:t>
            </w:r>
          </w:p>
        </w:tc>
        <w:tc>
          <w:tcPr>
            <w:tcW w:w="513" w:type="pct"/>
            <w:vAlign w:val="center"/>
          </w:tcPr>
          <w:p w14:paraId="34F39C92" w14:textId="352105AB" w:rsidR="00406C86" w:rsidRPr="00406C86" w:rsidRDefault="00406C86" w:rsidP="00406C86">
            <w:pPr>
              <w:pStyle w:val="af0"/>
            </w:pPr>
            <w:r w:rsidRPr="00406C86">
              <w:rPr>
                <w:rFonts w:ascii="宋体" w:hAnsi="宋体" w:cs="宋体" w:hint="eastAsia"/>
                <w:bCs/>
                <w:lang w:bidi="ar"/>
              </w:rPr>
              <w:t>361</w:t>
            </w:r>
          </w:p>
        </w:tc>
        <w:tc>
          <w:tcPr>
            <w:tcW w:w="512" w:type="pct"/>
            <w:vAlign w:val="center"/>
          </w:tcPr>
          <w:p w14:paraId="00CA6F6D" w14:textId="4EE338FA" w:rsidR="00406C86" w:rsidRPr="00406C86" w:rsidRDefault="00406C86" w:rsidP="00406C86">
            <w:pPr>
              <w:pStyle w:val="af0"/>
            </w:pPr>
            <w:r w:rsidRPr="00406C86">
              <w:rPr>
                <w:rFonts w:ascii="宋体" w:hAnsi="宋体" w:cs="宋体" w:hint="eastAsia"/>
                <w:bCs/>
                <w:lang w:bidi="ar"/>
              </w:rPr>
              <w:t>0</w:t>
            </w:r>
          </w:p>
        </w:tc>
        <w:tc>
          <w:tcPr>
            <w:tcW w:w="700" w:type="pct"/>
            <w:vAlign w:val="center"/>
          </w:tcPr>
          <w:p w14:paraId="712148AA" w14:textId="7E0DB013" w:rsidR="00406C86" w:rsidRPr="00406C86" w:rsidRDefault="00406C86" w:rsidP="00406C86">
            <w:pPr>
              <w:pStyle w:val="af0"/>
            </w:pPr>
            <w:r w:rsidRPr="00406C86">
              <w:rPr>
                <w:rFonts w:ascii="宋体" w:hAnsi="宋体" w:cs="宋体" w:hint="eastAsia"/>
                <w:bCs/>
                <w:lang w:bidi="ar"/>
              </w:rPr>
              <w:t>31</w:t>
            </w:r>
          </w:p>
        </w:tc>
        <w:tc>
          <w:tcPr>
            <w:tcW w:w="544" w:type="pct"/>
            <w:vAlign w:val="center"/>
          </w:tcPr>
          <w:p w14:paraId="24ED9813" w14:textId="09E69499" w:rsidR="00406C86" w:rsidRPr="00406C86" w:rsidRDefault="00406C86" w:rsidP="00406C86">
            <w:pPr>
              <w:pStyle w:val="af0"/>
            </w:pPr>
            <w:r w:rsidRPr="00406C86">
              <w:rPr>
                <w:rFonts w:ascii="宋体" w:hAnsi="宋体" w:cs="宋体"/>
                <w:lang w:bidi="ar"/>
              </w:rPr>
              <w:fldChar w:fldCharType="begin"/>
            </w:r>
            <w:r w:rsidRPr="00406C86">
              <w:rPr>
                <w:rFonts w:ascii="宋体" w:hAnsi="宋体" w:cs="宋体"/>
                <w:lang w:bidi="ar"/>
              </w:rPr>
              <w:instrText xml:space="preserve"> =SUM(left) </w:instrText>
            </w:r>
            <w:r w:rsidRPr="00406C86">
              <w:rPr>
                <w:rFonts w:ascii="宋体" w:hAnsi="宋体" w:cs="宋体"/>
                <w:lang w:bidi="ar"/>
              </w:rPr>
              <w:fldChar w:fldCharType="separate"/>
            </w:r>
            <w:r w:rsidR="002530E1">
              <w:rPr>
                <w:rFonts w:ascii="宋体" w:hAnsi="宋体" w:cs="宋体"/>
                <w:noProof/>
                <w:lang w:bidi="ar"/>
              </w:rPr>
              <w:t>624</w:t>
            </w:r>
            <w:r w:rsidRPr="00406C86">
              <w:rPr>
                <w:rFonts w:ascii="宋体" w:hAnsi="宋体" w:cs="宋体"/>
                <w:lang w:bidi="ar"/>
              </w:rPr>
              <w:fldChar w:fldCharType="end"/>
            </w:r>
          </w:p>
        </w:tc>
      </w:tr>
      <w:tr w:rsidR="00406C86" w:rsidRPr="007241A1" w14:paraId="1682239E" w14:textId="77777777" w:rsidTr="00ED2E90">
        <w:trPr>
          <w:trHeight w:val="454"/>
          <w:jc w:val="center"/>
        </w:trPr>
        <w:tc>
          <w:tcPr>
            <w:tcW w:w="1143" w:type="pct"/>
            <w:vAlign w:val="center"/>
          </w:tcPr>
          <w:p w14:paraId="0EF4476A" w14:textId="77777777" w:rsidR="00406C86" w:rsidRPr="007241A1" w:rsidRDefault="00406C86" w:rsidP="00406C86">
            <w:pPr>
              <w:pStyle w:val="af0"/>
            </w:pPr>
            <w:r w:rsidRPr="007241A1">
              <w:rPr>
                <w:rFonts w:hint="eastAsia"/>
              </w:rPr>
              <w:t>木厂镇镇区</w:t>
            </w:r>
          </w:p>
        </w:tc>
        <w:tc>
          <w:tcPr>
            <w:tcW w:w="603" w:type="pct"/>
            <w:vAlign w:val="center"/>
          </w:tcPr>
          <w:p w14:paraId="4C6457B1" w14:textId="6E28C043" w:rsidR="00406C86" w:rsidRPr="00406C86" w:rsidRDefault="00406C86" w:rsidP="00406C86">
            <w:pPr>
              <w:pStyle w:val="af0"/>
            </w:pPr>
            <w:r w:rsidRPr="00406C86">
              <w:rPr>
                <w:rFonts w:ascii="宋体" w:hAnsi="宋体" w:cs="宋体" w:hint="eastAsia"/>
                <w:bCs/>
                <w:lang w:bidi="ar"/>
              </w:rPr>
              <w:t>158</w:t>
            </w:r>
          </w:p>
        </w:tc>
        <w:tc>
          <w:tcPr>
            <w:tcW w:w="473" w:type="pct"/>
            <w:vAlign w:val="center"/>
          </w:tcPr>
          <w:p w14:paraId="40850541" w14:textId="2C64B1D1" w:rsidR="00406C86" w:rsidRPr="00406C86" w:rsidRDefault="00406C86" w:rsidP="00406C86">
            <w:pPr>
              <w:pStyle w:val="af0"/>
            </w:pPr>
            <w:r w:rsidRPr="00406C86">
              <w:rPr>
                <w:rFonts w:ascii="宋体" w:hAnsi="宋体" w:cs="宋体" w:hint="eastAsia"/>
                <w:bCs/>
                <w:lang w:bidi="ar"/>
              </w:rPr>
              <w:t>63</w:t>
            </w:r>
          </w:p>
        </w:tc>
        <w:tc>
          <w:tcPr>
            <w:tcW w:w="512" w:type="pct"/>
            <w:vAlign w:val="center"/>
          </w:tcPr>
          <w:p w14:paraId="4A27744A" w14:textId="2E0672EC" w:rsidR="00406C86" w:rsidRPr="00406C86" w:rsidRDefault="00406C86" w:rsidP="00406C86">
            <w:pPr>
              <w:pStyle w:val="af0"/>
            </w:pPr>
            <w:r w:rsidRPr="00406C86">
              <w:rPr>
                <w:rFonts w:ascii="宋体" w:hAnsi="宋体" w:cs="宋体" w:hint="eastAsia"/>
                <w:bCs/>
                <w:lang w:bidi="ar"/>
              </w:rPr>
              <w:t>0</w:t>
            </w:r>
          </w:p>
        </w:tc>
        <w:tc>
          <w:tcPr>
            <w:tcW w:w="513" w:type="pct"/>
            <w:vAlign w:val="center"/>
          </w:tcPr>
          <w:p w14:paraId="66A52760" w14:textId="487392F6" w:rsidR="00406C86" w:rsidRPr="00406C86" w:rsidRDefault="00406C86" w:rsidP="00406C86">
            <w:pPr>
              <w:pStyle w:val="af0"/>
            </w:pPr>
            <w:r w:rsidRPr="00406C86">
              <w:rPr>
                <w:rFonts w:ascii="宋体" w:hAnsi="宋体" w:cs="宋体" w:hint="eastAsia"/>
                <w:bCs/>
                <w:lang w:bidi="ar"/>
              </w:rPr>
              <w:t>146</w:t>
            </w:r>
          </w:p>
        </w:tc>
        <w:tc>
          <w:tcPr>
            <w:tcW w:w="512" w:type="pct"/>
            <w:vAlign w:val="center"/>
          </w:tcPr>
          <w:p w14:paraId="68E48EAD" w14:textId="14D9CF4C" w:rsidR="00406C86" w:rsidRPr="00406C86" w:rsidRDefault="00406C86" w:rsidP="00406C86">
            <w:pPr>
              <w:pStyle w:val="af0"/>
            </w:pPr>
            <w:r w:rsidRPr="00406C86">
              <w:rPr>
                <w:rFonts w:ascii="宋体" w:hAnsi="宋体" w:cs="宋体" w:hint="eastAsia"/>
                <w:bCs/>
                <w:lang w:bidi="ar"/>
              </w:rPr>
              <w:t>0</w:t>
            </w:r>
          </w:p>
        </w:tc>
        <w:tc>
          <w:tcPr>
            <w:tcW w:w="700" w:type="pct"/>
            <w:vAlign w:val="center"/>
          </w:tcPr>
          <w:p w14:paraId="234265E8" w14:textId="02F2479E" w:rsidR="00406C86" w:rsidRPr="00406C86" w:rsidRDefault="00406C86" w:rsidP="00406C86">
            <w:pPr>
              <w:pStyle w:val="af0"/>
            </w:pPr>
            <w:r w:rsidRPr="00406C86">
              <w:rPr>
                <w:rFonts w:ascii="宋体" w:hAnsi="宋体" w:cs="宋体" w:hint="eastAsia"/>
                <w:bCs/>
                <w:lang w:bidi="ar"/>
              </w:rPr>
              <w:t>19</w:t>
            </w:r>
          </w:p>
        </w:tc>
        <w:tc>
          <w:tcPr>
            <w:tcW w:w="544" w:type="pct"/>
            <w:vAlign w:val="center"/>
          </w:tcPr>
          <w:p w14:paraId="454C2DB4" w14:textId="2F17D7E8" w:rsidR="00406C86" w:rsidRPr="00406C86" w:rsidRDefault="00406C86" w:rsidP="00406C86">
            <w:pPr>
              <w:pStyle w:val="af0"/>
            </w:pPr>
            <w:r w:rsidRPr="00406C86">
              <w:rPr>
                <w:rFonts w:ascii="宋体" w:hAnsi="宋体" w:cs="宋体"/>
                <w:lang w:bidi="ar"/>
              </w:rPr>
              <w:fldChar w:fldCharType="begin"/>
            </w:r>
            <w:r w:rsidRPr="00406C86">
              <w:rPr>
                <w:rFonts w:ascii="宋体" w:hAnsi="宋体" w:cs="宋体"/>
                <w:lang w:bidi="ar"/>
              </w:rPr>
              <w:instrText xml:space="preserve"> =SUM(left) </w:instrText>
            </w:r>
            <w:r w:rsidRPr="00406C86">
              <w:rPr>
                <w:rFonts w:ascii="宋体" w:hAnsi="宋体" w:cs="宋体"/>
                <w:lang w:bidi="ar"/>
              </w:rPr>
              <w:fldChar w:fldCharType="separate"/>
            </w:r>
            <w:r w:rsidR="002530E1">
              <w:rPr>
                <w:rFonts w:ascii="宋体" w:hAnsi="宋体" w:cs="宋体"/>
                <w:noProof/>
                <w:lang w:bidi="ar"/>
              </w:rPr>
              <w:t>386</w:t>
            </w:r>
            <w:r w:rsidRPr="00406C86">
              <w:rPr>
                <w:rFonts w:ascii="宋体" w:hAnsi="宋体" w:cs="宋体"/>
                <w:lang w:bidi="ar"/>
              </w:rPr>
              <w:fldChar w:fldCharType="end"/>
            </w:r>
          </w:p>
        </w:tc>
      </w:tr>
      <w:tr w:rsidR="00406C86" w:rsidRPr="007241A1" w14:paraId="0FFD1AD1" w14:textId="77777777" w:rsidTr="00ED2E90">
        <w:trPr>
          <w:trHeight w:val="454"/>
          <w:jc w:val="center"/>
        </w:trPr>
        <w:tc>
          <w:tcPr>
            <w:tcW w:w="1143" w:type="pct"/>
            <w:vAlign w:val="center"/>
          </w:tcPr>
          <w:p w14:paraId="199D13FB" w14:textId="77777777" w:rsidR="00406C86" w:rsidRPr="00406C86" w:rsidRDefault="00406C86" w:rsidP="00406C86">
            <w:pPr>
              <w:pStyle w:val="af0"/>
            </w:pPr>
            <w:r w:rsidRPr="00406C86">
              <w:rPr>
                <w:rFonts w:hint="eastAsia"/>
              </w:rPr>
              <w:t>合计</w:t>
            </w:r>
          </w:p>
        </w:tc>
        <w:tc>
          <w:tcPr>
            <w:tcW w:w="603" w:type="pct"/>
            <w:vAlign w:val="center"/>
          </w:tcPr>
          <w:p w14:paraId="3A1444C6" w14:textId="066A8CC9" w:rsidR="00406C86" w:rsidRPr="00406C86" w:rsidRDefault="00406C86" w:rsidP="00406C86">
            <w:pPr>
              <w:pStyle w:val="af0"/>
            </w:pPr>
            <w:r w:rsidRPr="00406C86">
              <w:rPr>
                <w:rFonts w:ascii="宋体" w:hAnsi="宋体" w:cs="宋体"/>
                <w:lang w:bidi="ar"/>
              </w:rPr>
              <w:fldChar w:fldCharType="begin"/>
            </w:r>
            <w:r w:rsidRPr="00406C86">
              <w:rPr>
                <w:rFonts w:ascii="宋体" w:hAnsi="宋体" w:cs="宋体"/>
                <w:lang w:bidi="ar"/>
              </w:rPr>
              <w:instrText xml:space="preserve"> </w:instrText>
            </w:r>
            <w:r w:rsidRPr="00406C86">
              <w:rPr>
                <w:rFonts w:ascii="宋体" w:hAnsi="宋体" w:cs="宋体" w:hint="eastAsia"/>
                <w:lang w:bidi="ar"/>
              </w:rPr>
              <w:instrText>=SUM(ABOVE)</w:instrText>
            </w:r>
            <w:r w:rsidRPr="00406C86">
              <w:rPr>
                <w:rFonts w:ascii="宋体" w:hAnsi="宋体" w:cs="宋体"/>
                <w:lang w:bidi="ar"/>
              </w:rPr>
              <w:instrText xml:space="preserve"> </w:instrText>
            </w:r>
            <w:r w:rsidRPr="00406C86">
              <w:rPr>
                <w:rFonts w:ascii="宋体" w:hAnsi="宋体" w:cs="宋体"/>
                <w:lang w:bidi="ar"/>
              </w:rPr>
              <w:fldChar w:fldCharType="separate"/>
            </w:r>
            <w:r w:rsidR="002530E1">
              <w:rPr>
                <w:rFonts w:ascii="宋体" w:hAnsi="宋体" w:cs="宋体"/>
                <w:noProof/>
                <w:lang w:bidi="ar"/>
              </w:rPr>
              <w:t>11337</w:t>
            </w:r>
            <w:r w:rsidRPr="00406C86">
              <w:rPr>
                <w:rFonts w:ascii="宋体" w:hAnsi="宋体" w:cs="宋体"/>
                <w:lang w:bidi="ar"/>
              </w:rPr>
              <w:fldChar w:fldCharType="end"/>
            </w:r>
          </w:p>
        </w:tc>
        <w:tc>
          <w:tcPr>
            <w:tcW w:w="473" w:type="pct"/>
            <w:vAlign w:val="center"/>
          </w:tcPr>
          <w:p w14:paraId="369F296F" w14:textId="7D707DB3" w:rsidR="00406C86" w:rsidRPr="00406C86" w:rsidRDefault="00406C86" w:rsidP="00406C86">
            <w:pPr>
              <w:pStyle w:val="af0"/>
            </w:pPr>
            <w:r w:rsidRPr="00406C86">
              <w:rPr>
                <w:rFonts w:ascii="宋体" w:hAnsi="宋体" w:cs="宋体"/>
                <w:lang w:bidi="ar"/>
              </w:rPr>
              <w:fldChar w:fldCharType="begin"/>
            </w:r>
            <w:r w:rsidRPr="00406C86">
              <w:rPr>
                <w:rFonts w:ascii="宋体" w:hAnsi="宋体" w:cs="宋体"/>
                <w:lang w:bidi="ar"/>
              </w:rPr>
              <w:instrText xml:space="preserve"> </w:instrText>
            </w:r>
            <w:r w:rsidRPr="00406C86">
              <w:rPr>
                <w:rFonts w:ascii="宋体" w:hAnsi="宋体" w:cs="宋体" w:hint="eastAsia"/>
                <w:lang w:bidi="ar"/>
              </w:rPr>
              <w:instrText>=SUM(ABOVE)</w:instrText>
            </w:r>
            <w:r w:rsidRPr="00406C86">
              <w:rPr>
                <w:rFonts w:ascii="宋体" w:hAnsi="宋体" w:cs="宋体"/>
                <w:lang w:bidi="ar"/>
              </w:rPr>
              <w:instrText xml:space="preserve"> </w:instrText>
            </w:r>
            <w:r w:rsidRPr="00406C86">
              <w:rPr>
                <w:rFonts w:ascii="宋体" w:hAnsi="宋体" w:cs="宋体"/>
                <w:lang w:bidi="ar"/>
              </w:rPr>
              <w:fldChar w:fldCharType="separate"/>
            </w:r>
            <w:r w:rsidR="002530E1">
              <w:rPr>
                <w:rFonts w:ascii="宋体" w:hAnsi="宋体" w:cs="宋体"/>
                <w:noProof/>
                <w:lang w:bidi="ar"/>
              </w:rPr>
              <w:t>8124</w:t>
            </w:r>
            <w:r w:rsidRPr="00406C86">
              <w:rPr>
                <w:rFonts w:ascii="宋体" w:hAnsi="宋体" w:cs="宋体"/>
                <w:lang w:bidi="ar"/>
              </w:rPr>
              <w:fldChar w:fldCharType="end"/>
            </w:r>
          </w:p>
        </w:tc>
        <w:tc>
          <w:tcPr>
            <w:tcW w:w="512" w:type="pct"/>
            <w:vAlign w:val="center"/>
          </w:tcPr>
          <w:p w14:paraId="1305686F" w14:textId="2E2FB88B" w:rsidR="00406C86" w:rsidRPr="00406C86" w:rsidRDefault="00406C86" w:rsidP="00406C86">
            <w:pPr>
              <w:pStyle w:val="af0"/>
            </w:pPr>
            <w:r w:rsidRPr="00406C86">
              <w:rPr>
                <w:rFonts w:ascii="宋体" w:hAnsi="宋体" w:cs="宋体"/>
                <w:lang w:bidi="ar"/>
              </w:rPr>
              <w:fldChar w:fldCharType="begin"/>
            </w:r>
            <w:r w:rsidRPr="00406C86">
              <w:rPr>
                <w:rFonts w:ascii="宋体" w:hAnsi="宋体" w:cs="宋体"/>
                <w:lang w:bidi="ar"/>
              </w:rPr>
              <w:instrText xml:space="preserve"> =SUM(ABOVE) </w:instrText>
            </w:r>
            <w:r w:rsidRPr="00406C86">
              <w:rPr>
                <w:rFonts w:ascii="宋体" w:hAnsi="宋体" w:cs="宋体"/>
                <w:lang w:bidi="ar"/>
              </w:rPr>
              <w:fldChar w:fldCharType="separate"/>
            </w:r>
            <w:r w:rsidR="002530E1">
              <w:rPr>
                <w:rFonts w:ascii="宋体" w:hAnsi="宋体" w:cs="宋体"/>
                <w:noProof/>
                <w:lang w:bidi="ar"/>
              </w:rPr>
              <w:t>3818</w:t>
            </w:r>
            <w:r w:rsidRPr="00406C86">
              <w:rPr>
                <w:rFonts w:ascii="宋体" w:hAnsi="宋体" w:cs="宋体"/>
                <w:lang w:bidi="ar"/>
              </w:rPr>
              <w:fldChar w:fldCharType="end"/>
            </w:r>
          </w:p>
        </w:tc>
        <w:tc>
          <w:tcPr>
            <w:tcW w:w="513" w:type="pct"/>
            <w:vAlign w:val="center"/>
          </w:tcPr>
          <w:p w14:paraId="51842D62" w14:textId="3C42C55F" w:rsidR="00406C86" w:rsidRPr="00406C86" w:rsidRDefault="00406C86" w:rsidP="00406C86">
            <w:pPr>
              <w:pStyle w:val="af0"/>
            </w:pPr>
            <w:r w:rsidRPr="00406C86">
              <w:rPr>
                <w:rFonts w:ascii="宋体" w:hAnsi="宋体" w:cs="宋体"/>
                <w:lang w:bidi="ar"/>
              </w:rPr>
              <w:fldChar w:fldCharType="begin"/>
            </w:r>
            <w:r w:rsidRPr="00406C86">
              <w:rPr>
                <w:rFonts w:ascii="宋体" w:hAnsi="宋体" w:cs="宋体"/>
                <w:lang w:bidi="ar"/>
              </w:rPr>
              <w:instrText xml:space="preserve"> </w:instrText>
            </w:r>
            <w:r w:rsidRPr="00406C86">
              <w:rPr>
                <w:rFonts w:ascii="宋体" w:hAnsi="宋体" w:cs="宋体" w:hint="eastAsia"/>
                <w:lang w:bidi="ar"/>
              </w:rPr>
              <w:instrText>=SUM(ABOVE)</w:instrText>
            </w:r>
            <w:r w:rsidRPr="00406C86">
              <w:rPr>
                <w:rFonts w:ascii="宋体" w:hAnsi="宋体" w:cs="宋体"/>
                <w:lang w:bidi="ar"/>
              </w:rPr>
              <w:instrText xml:space="preserve"> </w:instrText>
            </w:r>
            <w:r w:rsidRPr="00406C86">
              <w:rPr>
                <w:rFonts w:ascii="宋体" w:hAnsi="宋体" w:cs="宋体"/>
                <w:lang w:bidi="ar"/>
              </w:rPr>
              <w:fldChar w:fldCharType="separate"/>
            </w:r>
            <w:r w:rsidR="002530E1">
              <w:rPr>
                <w:rFonts w:ascii="宋体" w:hAnsi="宋体" w:cs="宋体"/>
                <w:noProof/>
                <w:lang w:bidi="ar"/>
              </w:rPr>
              <w:t>25276</w:t>
            </w:r>
            <w:r w:rsidRPr="00406C86">
              <w:rPr>
                <w:rFonts w:ascii="宋体" w:hAnsi="宋体" w:cs="宋体"/>
                <w:lang w:bidi="ar"/>
              </w:rPr>
              <w:fldChar w:fldCharType="end"/>
            </w:r>
          </w:p>
        </w:tc>
        <w:tc>
          <w:tcPr>
            <w:tcW w:w="512" w:type="pct"/>
            <w:vAlign w:val="center"/>
          </w:tcPr>
          <w:p w14:paraId="56CDF83E" w14:textId="1040F74D" w:rsidR="00406C86" w:rsidRPr="00406C86" w:rsidRDefault="00406C86" w:rsidP="00406C86">
            <w:pPr>
              <w:pStyle w:val="af0"/>
            </w:pPr>
            <w:r w:rsidRPr="00406C86">
              <w:rPr>
                <w:rFonts w:ascii="宋体" w:hAnsi="宋体" w:cs="宋体"/>
                <w:lang w:bidi="ar"/>
              </w:rPr>
              <w:fldChar w:fldCharType="begin"/>
            </w:r>
            <w:r w:rsidRPr="00406C86">
              <w:rPr>
                <w:rFonts w:ascii="宋体" w:hAnsi="宋体" w:cs="宋体"/>
                <w:lang w:bidi="ar"/>
              </w:rPr>
              <w:instrText xml:space="preserve"> =SUM(ABOVE) </w:instrText>
            </w:r>
            <w:r w:rsidRPr="00406C86">
              <w:rPr>
                <w:rFonts w:ascii="宋体" w:hAnsi="宋体" w:cs="宋体"/>
                <w:lang w:bidi="ar"/>
              </w:rPr>
              <w:fldChar w:fldCharType="separate"/>
            </w:r>
            <w:r w:rsidR="002530E1">
              <w:rPr>
                <w:rFonts w:ascii="宋体" w:hAnsi="宋体" w:cs="宋体"/>
                <w:noProof/>
                <w:lang w:bidi="ar"/>
              </w:rPr>
              <w:t>1300</w:t>
            </w:r>
            <w:r w:rsidRPr="00406C86">
              <w:rPr>
                <w:rFonts w:ascii="宋体" w:hAnsi="宋体" w:cs="宋体"/>
                <w:lang w:bidi="ar"/>
              </w:rPr>
              <w:fldChar w:fldCharType="end"/>
            </w:r>
          </w:p>
        </w:tc>
        <w:tc>
          <w:tcPr>
            <w:tcW w:w="700" w:type="pct"/>
            <w:vAlign w:val="center"/>
          </w:tcPr>
          <w:p w14:paraId="36B95517" w14:textId="0FE3D39B" w:rsidR="00406C86" w:rsidRPr="00406C86" w:rsidRDefault="00406C86" w:rsidP="00406C86">
            <w:pPr>
              <w:pStyle w:val="af0"/>
            </w:pPr>
            <w:r w:rsidRPr="00406C86">
              <w:rPr>
                <w:rFonts w:ascii="宋体" w:hAnsi="宋体" w:cs="宋体"/>
                <w:lang w:bidi="ar"/>
              </w:rPr>
              <w:fldChar w:fldCharType="begin"/>
            </w:r>
            <w:r w:rsidRPr="00406C86">
              <w:rPr>
                <w:rFonts w:ascii="宋体" w:hAnsi="宋体" w:cs="宋体"/>
                <w:lang w:bidi="ar"/>
              </w:rPr>
              <w:instrText xml:space="preserve"> </w:instrText>
            </w:r>
            <w:r w:rsidRPr="00406C86">
              <w:rPr>
                <w:rFonts w:ascii="宋体" w:hAnsi="宋体" w:cs="宋体" w:hint="eastAsia"/>
                <w:lang w:bidi="ar"/>
              </w:rPr>
              <w:instrText>=SUM(ABOVE)</w:instrText>
            </w:r>
            <w:r w:rsidRPr="00406C86">
              <w:rPr>
                <w:rFonts w:ascii="宋体" w:hAnsi="宋体" w:cs="宋体"/>
                <w:lang w:bidi="ar"/>
              </w:rPr>
              <w:instrText xml:space="preserve"> </w:instrText>
            </w:r>
            <w:r w:rsidRPr="00406C86">
              <w:rPr>
                <w:rFonts w:ascii="宋体" w:hAnsi="宋体" w:cs="宋体"/>
                <w:lang w:bidi="ar"/>
              </w:rPr>
              <w:fldChar w:fldCharType="separate"/>
            </w:r>
            <w:r w:rsidR="002530E1">
              <w:rPr>
                <w:rFonts w:ascii="宋体" w:hAnsi="宋体" w:cs="宋体"/>
                <w:noProof/>
                <w:lang w:bidi="ar"/>
              </w:rPr>
              <w:t>2650</w:t>
            </w:r>
            <w:r w:rsidRPr="00406C86">
              <w:rPr>
                <w:rFonts w:ascii="宋体" w:hAnsi="宋体" w:cs="宋体"/>
                <w:lang w:bidi="ar"/>
              </w:rPr>
              <w:fldChar w:fldCharType="end"/>
            </w:r>
          </w:p>
        </w:tc>
        <w:tc>
          <w:tcPr>
            <w:tcW w:w="544" w:type="pct"/>
            <w:vAlign w:val="center"/>
          </w:tcPr>
          <w:p w14:paraId="7F0222C7" w14:textId="66FF29D3" w:rsidR="00406C86" w:rsidRPr="00406C86" w:rsidRDefault="00406C86" w:rsidP="00406C86">
            <w:pPr>
              <w:pStyle w:val="af0"/>
            </w:pPr>
            <w:r w:rsidRPr="00406C86">
              <w:rPr>
                <w:rFonts w:ascii="宋体" w:hAnsi="宋体" w:cs="宋体"/>
                <w:lang w:bidi="ar"/>
              </w:rPr>
              <w:fldChar w:fldCharType="begin"/>
            </w:r>
            <w:r w:rsidRPr="00406C86">
              <w:rPr>
                <w:rFonts w:ascii="宋体" w:hAnsi="宋体" w:cs="宋体"/>
                <w:lang w:bidi="ar"/>
              </w:rPr>
              <w:instrText xml:space="preserve"> =SUM(ABOVE) </w:instrText>
            </w:r>
            <w:r w:rsidRPr="00406C86">
              <w:rPr>
                <w:rFonts w:ascii="宋体" w:hAnsi="宋体" w:cs="宋体"/>
                <w:lang w:bidi="ar"/>
              </w:rPr>
              <w:fldChar w:fldCharType="separate"/>
            </w:r>
            <w:r w:rsidR="002530E1">
              <w:rPr>
                <w:rFonts w:ascii="宋体" w:hAnsi="宋体" w:cs="宋体"/>
                <w:noProof/>
                <w:lang w:bidi="ar"/>
              </w:rPr>
              <w:t>52505</w:t>
            </w:r>
            <w:r w:rsidRPr="00406C86">
              <w:rPr>
                <w:rFonts w:ascii="宋体" w:hAnsi="宋体" w:cs="宋体"/>
                <w:lang w:bidi="ar"/>
              </w:rPr>
              <w:fldChar w:fldCharType="end"/>
            </w:r>
          </w:p>
        </w:tc>
      </w:tr>
    </w:tbl>
    <w:p w14:paraId="40A20601" w14:textId="77777777" w:rsidR="001D24DA" w:rsidRDefault="001D24DA" w:rsidP="001D24DA">
      <w:pPr>
        <w:spacing w:after="163"/>
        <w:ind w:left="480" w:firstLineChars="0" w:firstLine="0"/>
        <w:jc w:val="right"/>
      </w:pPr>
      <w:r w:rsidRPr="00D77523">
        <w:rPr>
          <w:rFonts w:hint="eastAsia"/>
        </w:rPr>
        <w:t>单位：</w:t>
      </w:r>
      <w:proofErr w:type="gramStart"/>
      <w:r w:rsidRPr="00D77523">
        <w:rPr>
          <w:rFonts w:hint="eastAsia"/>
        </w:rPr>
        <w:t>万标准</w:t>
      </w:r>
      <w:proofErr w:type="gramEnd"/>
      <w:r w:rsidRPr="00D77523">
        <w:rPr>
          <w:rFonts w:hint="eastAsia"/>
        </w:rPr>
        <w:t>立方米</w:t>
      </w:r>
      <w:r w:rsidRPr="00D77523">
        <w:rPr>
          <w:rFonts w:hint="eastAsia"/>
        </w:rPr>
        <w:t>/</w:t>
      </w:r>
      <w:r w:rsidRPr="00D77523">
        <w:rPr>
          <w:rFonts w:hint="eastAsia"/>
        </w:rPr>
        <w:t>年</w:t>
      </w:r>
    </w:p>
    <w:p w14:paraId="3F5B7816" w14:textId="4E2DAB5C" w:rsidR="00D92369" w:rsidRDefault="00672D2A" w:rsidP="003D61B6">
      <w:pPr>
        <w:pStyle w:val="3"/>
      </w:pPr>
      <w:r w:rsidRPr="00672D2A">
        <w:rPr>
          <w:rFonts w:hint="eastAsia"/>
        </w:rPr>
        <w:lastRenderedPageBreak/>
        <w:t>调峰储气</w:t>
      </w:r>
      <w:r w:rsidR="006A5789">
        <w:rPr>
          <w:rFonts w:hint="eastAsia"/>
        </w:rPr>
        <w:t>规划</w:t>
      </w:r>
    </w:p>
    <w:p w14:paraId="496AB0A2" w14:textId="6966FAF6" w:rsidR="00B0518A" w:rsidRDefault="00B0518A" w:rsidP="00B0518A">
      <w:pPr>
        <w:spacing w:after="163"/>
        <w:ind w:firstLine="480"/>
      </w:pPr>
      <w:r w:rsidRPr="00B0518A">
        <w:rPr>
          <w:rFonts w:hint="eastAsia"/>
        </w:rPr>
        <w:t>为</w:t>
      </w:r>
      <w:r>
        <w:rPr>
          <w:rFonts w:hint="eastAsia"/>
        </w:rPr>
        <w:t>保障</w:t>
      </w:r>
      <w:r w:rsidRPr="00B0518A">
        <w:rPr>
          <w:rFonts w:hint="eastAsia"/>
        </w:rPr>
        <w:t>城镇各类用户天然气供应稳定，要求气源或城镇天然气设施应有相应的调节能力以解决城镇用气调峰问题。依据《天然气基础设施建设与运营管理办法》、《城镇燃气设计规范》</w:t>
      </w:r>
      <w:r w:rsidRPr="00B0518A">
        <w:rPr>
          <w:rFonts w:hint="eastAsia"/>
        </w:rPr>
        <w:t>GB50028-2006</w:t>
      </w:r>
      <w:r w:rsidRPr="00B0518A">
        <w:rPr>
          <w:rFonts w:hint="eastAsia"/>
        </w:rPr>
        <w:t>（</w:t>
      </w:r>
      <w:r w:rsidRPr="00B0518A">
        <w:rPr>
          <w:rFonts w:hint="eastAsia"/>
        </w:rPr>
        <w:t>2020</w:t>
      </w:r>
      <w:r w:rsidRPr="00B0518A">
        <w:rPr>
          <w:rFonts w:hint="eastAsia"/>
        </w:rPr>
        <w:t>年版），城镇天然气经营企业应当承担所供应市场的小时调峰供气责任。</w:t>
      </w:r>
    </w:p>
    <w:p w14:paraId="2A320CEB" w14:textId="6DA85796" w:rsidR="00DB08AE" w:rsidRDefault="003D61B6" w:rsidP="008C4158">
      <w:pPr>
        <w:spacing w:after="163"/>
        <w:ind w:firstLine="482"/>
      </w:pPr>
      <w:r w:rsidRPr="000F1AAC">
        <w:rPr>
          <w:rFonts w:hint="eastAsia"/>
          <w:b/>
          <w:bCs/>
        </w:rPr>
        <w:t>（一）</w:t>
      </w:r>
      <w:r w:rsidR="002D7CBE" w:rsidRPr="000F1AAC">
        <w:rPr>
          <w:rFonts w:hint="eastAsia"/>
          <w:b/>
          <w:bCs/>
        </w:rPr>
        <w:t>调峰储气量确定</w:t>
      </w:r>
      <w:r w:rsidRPr="000F1AAC">
        <w:rPr>
          <w:rFonts w:hint="eastAsia"/>
          <w:b/>
          <w:bCs/>
        </w:rPr>
        <w:t>。</w:t>
      </w:r>
      <w:r w:rsidR="00447393" w:rsidRPr="00447393">
        <w:rPr>
          <w:rFonts w:hint="eastAsia"/>
        </w:rPr>
        <w:t>调峰量大小与城镇用户性质及各种用户比例相关联，通过储气可使城镇天然气系统供气量与用气量达到平衡。</w:t>
      </w:r>
      <w:r w:rsidR="000E447A">
        <w:rPr>
          <w:rFonts w:hint="eastAsia"/>
        </w:rPr>
        <w:t>至</w:t>
      </w:r>
      <w:r w:rsidR="000E447A">
        <w:rPr>
          <w:rFonts w:hint="eastAsia"/>
        </w:rPr>
        <w:t>2</w:t>
      </w:r>
      <w:r w:rsidR="000E447A">
        <w:t>025</w:t>
      </w:r>
      <w:r w:rsidR="000E447A">
        <w:rPr>
          <w:rFonts w:hint="eastAsia"/>
        </w:rPr>
        <w:t>年，预测规划区</w:t>
      </w:r>
      <w:r w:rsidR="000E447A" w:rsidRPr="000E447A">
        <w:rPr>
          <w:rFonts w:hint="eastAsia"/>
        </w:rPr>
        <w:t>储气量为计算月平均日用气量的</w:t>
      </w:r>
      <w:r w:rsidR="000E447A" w:rsidRPr="000E447A">
        <w:rPr>
          <w:rFonts w:hint="eastAsia"/>
        </w:rPr>
        <w:t>15.71%</w:t>
      </w:r>
      <w:r w:rsidR="000E447A">
        <w:rPr>
          <w:rFonts w:hint="eastAsia"/>
        </w:rPr>
        <w:t>，即</w:t>
      </w:r>
      <w:r w:rsidR="000E447A" w:rsidRPr="000E447A">
        <w:rPr>
          <w:rFonts w:hint="eastAsia"/>
        </w:rPr>
        <w:t>调峰储气需求量为</w:t>
      </w:r>
      <w:r w:rsidR="000E447A" w:rsidRPr="000E447A">
        <w:rPr>
          <w:rFonts w:hint="eastAsia"/>
        </w:rPr>
        <w:t>169237</w:t>
      </w:r>
      <w:r w:rsidR="000E447A" w:rsidRPr="000E447A">
        <w:rPr>
          <w:rFonts w:hint="eastAsia"/>
        </w:rPr>
        <w:t>标准立方米</w:t>
      </w:r>
      <w:r w:rsidR="000A5A20">
        <w:rPr>
          <w:rFonts w:hint="eastAsia"/>
        </w:rPr>
        <w:t>；至</w:t>
      </w:r>
      <w:r w:rsidR="000A5A20">
        <w:rPr>
          <w:rFonts w:hint="eastAsia"/>
        </w:rPr>
        <w:t>2</w:t>
      </w:r>
      <w:r w:rsidR="000A5A20">
        <w:t>035</w:t>
      </w:r>
      <w:r w:rsidR="000A5A20">
        <w:rPr>
          <w:rFonts w:hint="eastAsia"/>
        </w:rPr>
        <w:t>年，</w:t>
      </w:r>
      <w:r w:rsidR="008B3B82" w:rsidRPr="008B3B82">
        <w:rPr>
          <w:rFonts w:hint="eastAsia"/>
        </w:rPr>
        <w:t>预测规划区储气量为计算月平均日用气量的</w:t>
      </w:r>
      <w:r w:rsidR="008B3B82" w:rsidRPr="008B3B82">
        <w:t>12.25%</w:t>
      </w:r>
      <w:r w:rsidR="008B3B82" w:rsidRPr="008B3B82">
        <w:rPr>
          <w:rFonts w:hint="eastAsia"/>
        </w:rPr>
        <w:t>，即调峰储气需求量为</w:t>
      </w:r>
      <w:r w:rsidR="008B3B82" w:rsidRPr="008B3B82">
        <w:t>250646</w:t>
      </w:r>
      <w:r w:rsidR="008B3B82" w:rsidRPr="008B3B82">
        <w:rPr>
          <w:rFonts w:hint="eastAsia"/>
        </w:rPr>
        <w:t>标准立方米</w:t>
      </w:r>
    </w:p>
    <w:p w14:paraId="6E23F1DE" w14:textId="01C0C605" w:rsidR="00D8448B" w:rsidRPr="00581D88" w:rsidRDefault="000F1AAC" w:rsidP="000F1AAC">
      <w:pPr>
        <w:spacing w:after="163"/>
        <w:ind w:firstLine="482"/>
        <w:rPr>
          <w:rFonts w:ascii="宋体" w:hAnsi="宋体" w:cs="宋体"/>
        </w:rPr>
      </w:pPr>
      <w:r w:rsidRPr="000F1AAC">
        <w:rPr>
          <w:rFonts w:hint="eastAsia"/>
          <w:b/>
          <w:bCs/>
        </w:rPr>
        <w:t>（二）</w:t>
      </w:r>
      <w:r w:rsidR="00D8448B" w:rsidRPr="000F1AAC">
        <w:rPr>
          <w:rFonts w:hint="eastAsia"/>
          <w:b/>
          <w:bCs/>
        </w:rPr>
        <w:t>储气设施确定</w:t>
      </w:r>
      <w:r w:rsidRPr="000F1AAC">
        <w:rPr>
          <w:rFonts w:hint="eastAsia"/>
          <w:b/>
          <w:bCs/>
        </w:rPr>
        <w:t>。</w:t>
      </w:r>
      <w:r w:rsidR="00BA4868">
        <w:rPr>
          <w:rFonts w:hint="eastAsia"/>
        </w:rPr>
        <w:t>基于</w:t>
      </w:r>
      <w:r w:rsidR="00D8448B" w:rsidRPr="00581D88">
        <w:rPr>
          <w:rFonts w:ascii="宋体" w:hAnsi="宋体" w:cs="宋体" w:hint="eastAsia"/>
        </w:rPr>
        <w:t>六安市</w:t>
      </w:r>
      <w:r w:rsidR="00BA4868">
        <w:rPr>
          <w:rFonts w:ascii="宋体" w:hAnsi="宋体" w:cs="宋体" w:hint="eastAsia"/>
        </w:rPr>
        <w:t>发展</w:t>
      </w:r>
      <w:r w:rsidR="00D8448B" w:rsidRPr="00581D88">
        <w:rPr>
          <w:rFonts w:ascii="宋体" w:hAnsi="宋体" w:cs="宋体" w:hint="eastAsia"/>
        </w:rPr>
        <w:t>实际，规划采用</w:t>
      </w:r>
      <w:r w:rsidR="00AA5764">
        <w:rPr>
          <w:rFonts w:ascii="宋体" w:hAnsi="宋体" w:cs="宋体" w:hint="eastAsia"/>
        </w:rPr>
        <w:t>城区</w:t>
      </w:r>
      <w:r w:rsidR="00AA5764" w:rsidRPr="00581D88">
        <w:rPr>
          <w:rFonts w:ascii="宋体" w:hAnsi="宋体" w:cs="宋体" w:hint="eastAsia"/>
        </w:rPr>
        <w:t>已建</w:t>
      </w:r>
      <w:r w:rsidR="00AA5764" w:rsidRPr="00581D88">
        <w:rPr>
          <w:rFonts w:ascii="宋体" w:hAnsi="宋体" w:cs="宋体" w:hint="eastAsia"/>
        </w:rPr>
        <w:t>3</w:t>
      </w:r>
      <w:r w:rsidR="00AA5764" w:rsidRPr="00581D88">
        <w:rPr>
          <w:rFonts w:ascii="宋体" w:hAnsi="宋体" w:cs="宋体" w:hint="eastAsia"/>
        </w:rPr>
        <w:t>座</w:t>
      </w:r>
      <w:r w:rsidR="00D8448B" w:rsidRPr="00581D88">
        <w:rPr>
          <w:rFonts w:ascii="宋体" w:hAnsi="宋体" w:cs="宋体" w:hint="eastAsia"/>
        </w:rPr>
        <w:t>LNG</w:t>
      </w:r>
      <w:r w:rsidR="00AA5764" w:rsidRPr="00581D88">
        <w:rPr>
          <w:rFonts w:ascii="宋体" w:hAnsi="宋体" w:cs="宋体" w:hint="eastAsia"/>
        </w:rPr>
        <w:t>储配站</w:t>
      </w:r>
      <w:r w:rsidR="00D8448B" w:rsidRPr="00581D88">
        <w:rPr>
          <w:rFonts w:ascii="宋体" w:hAnsi="宋体" w:cs="宋体" w:hint="eastAsia"/>
        </w:rPr>
        <w:t>储气调峰</w:t>
      </w:r>
      <w:r w:rsidR="00F907D9">
        <w:rPr>
          <w:rFonts w:ascii="宋体" w:hAnsi="宋体" w:cs="宋体" w:hint="eastAsia"/>
        </w:rPr>
        <w:t>，预计</w:t>
      </w:r>
      <w:r w:rsidR="00F907D9" w:rsidRPr="00581D88">
        <w:rPr>
          <w:rFonts w:ascii="宋体" w:hAnsi="宋体" w:hint="eastAsia"/>
        </w:rPr>
        <w:t>总储气能力</w:t>
      </w:r>
      <w:r w:rsidR="00950325">
        <w:rPr>
          <w:rFonts w:ascii="宋体" w:hAnsi="宋体" w:hint="eastAsia"/>
        </w:rPr>
        <w:t>可</w:t>
      </w:r>
      <w:r w:rsidR="00193CA6">
        <w:rPr>
          <w:rFonts w:ascii="宋体" w:hAnsi="宋体" w:hint="eastAsia"/>
        </w:rPr>
        <w:t>达</w:t>
      </w:r>
      <w:r w:rsidR="00F907D9" w:rsidRPr="00581D88">
        <w:rPr>
          <w:rFonts w:ascii="宋体" w:hAnsi="宋体" w:hint="eastAsia"/>
        </w:rPr>
        <w:t>3</w:t>
      </w:r>
      <w:r w:rsidR="00F907D9" w:rsidRPr="00581D88">
        <w:rPr>
          <w:rFonts w:ascii="宋体" w:hAnsi="宋体"/>
        </w:rPr>
        <w:t>4.56</w:t>
      </w:r>
      <w:r w:rsidR="00F907D9" w:rsidRPr="00581D88">
        <w:rPr>
          <w:rFonts w:ascii="宋体" w:hAnsi="宋体" w:hint="eastAsia"/>
        </w:rPr>
        <w:t>万标准立方米</w:t>
      </w:r>
      <w:r w:rsidR="000F0B49">
        <w:rPr>
          <w:rFonts w:ascii="宋体" w:hAnsi="宋体" w:hint="eastAsia"/>
        </w:rPr>
        <w:t>，</w:t>
      </w:r>
      <w:r w:rsidR="000F0B49" w:rsidRPr="000F0B49">
        <w:rPr>
          <w:rFonts w:ascii="宋体" w:hAnsi="宋体" w:hint="eastAsia"/>
        </w:rPr>
        <w:t>可满足规划区域内的调峰储气需求。</w:t>
      </w:r>
      <w:r w:rsidR="000F0B49">
        <w:rPr>
          <w:rFonts w:ascii="宋体" w:hAnsi="宋体" w:cs="宋体" w:hint="eastAsia"/>
        </w:rPr>
        <w:t>其中，</w:t>
      </w:r>
      <w:r w:rsidR="00D8448B" w:rsidRPr="00581D88">
        <w:rPr>
          <w:rFonts w:ascii="宋体" w:hAnsi="宋体" w:cs="宋体" w:hint="eastAsia"/>
        </w:rPr>
        <w:t>城东</w:t>
      </w:r>
      <w:r w:rsidR="00D8448B" w:rsidRPr="00581D88">
        <w:rPr>
          <w:rFonts w:ascii="宋体" w:hAnsi="宋体" w:cs="宋体" w:hint="eastAsia"/>
        </w:rPr>
        <w:t>L</w:t>
      </w:r>
      <w:r w:rsidR="00D8448B" w:rsidRPr="00581D88">
        <w:rPr>
          <w:rFonts w:ascii="宋体" w:hAnsi="宋体" w:cs="宋体"/>
        </w:rPr>
        <w:t>NG</w:t>
      </w:r>
      <w:r w:rsidR="00D8448B" w:rsidRPr="00581D88">
        <w:rPr>
          <w:rFonts w:ascii="宋体" w:hAnsi="宋体" w:cs="宋体" w:hint="eastAsia"/>
        </w:rPr>
        <w:t>储配站站内设置</w:t>
      </w:r>
      <w:r w:rsidR="00D8448B" w:rsidRPr="00581D88">
        <w:rPr>
          <w:rFonts w:ascii="宋体" w:hAnsi="宋体" w:cs="宋体"/>
        </w:rPr>
        <w:t>4</w:t>
      </w:r>
      <w:r w:rsidR="00D8448B" w:rsidRPr="00581D88">
        <w:rPr>
          <w:rFonts w:ascii="宋体" w:hAnsi="宋体" w:cs="宋体" w:hint="eastAsia"/>
        </w:rPr>
        <w:t>座</w:t>
      </w:r>
      <w:r w:rsidR="00D8448B" w:rsidRPr="00581D88">
        <w:rPr>
          <w:rFonts w:ascii="宋体" w:hAnsi="宋体" w:cs="宋体" w:hint="eastAsia"/>
        </w:rPr>
        <w:t>6</w:t>
      </w:r>
      <w:r w:rsidR="00D8448B" w:rsidRPr="00581D88">
        <w:rPr>
          <w:rFonts w:ascii="宋体" w:hAnsi="宋体" w:cs="宋体"/>
        </w:rPr>
        <w:t>0</w:t>
      </w:r>
      <w:r w:rsidR="00D8448B" w:rsidRPr="00581D88">
        <w:rPr>
          <w:rFonts w:ascii="宋体" w:hAnsi="宋体" w:cs="宋体" w:hint="eastAsia"/>
        </w:rPr>
        <w:t>立方米</w:t>
      </w:r>
      <w:r w:rsidR="00D8448B" w:rsidRPr="00581D88">
        <w:rPr>
          <w:rFonts w:ascii="宋体" w:hAnsi="宋体" w:cs="宋体" w:hint="eastAsia"/>
        </w:rPr>
        <w:t>L</w:t>
      </w:r>
      <w:r w:rsidR="00D8448B" w:rsidRPr="00581D88">
        <w:rPr>
          <w:rFonts w:ascii="宋体" w:hAnsi="宋体" w:cs="宋体"/>
        </w:rPr>
        <w:t>NG</w:t>
      </w:r>
      <w:r w:rsidR="00D8448B" w:rsidRPr="00581D88">
        <w:rPr>
          <w:rFonts w:ascii="宋体" w:hAnsi="宋体" w:cs="宋体" w:hint="eastAsia"/>
        </w:rPr>
        <w:t>储罐，</w:t>
      </w:r>
      <w:r w:rsidR="00D8448B" w:rsidRPr="00581D88">
        <w:rPr>
          <w:rFonts w:ascii="宋体" w:hAnsi="宋体" w:hint="eastAsia"/>
        </w:rPr>
        <w:t>储气能力为</w:t>
      </w:r>
      <w:r w:rsidR="00D8448B" w:rsidRPr="00581D88">
        <w:rPr>
          <w:rFonts w:ascii="宋体" w:hAnsi="宋体"/>
        </w:rPr>
        <w:t>12.96</w:t>
      </w:r>
      <w:r w:rsidR="00D8448B" w:rsidRPr="00581D88">
        <w:rPr>
          <w:rFonts w:ascii="宋体" w:hAnsi="宋体" w:hint="eastAsia"/>
        </w:rPr>
        <w:t>万标准立方米</w:t>
      </w:r>
      <w:r w:rsidR="00DF6C68">
        <w:rPr>
          <w:rFonts w:ascii="宋体" w:hAnsi="宋体" w:hint="eastAsia"/>
        </w:rPr>
        <w:t>（</w:t>
      </w:r>
      <w:r w:rsidR="00DF6C68" w:rsidRPr="00581D88">
        <w:rPr>
          <w:rFonts w:ascii="宋体" w:hAnsi="宋体" w:hint="eastAsia"/>
        </w:rPr>
        <w:t>储存系数</w:t>
      </w:r>
      <w:r w:rsidR="0078486C">
        <w:rPr>
          <w:rFonts w:ascii="宋体" w:hAnsi="宋体" w:hint="eastAsia"/>
        </w:rPr>
        <w:t>按</w:t>
      </w:r>
      <w:r w:rsidR="00DF6C68" w:rsidRPr="00581D88">
        <w:rPr>
          <w:rFonts w:ascii="宋体" w:hAnsi="宋体" w:hint="eastAsia"/>
        </w:rPr>
        <w:t>90%</w:t>
      </w:r>
      <w:r w:rsidR="0078486C">
        <w:rPr>
          <w:rFonts w:ascii="宋体" w:hAnsi="宋体" w:hint="eastAsia"/>
        </w:rPr>
        <w:t>计</w:t>
      </w:r>
      <w:r w:rsidR="00DF6C68">
        <w:rPr>
          <w:rFonts w:ascii="宋体" w:hAnsi="宋体" w:hint="eastAsia"/>
        </w:rPr>
        <w:t>）</w:t>
      </w:r>
      <w:r w:rsidR="00D8448B" w:rsidRPr="00581D88">
        <w:rPr>
          <w:rFonts w:ascii="宋体" w:hAnsi="宋体" w:hint="eastAsia"/>
        </w:rPr>
        <w:t>；城北</w:t>
      </w:r>
      <w:r w:rsidR="00D8448B" w:rsidRPr="00581D88">
        <w:rPr>
          <w:rFonts w:ascii="宋体" w:hAnsi="宋体" w:hint="eastAsia"/>
        </w:rPr>
        <w:t>L</w:t>
      </w:r>
      <w:r w:rsidR="00D8448B" w:rsidRPr="00581D88">
        <w:rPr>
          <w:rFonts w:ascii="宋体" w:hAnsi="宋体"/>
        </w:rPr>
        <w:t>NG</w:t>
      </w:r>
      <w:r w:rsidR="00D8448B" w:rsidRPr="00581D88">
        <w:rPr>
          <w:rFonts w:ascii="宋体" w:hAnsi="宋体" w:hint="eastAsia"/>
        </w:rPr>
        <w:t>储配站</w:t>
      </w:r>
      <w:r w:rsidR="00D8448B" w:rsidRPr="00581D88">
        <w:rPr>
          <w:rFonts w:ascii="宋体" w:hAnsi="宋体" w:cs="宋体" w:hint="eastAsia"/>
        </w:rPr>
        <w:t>内设置</w:t>
      </w:r>
      <w:r w:rsidR="00D8448B" w:rsidRPr="00581D88">
        <w:rPr>
          <w:rFonts w:ascii="宋体" w:hAnsi="宋体" w:cs="宋体"/>
        </w:rPr>
        <w:t>2</w:t>
      </w:r>
      <w:r w:rsidR="00D8448B" w:rsidRPr="00581D88">
        <w:rPr>
          <w:rFonts w:ascii="宋体" w:hAnsi="宋体" w:cs="宋体" w:hint="eastAsia"/>
        </w:rPr>
        <w:t>座</w:t>
      </w:r>
      <w:r w:rsidR="00D8448B" w:rsidRPr="00581D88">
        <w:rPr>
          <w:rFonts w:ascii="宋体" w:hAnsi="宋体" w:cs="宋体" w:hint="eastAsia"/>
        </w:rPr>
        <w:t>1</w:t>
      </w:r>
      <w:r w:rsidR="00D8448B" w:rsidRPr="00581D88">
        <w:rPr>
          <w:rFonts w:ascii="宋体" w:hAnsi="宋体" w:cs="宋体"/>
        </w:rPr>
        <w:t>00</w:t>
      </w:r>
      <w:r w:rsidR="00D8448B" w:rsidRPr="00581D88">
        <w:rPr>
          <w:rFonts w:ascii="宋体" w:hAnsi="宋体" w:cs="宋体" w:hint="eastAsia"/>
        </w:rPr>
        <w:t>立方米</w:t>
      </w:r>
      <w:r w:rsidR="00D8448B" w:rsidRPr="00581D88">
        <w:rPr>
          <w:rFonts w:ascii="宋体" w:hAnsi="宋体" w:cs="宋体" w:hint="eastAsia"/>
        </w:rPr>
        <w:t>L</w:t>
      </w:r>
      <w:r w:rsidR="00D8448B" w:rsidRPr="00581D88">
        <w:rPr>
          <w:rFonts w:ascii="宋体" w:hAnsi="宋体" w:cs="宋体"/>
        </w:rPr>
        <w:t>NG</w:t>
      </w:r>
      <w:r w:rsidR="00D8448B" w:rsidRPr="00581D88">
        <w:rPr>
          <w:rFonts w:ascii="宋体" w:hAnsi="宋体" w:cs="宋体" w:hint="eastAsia"/>
        </w:rPr>
        <w:t>储罐，</w:t>
      </w:r>
      <w:r w:rsidR="00D8448B" w:rsidRPr="00581D88">
        <w:rPr>
          <w:rFonts w:ascii="宋体" w:hAnsi="宋体" w:hint="eastAsia"/>
        </w:rPr>
        <w:t>储气能力为</w:t>
      </w:r>
      <w:r w:rsidR="00D8448B" w:rsidRPr="00581D88">
        <w:rPr>
          <w:rFonts w:ascii="宋体" w:hAnsi="宋体" w:hint="eastAsia"/>
        </w:rPr>
        <w:t>1</w:t>
      </w:r>
      <w:r w:rsidR="00D8448B" w:rsidRPr="00581D88">
        <w:rPr>
          <w:rFonts w:ascii="宋体" w:hAnsi="宋体"/>
        </w:rPr>
        <w:t>0.8</w:t>
      </w:r>
      <w:r w:rsidR="00D8448B" w:rsidRPr="00581D88">
        <w:rPr>
          <w:rFonts w:ascii="宋体" w:hAnsi="宋体" w:hint="eastAsia"/>
        </w:rPr>
        <w:t>万标准立方米</w:t>
      </w:r>
      <w:r w:rsidR="0078486C">
        <w:rPr>
          <w:rFonts w:ascii="宋体" w:hAnsi="宋体" w:hint="eastAsia"/>
        </w:rPr>
        <w:t>（</w:t>
      </w:r>
      <w:r w:rsidR="0078486C" w:rsidRPr="00581D88">
        <w:rPr>
          <w:rFonts w:ascii="宋体" w:hAnsi="宋体" w:hint="eastAsia"/>
        </w:rPr>
        <w:t>储存系数</w:t>
      </w:r>
      <w:r w:rsidR="0078486C">
        <w:rPr>
          <w:rFonts w:ascii="宋体" w:hAnsi="宋体" w:hint="eastAsia"/>
        </w:rPr>
        <w:t>按</w:t>
      </w:r>
      <w:r w:rsidR="0078486C" w:rsidRPr="00581D88">
        <w:rPr>
          <w:rFonts w:ascii="宋体" w:hAnsi="宋体" w:hint="eastAsia"/>
        </w:rPr>
        <w:t>90%</w:t>
      </w:r>
      <w:r w:rsidR="0078486C">
        <w:rPr>
          <w:rFonts w:ascii="宋体" w:hAnsi="宋体" w:hint="eastAsia"/>
        </w:rPr>
        <w:t>计）</w:t>
      </w:r>
      <w:r w:rsidR="00D8448B" w:rsidRPr="00581D88">
        <w:rPr>
          <w:rFonts w:ascii="宋体" w:hAnsi="宋体" w:hint="eastAsia"/>
        </w:rPr>
        <w:t>；</w:t>
      </w:r>
      <w:proofErr w:type="gramStart"/>
      <w:r w:rsidR="00D8448B" w:rsidRPr="00581D88">
        <w:rPr>
          <w:rFonts w:ascii="宋体" w:hAnsi="宋体" w:hint="eastAsia"/>
        </w:rPr>
        <w:t>六舒路</w:t>
      </w:r>
      <w:proofErr w:type="gramEnd"/>
      <w:r w:rsidR="00D8448B" w:rsidRPr="00581D88">
        <w:rPr>
          <w:rFonts w:ascii="宋体" w:hAnsi="宋体" w:hint="eastAsia"/>
        </w:rPr>
        <w:t>L</w:t>
      </w:r>
      <w:r w:rsidR="00D8448B" w:rsidRPr="00581D88">
        <w:rPr>
          <w:rFonts w:ascii="宋体" w:hAnsi="宋体"/>
        </w:rPr>
        <w:t>NG</w:t>
      </w:r>
      <w:r w:rsidR="00D8448B" w:rsidRPr="00581D88">
        <w:rPr>
          <w:rFonts w:ascii="宋体" w:hAnsi="宋体" w:hint="eastAsia"/>
        </w:rPr>
        <w:t>储配站</w:t>
      </w:r>
      <w:r w:rsidR="00D8448B" w:rsidRPr="00581D88">
        <w:rPr>
          <w:rFonts w:ascii="宋体" w:hAnsi="宋体" w:cs="宋体" w:hint="eastAsia"/>
        </w:rPr>
        <w:t>内设置</w:t>
      </w:r>
      <w:r w:rsidR="00D8448B" w:rsidRPr="00581D88">
        <w:rPr>
          <w:rFonts w:ascii="宋体" w:hAnsi="宋体" w:cs="宋体"/>
        </w:rPr>
        <w:t>2</w:t>
      </w:r>
      <w:r w:rsidR="00D8448B" w:rsidRPr="00581D88">
        <w:rPr>
          <w:rFonts w:ascii="宋体" w:hAnsi="宋体" w:cs="宋体" w:hint="eastAsia"/>
        </w:rPr>
        <w:t>座</w:t>
      </w:r>
      <w:r w:rsidR="00D8448B" w:rsidRPr="00581D88">
        <w:rPr>
          <w:rFonts w:ascii="宋体" w:hAnsi="宋体" w:cs="宋体" w:hint="eastAsia"/>
        </w:rPr>
        <w:t>1</w:t>
      </w:r>
      <w:r w:rsidR="00D8448B" w:rsidRPr="00581D88">
        <w:rPr>
          <w:rFonts w:ascii="宋体" w:hAnsi="宋体" w:cs="宋体"/>
        </w:rPr>
        <w:t>00</w:t>
      </w:r>
      <w:r w:rsidR="00D8448B" w:rsidRPr="00581D88">
        <w:rPr>
          <w:rFonts w:ascii="宋体" w:hAnsi="宋体" w:cs="宋体" w:hint="eastAsia"/>
        </w:rPr>
        <w:t>立方米</w:t>
      </w:r>
      <w:r w:rsidR="00D8448B" w:rsidRPr="00581D88">
        <w:rPr>
          <w:rFonts w:ascii="宋体" w:hAnsi="宋体" w:cs="宋体" w:hint="eastAsia"/>
        </w:rPr>
        <w:t>L</w:t>
      </w:r>
      <w:r w:rsidR="00D8448B" w:rsidRPr="00581D88">
        <w:rPr>
          <w:rFonts w:ascii="宋体" w:hAnsi="宋体" w:cs="宋体"/>
        </w:rPr>
        <w:t>NG</w:t>
      </w:r>
      <w:r w:rsidR="00D8448B" w:rsidRPr="00581D88">
        <w:rPr>
          <w:rFonts w:ascii="宋体" w:hAnsi="宋体" w:cs="宋体" w:hint="eastAsia"/>
        </w:rPr>
        <w:t>储罐</w:t>
      </w:r>
      <w:r w:rsidR="00D8448B" w:rsidRPr="00581D88">
        <w:rPr>
          <w:rFonts w:ascii="宋体" w:hAnsi="宋体" w:hint="eastAsia"/>
        </w:rPr>
        <w:t>，储气能力为</w:t>
      </w:r>
      <w:r w:rsidR="00D8448B" w:rsidRPr="00581D88">
        <w:rPr>
          <w:rFonts w:ascii="宋体" w:hAnsi="宋体" w:hint="eastAsia"/>
        </w:rPr>
        <w:t>1</w:t>
      </w:r>
      <w:r w:rsidR="00D8448B" w:rsidRPr="00581D88">
        <w:rPr>
          <w:rFonts w:ascii="宋体" w:hAnsi="宋体"/>
        </w:rPr>
        <w:t>0.8</w:t>
      </w:r>
      <w:r w:rsidR="00D8448B" w:rsidRPr="00581D88">
        <w:rPr>
          <w:rFonts w:ascii="宋体" w:hAnsi="宋体" w:hint="eastAsia"/>
        </w:rPr>
        <w:t>万标准立方米</w:t>
      </w:r>
      <w:r w:rsidR="0078486C">
        <w:rPr>
          <w:rFonts w:ascii="宋体" w:hAnsi="宋体" w:hint="eastAsia"/>
        </w:rPr>
        <w:t>（</w:t>
      </w:r>
      <w:r w:rsidR="0078486C" w:rsidRPr="00581D88">
        <w:rPr>
          <w:rFonts w:ascii="宋体" w:hAnsi="宋体" w:hint="eastAsia"/>
        </w:rPr>
        <w:t>储存系数</w:t>
      </w:r>
      <w:r w:rsidR="0078486C">
        <w:rPr>
          <w:rFonts w:ascii="宋体" w:hAnsi="宋体" w:hint="eastAsia"/>
        </w:rPr>
        <w:t>按</w:t>
      </w:r>
      <w:r w:rsidR="0078486C" w:rsidRPr="00581D88">
        <w:rPr>
          <w:rFonts w:ascii="宋体" w:hAnsi="宋体" w:hint="eastAsia"/>
        </w:rPr>
        <w:t>90%</w:t>
      </w:r>
      <w:r w:rsidR="0078486C">
        <w:rPr>
          <w:rFonts w:ascii="宋体" w:hAnsi="宋体" w:hint="eastAsia"/>
        </w:rPr>
        <w:t>计）</w:t>
      </w:r>
      <w:r w:rsidR="00F907D9">
        <w:rPr>
          <w:rFonts w:ascii="宋体" w:hAnsi="宋体" w:hint="eastAsia"/>
        </w:rPr>
        <w:t>。</w:t>
      </w:r>
    </w:p>
    <w:p w14:paraId="50E34E25" w14:textId="07C6F0B4" w:rsidR="00093D61" w:rsidRDefault="00093D61" w:rsidP="00093D61">
      <w:pPr>
        <w:pStyle w:val="ac"/>
        <w:keepNext/>
      </w:pPr>
      <w:r>
        <w:rPr>
          <w:rFonts w:hint="eastAsia"/>
        </w:rPr>
        <w:t>表</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47C9F">
        <w:rPr>
          <w:noProof/>
        </w:rPr>
        <w:t>9</w:t>
      </w:r>
      <w:r>
        <w:fldChar w:fldCharType="end"/>
      </w:r>
      <w:r>
        <w:t xml:space="preserve"> </w:t>
      </w:r>
      <w:r w:rsidRPr="00364FAE">
        <w:rPr>
          <w:rFonts w:hint="eastAsia"/>
        </w:rPr>
        <w:t>六安市</w:t>
      </w:r>
      <w:r w:rsidRPr="00364FAE">
        <w:t>LNG</w:t>
      </w:r>
      <w:r w:rsidRPr="00364FAE">
        <w:t>储配站储气能力一览表</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333"/>
        <w:gridCol w:w="2915"/>
        <w:gridCol w:w="992"/>
        <w:gridCol w:w="1135"/>
        <w:gridCol w:w="1133"/>
        <w:gridCol w:w="788"/>
      </w:tblGrid>
      <w:tr w:rsidR="00DB5F97" w:rsidRPr="00DB5F97" w14:paraId="352371F2" w14:textId="77777777" w:rsidTr="00DB5F97">
        <w:trPr>
          <w:trHeight w:val="454"/>
          <w:jc w:val="center"/>
        </w:trPr>
        <w:tc>
          <w:tcPr>
            <w:tcW w:w="803" w:type="pct"/>
            <w:shd w:val="clear" w:color="auto" w:fill="auto"/>
            <w:vAlign w:val="center"/>
          </w:tcPr>
          <w:p w14:paraId="26822043" w14:textId="77777777" w:rsidR="00D8448B" w:rsidRPr="00AB2238" w:rsidRDefault="00D8448B" w:rsidP="00DB5F97">
            <w:pPr>
              <w:pStyle w:val="af0"/>
              <w:rPr>
                <w:b/>
                <w:bCs/>
              </w:rPr>
            </w:pPr>
            <w:r w:rsidRPr="00AB2238">
              <w:rPr>
                <w:rFonts w:hint="eastAsia"/>
                <w:b/>
                <w:bCs/>
              </w:rPr>
              <w:t>储配站名称</w:t>
            </w:r>
          </w:p>
        </w:tc>
        <w:tc>
          <w:tcPr>
            <w:tcW w:w="1757" w:type="pct"/>
            <w:shd w:val="clear" w:color="auto" w:fill="auto"/>
            <w:vAlign w:val="center"/>
          </w:tcPr>
          <w:p w14:paraId="691C68E7" w14:textId="77777777" w:rsidR="00D8448B" w:rsidRPr="00AB2238" w:rsidRDefault="00D8448B" w:rsidP="00DB5F97">
            <w:pPr>
              <w:pStyle w:val="af0"/>
              <w:rPr>
                <w:b/>
                <w:bCs/>
              </w:rPr>
            </w:pPr>
            <w:r w:rsidRPr="00AB2238">
              <w:rPr>
                <w:rFonts w:hint="eastAsia"/>
                <w:b/>
                <w:bCs/>
              </w:rPr>
              <w:t>储罐数量</w:t>
            </w:r>
          </w:p>
        </w:tc>
        <w:tc>
          <w:tcPr>
            <w:tcW w:w="598" w:type="pct"/>
            <w:shd w:val="clear" w:color="auto" w:fill="auto"/>
            <w:vAlign w:val="center"/>
          </w:tcPr>
          <w:p w14:paraId="01F15976" w14:textId="77777777" w:rsidR="00D8448B" w:rsidRPr="00AB2238" w:rsidRDefault="00D8448B" w:rsidP="00DB5F97">
            <w:pPr>
              <w:pStyle w:val="af0"/>
              <w:rPr>
                <w:b/>
                <w:bCs/>
              </w:rPr>
            </w:pPr>
            <w:r w:rsidRPr="00AB2238">
              <w:rPr>
                <w:rFonts w:hint="eastAsia"/>
                <w:b/>
                <w:bCs/>
              </w:rPr>
              <w:t>储气量</w:t>
            </w:r>
          </w:p>
        </w:tc>
        <w:tc>
          <w:tcPr>
            <w:tcW w:w="684" w:type="pct"/>
            <w:shd w:val="clear" w:color="auto" w:fill="auto"/>
            <w:vAlign w:val="center"/>
          </w:tcPr>
          <w:p w14:paraId="2301BACB" w14:textId="77777777" w:rsidR="00D8448B" w:rsidRPr="00AB2238" w:rsidRDefault="00D8448B" w:rsidP="00DB5F97">
            <w:pPr>
              <w:pStyle w:val="af0"/>
              <w:rPr>
                <w:b/>
                <w:bCs/>
              </w:rPr>
            </w:pPr>
            <w:r w:rsidRPr="00AB2238">
              <w:rPr>
                <w:rFonts w:hint="eastAsia"/>
                <w:b/>
                <w:bCs/>
              </w:rPr>
              <w:t>近期调峰需求量</w:t>
            </w:r>
          </w:p>
        </w:tc>
        <w:tc>
          <w:tcPr>
            <w:tcW w:w="683" w:type="pct"/>
            <w:shd w:val="clear" w:color="auto" w:fill="auto"/>
            <w:vAlign w:val="center"/>
          </w:tcPr>
          <w:p w14:paraId="1467B6B2" w14:textId="77777777" w:rsidR="00D8448B" w:rsidRPr="00AB2238" w:rsidRDefault="00D8448B" w:rsidP="00DB5F97">
            <w:pPr>
              <w:pStyle w:val="af0"/>
              <w:rPr>
                <w:b/>
                <w:bCs/>
              </w:rPr>
            </w:pPr>
            <w:r w:rsidRPr="00AB2238">
              <w:rPr>
                <w:rFonts w:hint="eastAsia"/>
                <w:b/>
                <w:bCs/>
              </w:rPr>
              <w:t>远期调峰需求量</w:t>
            </w:r>
          </w:p>
        </w:tc>
        <w:tc>
          <w:tcPr>
            <w:tcW w:w="475" w:type="pct"/>
            <w:shd w:val="clear" w:color="auto" w:fill="auto"/>
            <w:vAlign w:val="center"/>
          </w:tcPr>
          <w:p w14:paraId="69D896F0" w14:textId="77777777" w:rsidR="00D8448B" w:rsidRPr="00AB2238" w:rsidRDefault="00D8448B" w:rsidP="00DB5F97">
            <w:pPr>
              <w:pStyle w:val="af0"/>
              <w:rPr>
                <w:b/>
                <w:bCs/>
              </w:rPr>
            </w:pPr>
            <w:r w:rsidRPr="00AB2238">
              <w:rPr>
                <w:rFonts w:hint="eastAsia"/>
                <w:b/>
                <w:bCs/>
              </w:rPr>
              <w:t>备注</w:t>
            </w:r>
          </w:p>
        </w:tc>
      </w:tr>
      <w:tr w:rsidR="00DB5F97" w:rsidRPr="00DB5F97" w14:paraId="5520A271" w14:textId="77777777" w:rsidTr="00DB5F97">
        <w:trPr>
          <w:trHeight w:val="454"/>
          <w:jc w:val="center"/>
        </w:trPr>
        <w:tc>
          <w:tcPr>
            <w:tcW w:w="803" w:type="pct"/>
            <w:shd w:val="clear" w:color="auto" w:fill="auto"/>
            <w:vAlign w:val="center"/>
          </w:tcPr>
          <w:p w14:paraId="2BD714F3" w14:textId="77777777" w:rsidR="00D8448B" w:rsidRPr="00DB5F97" w:rsidRDefault="00D8448B" w:rsidP="00DB5F97">
            <w:pPr>
              <w:pStyle w:val="af0"/>
            </w:pPr>
            <w:r w:rsidRPr="00DB5F97">
              <w:rPr>
                <w:rFonts w:hint="eastAsia"/>
              </w:rPr>
              <w:t>城东</w:t>
            </w:r>
            <w:r w:rsidRPr="00DB5F97">
              <w:t>LNG</w:t>
            </w:r>
            <w:r w:rsidRPr="00DB5F97">
              <w:rPr>
                <w:rFonts w:hint="eastAsia"/>
              </w:rPr>
              <w:t>储配站</w:t>
            </w:r>
          </w:p>
        </w:tc>
        <w:tc>
          <w:tcPr>
            <w:tcW w:w="1757" w:type="pct"/>
            <w:shd w:val="clear" w:color="auto" w:fill="auto"/>
            <w:vAlign w:val="center"/>
          </w:tcPr>
          <w:p w14:paraId="754B856B" w14:textId="77777777" w:rsidR="00D8448B" w:rsidRPr="00DB5F97" w:rsidRDefault="00D8448B" w:rsidP="00DB5F97">
            <w:pPr>
              <w:pStyle w:val="af0"/>
            </w:pPr>
            <w:r w:rsidRPr="00DB5F97">
              <w:t>4</w:t>
            </w:r>
            <w:r w:rsidRPr="00DB5F97">
              <w:rPr>
                <w:rFonts w:hint="eastAsia"/>
              </w:rPr>
              <w:t>×</w:t>
            </w:r>
            <w:r w:rsidRPr="00DB5F97">
              <w:t>6</w:t>
            </w:r>
            <w:r w:rsidRPr="00DB5F97">
              <w:rPr>
                <w:rFonts w:hint="eastAsia"/>
              </w:rPr>
              <w:t>0</w:t>
            </w:r>
            <w:r w:rsidRPr="00DB5F97">
              <w:rPr>
                <w:rFonts w:hint="eastAsia"/>
              </w:rPr>
              <w:t>立方米</w:t>
            </w:r>
            <w:r w:rsidRPr="00DB5F97">
              <w:rPr>
                <w:rFonts w:hint="eastAsia"/>
              </w:rPr>
              <w:t>L</w:t>
            </w:r>
            <w:r w:rsidRPr="00DB5F97">
              <w:t>NG</w:t>
            </w:r>
            <w:r w:rsidRPr="00DB5F97">
              <w:rPr>
                <w:rFonts w:hint="eastAsia"/>
              </w:rPr>
              <w:t>储罐</w:t>
            </w:r>
          </w:p>
        </w:tc>
        <w:tc>
          <w:tcPr>
            <w:tcW w:w="598" w:type="pct"/>
            <w:shd w:val="clear" w:color="auto" w:fill="auto"/>
            <w:vAlign w:val="center"/>
          </w:tcPr>
          <w:p w14:paraId="6D4A3D39" w14:textId="77777777" w:rsidR="00D8448B" w:rsidRPr="00DB5F97" w:rsidRDefault="00D8448B" w:rsidP="00DB5F97">
            <w:pPr>
              <w:pStyle w:val="af0"/>
            </w:pPr>
            <w:r w:rsidRPr="00DB5F97">
              <w:t>12.96</w:t>
            </w:r>
          </w:p>
        </w:tc>
        <w:tc>
          <w:tcPr>
            <w:tcW w:w="684" w:type="pct"/>
            <w:vMerge w:val="restart"/>
            <w:shd w:val="clear" w:color="auto" w:fill="auto"/>
            <w:vAlign w:val="center"/>
          </w:tcPr>
          <w:p w14:paraId="541BAE83" w14:textId="77777777" w:rsidR="00D8448B" w:rsidRPr="00DB5F97" w:rsidRDefault="00D8448B" w:rsidP="00DB5F97">
            <w:pPr>
              <w:pStyle w:val="af0"/>
            </w:pPr>
            <w:r w:rsidRPr="00DB5F97">
              <w:rPr>
                <w:rFonts w:hint="eastAsia"/>
              </w:rPr>
              <w:t>1</w:t>
            </w:r>
            <w:r w:rsidRPr="00DB5F97">
              <w:t>3.4</w:t>
            </w:r>
          </w:p>
        </w:tc>
        <w:tc>
          <w:tcPr>
            <w:tcW w:w="683" w:type="pct"/>
            <w:vMerge w:val="restart"/>
            <w:shd w:val="clear" w:color="auto" w:fill="auto"/>
            <w:vAlign w:val="center"/>
          </w:tcPr>
          <w:p w14:paraId="4502CCB4" w14:textId="77777777" w:rsidR="00D8448B" w:rsidRPr="00DB5F97" w:rsidRDefault="00D8448B" w:rsidP="00DB5F97">
            <w:pPr>
              <w:pStyle w:val="af0"/>
            </w:pPr>
            <w:r w:rsidRPr="00DB5F97">
              <w:t>19.1</w:t>
            </w:r>
          </w:p>
        </w:tc>
        <w:tc>
          <w:tcPr>
            <w:tcW w:w="475" w:type="pct"/>
            <w:vMerge w:val="restart"/>
            <w:shd w:val="clear" w:color="auto" w:fill="auto"/>
            <w:vAlign w:val="center"/>
          </w:tcPr>
          <w:p w14:paraId="1773EB90" w14:textId="77777777" w:rsidR="00D8448B" w:rsidRPr="00DB5F97" w:rsidRDefault="00D8448B" w:rsidP="00DB5F97">
            <w:pPr>
              <w:pStyle w:val="af0"/>
            </w:pPr>
            <w:r w:rsidRPr="00DB5F97">
              <w:rPr>
                <w:rFonts w:hint="eastAsia"/>
              </w:rPr>
              <w:t>满足近期调峰储气需求</w:t>
            </w:r>
          </w:p>
        </w:tc>
      </w:tr>
      <w:tr w:rsidR="00DB5F97" w:rsidRPr="00DB5F97" w14:paraId="26890470" w14:textId="77777777" w:rsidTr="00DB5F97">
        <w:trPr>
          <w:trHeight w:val="454"/>
          <w:jc w:val="center"/>
        </w:trPr>
        <w:tc>
          <w:tcPr>
            <w:tcW w:w="803" w:type="pct"/>
            <w:shd w:val="clear" w:color="auto" w:fill="auto"/>
            <w:vAlign w:val="center"/>
          </w:tcPr>
          <w:p w14:paraId="6004AC8E" w14:textId="77777777" w:rsidR="00D8448B" w:rsidRPr="00DB5F97" w:rsidRDefault="00D8448B" w:rsidP="00DB5F97">
            <w:pPr>
              <w:pStyle w:val="af0"/>
            </w:pPr>
            <w:r w:rsidRPr="00DB5F97">
              <w:rPr>
                <w:rFonts w:hint="eastAsia"/>
              </w:rPr>
              <w:t>城北</w:t>
            </w:r>
            <w:r w:rsidRPr="00DB5F97">
              <w:t>LNG</w:t>
            </w:r>
            <w:r w:rsidRPr="00DB5F97">
              <w:rPr>
                <w:rFonts w:hint="eastAsia"/>
              </w:rPr>
              <w:t>储配站</w:t>
            </w:r>
          </w:p>
        </w:tc>
        <w:tc>
          <w:tcPr>
            <w:tcW w:w="1757" w:type="pct"/>
            <w:shd w:val="clear" w:color="auto" w:fill="auto"/>
            <w:vAlign w:val="center"/>
          </w:tcPr>
          <w:p w14:paraId="2E5CA5D1" w14:textId="77777777" w:rsidR="00D8448B" w:rsidRPr="00DB5F97" w:rsidRDefault="00D8448B" w:rsidP="00DB5F97">
            <w:pPr>
              <w:pStyle w:val="af0"/>
            </w:pPr>
            <w:r w:rsidRPr="00DB5F97">
              <w:t>2</w:t>
            </w:r>
            <w:r w:rsidRPr="00DB5F97">
              <w:rPr>
                <w:rFonts w:hint="eastAsia"/>
              </w:rPr>
              <w:t>×</w:t>
            </w:r>
            <w:r w:rsidRPr="00DB5F97">
              <w:t>10</w:t>
            </w:r>
            <w:r w:rsidRPr="00DB5F97">
              <w:rPr>
                <w:rFonts w:hint="eastAsia"/>
              </w:rPr>
              <w:t>0</w:t>
            </w:r>
            <w:r w:rsidRPr="00DB5F97">
              <w:rPr>
                <w:rFonts w:hint="eastAsia"/>
              </w:rPr>
              <w:t>立方米</w:t>
            </w:r>
            <w:r w:rsidRPr="00DB5F97">
              <w:rPr>
                <w:rFonts w:hint="eastAsia"/>
              </w:rPr>
              <w:t>L</w:t>
            </w:r>
            <w:r w:rsidRPr="00DB5F97">
              <w:t>NG</w:t>
            </w:r>
            <w:r w:rsidRPr="00DB5F97">
              <w:rPr>
                <w:rFonts w:hint="eastAsia"/>
              </w:rPr>
              <w:t>储罐</w:t>
            </w:r>
          </w:p>
        </w:tc>
        <w:tc>
          <w:tcPr>
            <w:tcW w:w="598" w:type="pct"/>
            <w:shd w:val="clear" w:color="auto" w:fill="auto"/>
            <w:vAlign w:val="center"/>
          </w:tcPr>
          <w:p w14:paraId="335221C9" w14:textId="77777777" w:rsidR="00D8448B" w:rsidRPr="00DB5F97" w:rsidRDefault="00D8448B" w:rsidP="00DB5F97">
            <w:pPr>
              <w:pStyle w:val="af0"/>
            </w:pPr>
            <w:r w:rsidRPr="00DB5F97">
              <w:rPr>
                <w:rFonts w:hint="eastAsia"/>
              </w:rPr>
              <w:t>1</w:t>
            </w:r>
            <w:r w:rsidRPr="00DB5F97">
              <w:t>0.8</w:t>
            </w:r>
          </w:p>
        </w:tc>
        <w:tc>
          <w:tcPr>
            <w:tcW w:w="684" w:type="pct"/>
            <w:vMerge/>
            <w:shd w:val="clear" w:color="auto" w:fill="auto"/>
            <w:vAlign w:val="center"/>
          </w:tcPr>
          <w:p w14:paraId="70E6F435" w14:textId="77777777" w:rsidR="00D8448B" w:rsidRPr="00DB5F97" w:rsidRDefault="00D8448B" w:rsidP="00DB5F97">
            <w:pPr>
              <w:pStyle w:val="af0"/>
            </w:pPr>
          </w:p>
        </w:tc>
        <w:tc>
          <w:tcPr>
            <w:tcW w:w="683" w:type="pct"/>
            <w:vMerge/>
            <w:shd w:val="clear" w:color="auto" w:fill="auto"/>
            <w:vAlign w:val="center"/>
          </w:tcPr>
          <w:p w14:paraId="67338D70" w14:textId="77777777" w:rsidR="00D8448B" w:rsidRPr="00DB5F97" w:rsidRDefault="00D8448B" w:rsidP="00DB5F97">
            <w:pPr>
              <w:pStyle w:val="af0"/>
            </w:pPr>
          </w:p>
        </w:tc>
        <w:tc>
          <w:tcPr>
            <w:tcW w:w="475" w:type="pct"/>
            <w:vMerge/>
            <w:shd w:val="clear" w:color="auto" w:fill="auto"/>
            <w:vAlign w:val="center"/>
          </w:tcPr>
          <w:p w14:paraId="3FC5E904" w14:textId="77777777" w:rsidR="00D8448B" w:rsidRPr="00DB5F97" w:rsidRDefault="00D8448B" w:rsidP="00DB5F97">
            <w:pPr>
              <w:pStyle w:val="af0"/>
            </w:pPr>
          </w:p>
        </w:tc>
      </w:tr>
      <w:tr w:rsidR="00DB5F97" w:rsidRPr="00DB5F97" w14:paraId="46F44FF0" w14:textId="77777777" w:rsidTr="00DB5F97">
        <w:trPr>
          <w:trHeight w:val="454"/>
          <w:jc w:val="center"/>
        </w:trPr>
        <w:tc>
          <w:tcPr>
            <w:tcW w:w="803" w:type="pct"/>
            <w:shd w:val="clear" w:color="auto" w:fill="auto"/>
            <w:vAlign w:val="center"/>
          </w:tcPr>
          <w:p w14:paraId="717C0930" w14:textId="77777777" w:rsidR="00D8448B" w:rsidRPr="00DB5F97" w:rsidRDefault="00D8448B" w:rsidP="00DB5F97">
            <w:pPr>
              <w:pStyle w:val="af0"/>
            </w:pPr>
            <w:proofErr w:type="gramStart"/>
            <w:r w:rsidRPr="00DB5F97">
              <w:rPr>
                <w:rFonts w:hint="eastAsia"/>
              </w:rPr>
              <w:t>六舒路</w:t>
            </w:r>
            <w:proofErr w:type="gramEnd"/>
            <w:r w:rsidRPr="00DB5F97">
              <w:t>LNG</w:t>
            </w:r>
            <w:r w:rsidRPr="00DB5F97">
              <w:rPr>
                <w:rFonts w:hint="eastAsia"/>
              </w:rPr>
              <w:t>储配站</w:t>
            </w:r>
          </w:p>
        </w:tc>
        <w:tc>
          <w:tcPr>
            <w:tcW w:w="1757" w:type="pct"/>
            <w:shd w:val="clear" w:color="auto" w:fill="auto"/>
            <w:vAlign w:val="center"/>
          </w:tcPr>
          <w:p w14:paraId="3E7961BC" w14:textId="77777777" w:rsidR="00D8448B" w:rsidRPr="00DB5F97" w:rsidRDefault="00D8448B" w:rsidP="00DB5F97">
            <w:pPr>
              <w:pStyle w:val="af0"/>
            </w:pPr>
            <w:r w:rsidRPr="00DB5F97">
              <w:t>2</w:t>
            </w:r>
            <w:r w:rsidRPr="00DB5F97">
              <w:rPr>
                <w:rFonts w:hint="eastAsia"/>
              </w:rPr>
              <w:t>×</w:t>
            </w:r>
            <w:r w:rsidRPr="00DB5F97">
              <w:t>10</w:t>
            </w:r>
            <w:r w:rsidRPr="00DB5F97">
              <w:rPr>
                <w:rFonts w:hint="eastAsia"/>
              </w:rPr>
              <w:t>0</w:t>
            </w:r>
            <w:r w:rsidRPr="00DB5F97">
              <w:rPr>
                <w:rFonts w:hint="eastAsia"/>
              </w:rPr>
              <w:t>立方米</w:t>
            </w:r>
            <w:r w:rsidRPr="00DB5F97">
              <w:rPr>
                <w:rFonts w:hint="eastAsia"/>
              </w:rPr>
              <w:t>L</w:t>
            </w:r>
            <w:r w:rsidRPr="00DB5F97">
              <w:t>NG</w:t>
            </w:r>
            <w:r w:rsidRPr="00DB5F97">
              <w:rPr>
                <w:rFonts w:hint="eastAsia"/>
              </w:rPr>
              <w:t>储罐</w:t>
            </w:r>
          </w:p>
        </w:tc>
        <w:tc>
          <w:tcPr>
            <w:tcW w:w="598" w:type="pct"/>
            <w:shd w:val="clear" w:color="auto" w:fill="auto"/>
            <w:vAlign w:val="center"/>
          </w:tcPr>
          <w:p w14:paraId="51A74755" w14:textId="77777777" w:rsidR="00D8448B" w:rsidRPr="00DB5F97" w:rsidRDefault="00D8448B" w:rsidP="00DB5F97">
            <w:pPr>
              <w:pStyle w:val="af0"/>
            </w:pPr>
            <w:r w:rsidRPr="00DB5F97">
              <w:t>10.8</w:t>
            </w:r>
          </w:p>
        </w:tc>
        <w:tc>
          <w:tcPr>
            <w:tcW w:w="684" w:type="pct"/>
            <w:vMerge/>
            <w:shd w:val="clear" w:color="auto" w:fill="auto"/>
            <w:vAlign w:val="center"/>
          </w:tcPr>
          <w:p w14:paraId="19686026" w14:textId="77777777" w:rsidR="00D8448B" w:rsidRPr="00DB5F97" w:rsidRDefault="00D8448B" w:rsidP="00DB5F97">
            <w:pPr>
              <w:pStyle w:val="af0"/>
            </w:pPr>
          </w:p>
        </w:tc>
        <w:tc>
          <w:tcPr>
            <w:tcW w:w="683" w:type="pct"/>
            <w:vMerge/>
            <w:shd w:val="clear" w:color="auto" w:fill="auto"/>
            <w:vAlign w:val="center"/>
          </w:tcPr>
          <w:p w14:paraId="543D443B" w14:textId="77777777" w:rsidR="00D8448B" w:rsidRPr="00DB5F97" w:rsidRDefault="00D8448B" w:rsidP="00DB5F97">
            <w:pPr>
              <w:pStyle w:val="af0"/>
            </w:pPr>
          </w:p>
        </w:tc>
        <w:tc>
          <w:tcPr>
            <w:tcW w:w="475" w:type="pct"/>
            <w:vMerge/>
            <w:shd w:val="clear" w:color="auto" w:fill="auto"/>
            <w:vAlign w:val="center"/>
          </w:tcPr>
          <w:p w14:paraId="4D6F6EA3" w14:textId="77777777" w:rsidR="00D8448B" w:rsidRPr="00DB5F97" w:rsidRDefault="00D8448B" w:rsidP="00DB5F97">
            <w:pPr>
              <w:pStyle w:val="af0"/>
            </w:pPr>
          </w:p>
        </w:tc>
      </w:tr>
      <w:tr w:rsidR="00DB5F97" w:rsidRPr="00DB5F97" w14:paraId="13FB858A" w14:textId="77777777" w:rsidTr="00DB5F97">
        <w:trPr>
          <w:trHeight w:val="454"/>
          <w:jc w:val="center"/>
        </w:trPr>
        <w:tc>
          <w:tcPr>
            <w:tcW w:w="2560" w:type="pct"/>
            <w:gridSpan w:val="2"/>
            <w:shd w:val="clear" w:color="auto" w:fill="auto"/>
            <w:vAlign w:val="center"/>
          </w:tcPr>
          <w:p w14:paraId="25AB732B" w14:textId="77777777" w:rsidR="00D8448B" w:rsidRPr="00DB5F97" w:rsidRDefault="00D8448B" w:rsidP="00DB5F97">
            <w:pPr>
              <w:pStyle w:val="af0"/>
            </w:pPr>
            <w:r w:rsidRPr="00DB5F97">
              <w:rPr>
                <w:rFonts w:hint="eastAsia"/>
              </w:rPr>
              <w:t>合计</w:t>
            </w:r>
          </w:p>
        </w:tc>
        <w:tc>
          <w:tcPr>
            <w:tcW w:w="598" w:type="pct"/>
            <w:shd w:val="clear" w:color="auto" w:fill="auto"/>
            <w:vAlign w:val="center"/>
          </w:tcPr>
          <w:p w14:paraId="3D6E0F50" w14:textId="627E9053" w:rsidR="00D8448B" w:rsidRPr="00DB5F97" w:rsidRDefault="00D8448B" w:rsidP="00DB5F97">
            <w:pPr>
              <w:pStyle w:val="af0"/>
            </w:pPr>
            <w:r w:rsidRPr="00DB5F97">
              <w:fldChar w:fldCharType="begin"/>
            </w:r>
            <w:r w:rsidRPr="00DB5F97">
              <w:instrText xml:space="preserve"> =SUM(ABOVE) </w:instrText>
            </w:r>
            <w:r w:rsidRPr="00DB5F97">
              <w:fldChar w:fldCharType="separate"/>
            </w:r>
            <w:r w:rsidR="002530E1">
              <w:rPr>
                <w:noProof/>
              </w:rPr>
              <w:t>34.56</w:t>
            </w:r>
            <w:r w:rsidRPr="00DB5F97">
              <w:fldChar w:fldCharType="end"/>
            </w:r>
          </w:p>
        </w:tc>
        <w:tc>
          <w:tcPr>
            <w:tcW w:w="684" w:type="pct"/>
            <w:shd w:val="clear" w:color="auto" w:fill="auto"/>
            <w:vAlign w:val="center"/>
          </w:tcPr>
          <w:p w14:paraId="424E4FF9" w14:textId="77777777" w:rsidR="00D8448B" w:rsidRPr="00DB5F97" w:rsidRDefault="00D8448B" w:rsidP="00DB5F97">
            <w:pPr>
              <w:pStyle w:val="af0"/>
            </w:pPr>
            <w:r w:rsidRPr="00DB5F97">
              <w:rPr>
                <w:rFonts w:hint="eastAsia"/>
              </w:rPr>
              <w:t>1</w:t>
            </w:r>
            <w:r w:rsidRPr="00DB5F97">
              <w:t>3.4</w:t>
            </w:r>
          </w:p>
        </w:tc>
        <w:tc>
          <w:tcPr>
            <w:tcW w:w="683" w:type="pct"/>
            <w:shd w:val="clear" w:color="auto" w:fill="auto"/>
            <w:vAlign w:val="center"/>
          </w:tcPr>
          <w:p w14:paraId="515ECA1D" w14:textId="77777777" w:rsidR="00D8448B" w:rsidRPr="00DB5F97" w:rsidRDefault="00D8448B" w:rsidP="00DB5F97">
            <w:pPr>
              <w:pStyle w:val="af0"/>
            </w:pPr>
            <w:r w:rsidRPr="00DB5F97">
              <w:t>19.1</w:t>
            </w:r>
          </w:p>
        </w:tc>
        <w:tc>
          <w:tcPr>
            <w:tcW w:w="475" w:type="pct"/>
            <w:vMerge/>
            <w:shd w:val="clear" w:color="auto" w:fill="auto"/>
            <w:vAlign w:val="center"/>
          </w:tcPr>
          <w:p w14:paraId="3C7C9F64" w14:textId="77777777" w:rsidR="00D8448B" w:rsidRPr="00DB5F97" w:rsidRDefault="00D8448B" w:rsidP="00DB5F97">
            <w:pPr>
              <w:pStyle w:val="af0"/>
            </w:pPr>
          </w:p>
        </w:tc>
      </w:tr>
    </w:tbl>
    <w:p w14:paraId="5109741D" w14:textId="212ABE3E" w:rsidR="00DB5F97" w:rsidRDefault="00DB5F97" w:rsidP="00DB5F97">
      <w:pPr>
        <w:adjustRightInd w:val="0"/>
        <w:spacing w:beforeLines="50" w:before="163" w:after="163"/>
        <w:ind w:firstLine="480"/>
        <w:jc w:val="right"/>
        <w:rPr>
          <w:rFonts w:ascii="宋体" w:hAnsi="宋体" w:cs="宋体"/>
        </w:rPr>
      </w:pPr>
      <w:r w:rsidRPr="00DB5F97">
        <w:rPr>
          <w:rFonts w:ascii="宋体" w:hAnsi="宋体" w:cs="宋体" w:hint="eastAsia"/>
        </w:rPr>
        <w:t>单位：</w:t>
      </w:r>
      <w:proofErr w:type="gramStart"/>
      <w:r w:rsidRPr="00DB5F97">
        <w:rPr>
          <w:rFonts w:ascii="宋体" w:hAnsi="宋体" w:cs="宋体" w:hint="eastAsia"/>
        </w:rPr>
        <w:t>万标准</w:t>
      </w:r>
      <w:proofErr w:type="gramEnd"/>
      <w:r w:rsidRPr="00DB5F97">
        <w:rPr>
          <w:rFonts w:ascii="宋体" w:hAnsi="宋体" w:cs="宋体" w:hint="eastAsia"/>
        </w:rPr>
        <w:t>立方米</w:t>
      </w:r>
    </w:p>
    <w:p w14:paraId="79B18255" w14:textId="7E19E8EC" w:rsidR="004E6EED" w:rsidRPr="00D8448B" w:rsidRDefault="00CD3C0A" w:rsidP="00F6171D">
      <w:pPr>
        <w:pStyle w:val="3"/>
      </w:pPr>
      <w:r w:rsidRPr="00CD3C0A">
        <w:rPr>
          <w:rFonts w:hint="eastAsia"/>
        </w:rPr>
        <w:t>应急储备</w:t>
      </w:r>
      <w:r w:rsidR="0001301F">
        <w:rPr>
          <w:rFonts w:hint="eastAsia"/>
        </w:rPr>
        <w:t>规划</w:t>
      </w:r>
    </w:p>
    <w:p w14:paraId="79673685" w14:textId="03AF83E7" w:rsidR="00124570" w:rsidRPr="00124570" w:rsidRDefault="00124570" w:rsidP="00124570">
      <w:pPr>
        <w:spacing w:after="163"/>
        <w:ind w:firstLine="480"/>
      </w:pPr>
      <w:r>
        <w:rPr>
          <w:rFonts w:hint="eastAsia"/>
        </w:rPr>
        <w:t>依据《</w:t>
      </w:r>
      <w:r w:rsidRPr="00F6171D">
        <w:rPr>
          <w:rFonts w:hint="eastAsia"/>
        </w:rPr>
        <w:t>天然气基础设施建设与运营管理办法</w:t>
      </w:r>
      <w:r>
        <w:rPr>
          <w:rFonts w:hint="eastAsia"/>
        </w:rPr>
        <w:t>》</w:t>
      </w:r>
      <w:r w:rsidRPr="00F6171D">
        <w:rPr>
          <w:rFonts w:hint="eastAsia"/>
        </w:rPr>
        <w:t>（发展改革委令第</w:t>
      </w:r>
      <w:r w:rsidRPr="00F6171D">
        <w:rPr>
          <w:rFonts w:hint="eastAsia"/>
        </w:rPr>
        <w:t>8</w:t>
      </w:r>
      <w:r w:rsidRPr="00F6171D">
        <w:rPr>
          <w:rFonts w:hint="eastAsia"/>
        </w:rPr>
        <w:t>号）</w:t>
      </w:r>
      <w:r>
        <w:rPr>
          <w:rFonts w:hint="eastAsia"/>
        </w:rPr>
        <w:t>、</w:t>
      </w:r>
      <w:r w:rsidRPr="00F6171D">
        <w:rPr>
          <w:rFonts w:hint="eastAsia"/>
        </w:rPr>
        <w:t>《关</w:t>
      </w:r>
      <w:r w:rsidRPr="00F6171D">
        <w:rPr>
          <w:rFonts w:hint="eastAsia"/>
        </w:rPr>
        <w:lastRenderedPageBreak/>
        <w:t>于加快储气设施建设和完善储气调峰辅助服务市场机制的意见》</w:t>
      </w:r>
      <w:r>
        <w:rPr>
          <w:rFonts w:hint="eastAsia"/>
        </w:rPr>
        <w:t>（</w:t>
      </w:r>
      <w:proofErr w:type="gramStart"/>
      <w:r w:rsidRPr="00F6171D">
        <w:rPr>
          <w:rFonts w:hint="eastAsia"/>
        </w:rPr>
        <w:t>发改能源规</w:t>
      </w:r>
      <w:proofErr w:type="gramEnd"/>
      <w:r w:rsidRPr="00F6171D">
        <w:rPr>
          <w:rFonts w:hint="eastAsia"/>
        </w:rPr>
        <w:t>〔</w:t>
      </w:r>
      <w:r w:rsidRPr="00F6171D">
        <w:rPr>
          <w:rFonts w:hint="eastAsia"/>
        </w:rPr>
        <w:t>2018</w:t>
      </w:r>
      <w:r w:rsidRPr="00F6171D">
        <w:rPr>
          <w:rFonts w:hint="eastAsia"/>
        </w:rPr>
        <w:t>〕</w:t>
      </w:r>
      <w:r w:rsidRPr="00F6171D">
        <w:rPr>
          <w:rFonts w:hint="eastAsia"/>
        </w:rPr>
        <w:t>637</w:t>
      </w:r>
      <w:r w:rsidRPr="00F6171D">
        <w:rPr>
          <w:rFonts w:hint="eastAsia"/>
        </w:rPr>
        <w:t>号</w:t>
      </w:r>
      <w:r>
        <w:rPr>
          <w:rFonts w:hint="eastAsia"/>
        </w:rPr>
        <w:t>）、</w:t>
      </w:r>
      <w:r w:rsidRPr="00581D88">
        <w:rPr>
          <w:rFonts w:ascii="宋体" w:hAnsi="宋体" w:cs="宋体" w:hint="eastAsia"/>
          <w:kern w:val="0"/>
        </w:rPr>
        <w:t>《关于加快推进天然气储备能力建设的实施意见》</w:t>
      </w:r>
      <w:r>
        <w:rPr>
          <w:rFonts w:ascii="宋体" w:hAnsi="宋体" w:cs="宋体" w:hint="eastAsia"/>
          <w:kern w:val="0"/>
        </w:rPr>
        <w:t>（</w:t>
      </w:r>
      <w:proofErr w:type="gramStart"/>
      <w:r w:rsidRPr="00F6171D">
        <w:rPr>
          <w:rFonts w:ascii="宋体" w:hAnsi="宋体" w:cs="宋体" w:hint="eastAsia"/>
          <w:kern w:val="0"/>
        </w:rPr>
        <w:t>发改价</w:t>
      </w:r>
      <w:proofErr w:type="gramEnd"/>
      <w:r w:rsidRPr="00F6171D">
        <w:rPr>
          <w:rFonts w:ascii="宋体" w:hAnsi="宋体" w:cs="宋体" w:hint="eastAsia"/>
          <w:kern w:val="0"/>
        </w:rPr>
        <w:t>格〔</w:t>
      </w:r>
      <w:r w:rsidRPr="00F6171D">
        <w:rPr>
          <w:rFonts w:ascii="宋体" w:hAnsi="宋体" w:cs="宋体" w:hint="eastAsia"/>
          <w:kern w:val="0"/>
        </w:rPr>
        <w:t>2020</w:t>
      </w:r>
      <w:r w:rsidRPr="00F6171D">
        <w:rPr>
          <w:rFonts w:ascii="宋体" w:hAnsi="宋体" w:cs="宋体" w:hint="eastAsia"/>
          <w:kern w:val="0"/>
        </w:rPr>
        <w:t>〕</w:t>
      </w:r>
      <w:r w:rsidRPr="00F6171D">
        <w:rPr>
          <w:rFonts w:ascii="宋体" w:hAnsi="宋体" w:cs="宋体" w:hint="eastAsia"/>
          <w:kern w:val="0"/>
        </w:rPr>
        <w:t>567</w:t>
      </w:r>
      <w:r w:rsidRPr="00F6171D">
        <w:rPr>
          <w:rFonts w:ascii="宋体" w:hAnsi="宋体" w:cs="宋体" w:hint="eastAsia"/>
          <w:kern w:val="0"/>
        </w:rPr>
        <w:t>号</w:t>
      </w:r>
      <w:r>
        <w:rPr>
          <w:rFonts w:ascii="宋体" w:hAnsi="宋体" w:cs="宋体" w:hint="eastAsia"/>
          <w:kern w:val="0"/>
        </w:rPr>
        <w:t>）等要求，</w:t>
      </w:r>
      <w:r w:rsidRPr="00124570">
        <w:rPr>
          <w:rFonts w:ascii="宋体" w:hAnsi="宋体" w:cs="宋体" w:hint="eastAsia"/>
          <w:kern w:val="0"/>
        </w:rPr>
        <w:t>建立健全</w:t>
      </w:r>
      <w:r>
        <w:rPr>
          <w:rFonts w:ascii="宋体" w:hAnsi="宋体" w:cs="宋体" w:hint="eastAsia"/>
          <w:kern w:val="0"/>
        </w:rPr>
        <w:t>六安市</w:t>
      </w:r>
      <w:r w:rsidRPr="00124570">
        <w:rPr>
          <w:rFonts w:ascii="宋体" w:hAnsi="宋体" w:cs="宋体" w:hint="eastAsia"/>
          <w:kern w:val="0"/>
        </w:rPr>
        <w:t>燃气应急储备制度，组织编制燃气应急预案，采取综合措施提高燃气应急保障能力，至少形成不低于保障本行政区域平均</w:t>
      </w:r>
      <w:r w:rsidRPr="00124570">
        <w:rPr>
          <w:rFonts w:ascii="宋体" w:hAnsi="宋体" w:cs="宋体" w:hint="eastAsia"/>
          <w:kern w:val="0"/>
        </w:rPr>
        <w:t>3</w:t>
      </w:r>
      <w:r w:rsidRPr="00124570">
        <w:rPr>
          <w:rFonts w:ascii="宋体" w:hAnsi="宋体" w:cs="宋体" w:hint="eastAsia"/>
          <w:kern w:val="0"/>
        </w:rPr>
        <w:t>天需求量的应急储气能力，在发生天然气输送管道事故等应急状况时</w:t>
      </w:r>
      <w:r w:rsidRPr="00124570">
        <w:rPr>
          <w:rFonts w:ascii="宋体" w:hAnsi="宋体" w:cs="宋体" w:hint="eastAsia"/>
          <w:kern w:val="0"/>
        </w:rPr>
        <w:t>,</w:t>
      </w:r>
      <w:r w:rsidRPr="00124570">
        <w:rPr>
          <w:rFonts w:ascii="宋体" w:hAnsi="宋体" w:cs="宋体" w:hint="eastAsia"/>
          <w:kern w:val="0"/>
        </w:rPr>
        <w:t>必须保证与居民生活密切相关的民生用气供应安全可靠。</w:t>
      </w:r>
    </w:p>
    <w:p w14:paraId="748E3BAA" w14:textId="3EC673C3" w:rsidR="004E6EED" w:rsidRDefault="00625142" w:rsidP="00A312B1">
      <w:pPr>
        <w:spacing w:after="163"/>
        <w:ind w:firstLine="482"/>
      </w:pPr>
      <w:r w:rsidRPr="003C46DB">
        <w:rPr>
          <w:rFonts w:hint="eastAsia"/>
          <w:b/>
          <w:bCs/>
        </w:rPr>
        <w:t>（一）</w:t>
      </w:r>
      <w:r w:rsidR="0075289A" w:rsidRPr="003C46DB">
        <w:rPr>
          <w:rFonts w:hint="eastAsia"/>
          <w:b/>
          <w:bCs/>
        </w:rPr>
        <w:t>应急气源储备规模</w:t>
      </w:r>
      <w:r w:rsidR="003C34C7">
        <w:rPr>
          <w:rFonts w:hint="eastAsia"/>
          <w:b/>
          <w:bCs/>
        </w:rPr>
        <w:t>需求</w:t>
      </w:r>
      <w:r w:rsidR="0075289A" w:rsidRPr="003C46DB">
        <w:rPr>
          <w:rFonts w:hint="eastAsia"/>
          <w:b/>
          <w:bCs/>
        </w:rPr>
        <w:t>预测</w:t>
      </w:r>
      <w:r w:rsidR="005431FB" w:rsidRPr="003C46DB">
        <w:rPr>
          <w:rFonts w:hint="eastAsia"/>
          <w:b/>
          <w:bCs/>
        </w:rPr>
        <w:t>。</w:t>
      </w:r>
      <w:r w:rsidR="00A312B1">
        <w:rPr>
          <w:rFonts w:hint="eastAsia"/>
        </w:rPr>
        <w:t>本规划应急气量考虑保证全部居民、重要商业用户（按商业用气的</w:t>
      </w:r>
      <w:r w:rsidR="00A312B1">
        <w:rPr>
          <w:rFonts w:hint="eastAsia"/>
        </w:rPr>
        <w:t>40%</w:t>
      </w:r>
      <w:r w:rsidR="00DA714A">
        <w:rPr>
          <w:rFonts w:hint="eastAsia"/>
        </w:rPr>
        <w:t>计</w:t>
      </w:r>
      <w:r w:rsidR="00A312B1">
        <w:rPr>
          <w:rFonts w:hint="eastAsia"/>
        </w:rPr>
        <w:t>）和重要工业用户（按工业用气的</w:t>
      </w:r>
      <w:r w:rsidR="00A312B1">
        <w:rPr>
          <w:rFonts w:hint="eastAsia"/>
        </w:rPr>
        <w:t>10%</w:t>
      </w:r>
      <w:r w:rsidR="00DA714A">
        <w:rPr>
          <w:rFonts w:hint="eastAsia"/>
        </w:rPr>
        <w:t>计</w:t>
      </w:r>
      <w:r w:rsidR="00A312B1">
        <w:rPr>
          <w:rFonts w:hint="eastAsia"/>
        </w:rPr>
        <w:t>）的</w:t>
      </w:r>
      <w:r w:rsidR="00A312B1">
        <w:rPr>
          <w:rFonts w:hint="eastAsia"/>
        </w:rPr>
        <w:t>3</w:t>
      </w:r>
      <w:r w:rsidR="00A312B1">
        <w:rPr>
          <w:rFonts w:hint="eastAsia"/>
        </w:rPr>
        <w:t>天日均用气量，</w:t>
      </w:r>
      <w:r w:rsidR="00F000C6">
        <w:rPr>
          <w:rFonts w:hint="eastAsia"/>
        </w:rPr>
        <w:t>主城区</w:t>
      </w:r>
      <w:r w:rsidR="00753F7B">
        <w:rPr>
          <w:rFonts w:hint="eastAsia"/>
        </w:rPr>
        <w:t>规划</w:t>
      </w:r>
      <w:r w:rsidR="00A312B1">
        <w:rPr>
          <w:rFonts w:hint="eastAsia"/>
        </w:rPr>
        <w:t>到</w:t>
      </w:r>
      <w:r w:rsidR="00A312B1">
        <w:rPr>
          <w:rFonts w:hint="eastAsia"/>
        </w:rPr>
        <w:t>2025</w:t>
      </w:r>
      <w:r w:rsidR="00A312B1">
        <w:rPr>
          <w:rFonts w:hint="eastAsia"/>
        </w:rPr>
        <w:t>年约为</w:t>
      </w:r>
      <w:r w:rsidR="00A312B1">
        <w:rPr>
          <w:rFonts w:hint="eastAsia"/>
        </w:rPr>
        <w:t>80</w:t>
      </w:r>
      <w:r w:rsidR="00A312B1">
        <w:rPr>
          <w:rFonts w:hint="eastAsia"/>
        </w:rPr>
        <w:t>万标准立方米，到</w:t>
      </w:r>
      <w:r w:rsidR="00A312B1">
        <w:rPr>
          <w:rFonts w:hint="eastAsia"/>
        </w:rPr>
        <w:t>2035</w:t>
      </w:r>
      <w:r w:rsidR="00A312B1">
        <w:rPr>
          <w:rFonts w:hint="eastAsia"/>
        </w:rPr>
        <w:t>年约为</w:t>
      </w:r>
      <w:r w:rsidR="00A312B1">
        <w:rPr>
          <w:rFonts w:hint="eastAsia"/>
        </w:rPr>
        <w:t>141</w:t>
      </w:r>
      <w:r w:rsidR="00A312B1">
        <w:rPr>
          <w:rFonts w:hint="eastAsia"/>
        </w:rPr>
        <w:t>万标准立方米。城镇燃气</w:t>
      </w:r>
      <w:r w:rsidR="005030D4">
        <w:rPr>
          <w:rFonts w:hint="eastAsia"/>
        </w:rPr>
        <w:t>按</w:t>
      </w:r>
      <w:r w:rsidR="00A312B1">
        <w:rPr>
          <w:rFonts w:hint="eastAsia"/>
        </w:rPr>
        <w:t>企业年用气量的</w:t>
      </w:r>
      <w:r w:rsidR="00A312B1">
        <w:rPr>
          <w:rFonts w:hint="eastAsia"/>
        </w:rPr>
        <w:t>5%</w:t>
      </w:r>
      <w:r w:rsidR="00A312B1">
        <w:rPr>
          <w:rFonts w:hint="eastAsia"/>
        </w:rPr>
        <w:t>计算，到</w:t>
      </w:r>
      <w:r w:rsidR="00A312B1">
        <w:rPr>
          <w:rFonts w:hint="eastAsia"/>
        </w:rPr>
        <w:t>2025</w:t>
      </w:r>
      <w:r w:rsidR="00A312B1">
        <w:rPr>
          <w:rFonts w:hint="eastAsia"/>
        </w:rPr>
        <w:t>年约为</w:t>
      </w:r>
      <w:r w:rsidR="00A312B1">
        <w:rPr>
          <w:rFonts w:hint="eastAsia"/>
        </w:rPr>
        <w:t>1397</w:t>
      </w:r>
      <w:r w:rsidR="00A312B1">
        <w:rPr>
          <w:rFonts w:hint="eastAsia"/>
        </w:rPr>
        <w:t>万标准立方米，到</w:t>
      </w:r>
      <w:r w:rsidR="00A312B1">
        <w:rPr>
          <w:rFonts w:hint="eastAsia"/>
        </w:rPr>
        <w:t>2035</w:t>
      </w:r>
      <w:r w:rsidR="00A312B1">
        <w:rPr>
          <w:rFonts w:hint="eastAsia"/>
        </w:rPr>
        <w:t>年约为</w:t>
      </w:r>
      <w:r w:rsidR="00A312B1">
        <w:rPr>
          <w:rFonts w:hint="eastAsia"/>
        </w:rPr>
        <w:t>2651</w:t>
      </w:r>
      <w:r w:rsidR="00A312B1">
        <w:rPr>
          <w:rFonts w:hint="eastAsia"/>
        </w:rPr>
        <w:t>万标准立方米。</w:t>
      </w:r>
    </w:p>
    <w:p w14:paraId="768E0154" w14:textId="216AC959" w:rsidR="001B1DC1" w:rsidRDefault="0079222F" w:rsidP="001B1DC1">
      <w:pPr>
        <w:spacing w:after="163"/>
        <w:ind w:firstLine="482"/>
      </w:pPr>
      <w:r w:rsidRPr="00B94ADE">
        <w:rPr>
          <w:rFonts w:hint="eastAsia"/>
          <w:b/>
          <w:bCs/>
        </w:rPr>
        <w:t>（</w:t>
      </w:r>
      <w:r w:rsidR="0001301F" w:rsidRPr="00B94ADE">
        <w:rPr>
          <w:rFonts w:hint="eastAsia"/>
          <w:b/>
          <w:bCs/>
        </w:rPr>
        <w:t>二</w:t>
      </w:r>
      <w:r w:rsidRPr="00B94ADE">
        <w:rPr>
          <w:rFonts w:hint="eastAsia"/>
          <w:b/>
          <w:bCs/>
        </w:rPr>
        <w:t>）</w:t>
      </w:r>
      <w:r w:rsidR="0001301F" w:rsidRPr="00B94ADE">
        <w:rPr>
          <w:rFonts w:hint="eastAsia"/>
          <w:b/>
          <w:bCs/>
        </w:rPr>
        <w:t>应急气源储备设施</w:t>
      </w:r>
      <w:r w:rsidR="00B94ADE" w:rsidRPr="00B94ADE">
        <w:rPr>
          <w:rFonts w:hint="eastAsia"/>
          <w:b/>
          <w:bCs/>
        </w:rPr>
        <w:t>规划</w:t>
      </w:r>
      <w:r w:rsidR="00B94ADE">
        <w:rPr>
          <w:rFonts w:hint="eastAsia"/>
        </w:rPr>
        <w:t>。</w:t>
      </w:r>
      <w:r w:rsidR="00776474">
        <w:rPr>
          <w:rFonts w:hint="eastAsia"/>
        </w:rPr>
        <w:t>基于现状实际，</w:t>
      </w:r>
      <w:r w:rsidR="0006030B">
        <w:rPr>
          <w:rFonts w:hint="eastAsia"/>
        </w:rPr>
        <w:t>备用气源无法满足</w:t>
      </w:r>
      <w:r w:rsidR="001B1DC1" w:rsidRPr="001B1DC1">
        <w:rPr>
          <w:rFonts w:hint="eastAsia"/>
        </w:rPr>
        <w:t>应急储备需求</w:t>
      </w:r>
      <w:r w:rsidR="001B1DC1">
        <w:rPr>
          <w:rFonts w:hint="eastAsia"/>
        </w:rPr>
        <w:t>，近期规划建设</w:t>
      </w:r>
      <w:r w:rsidR="001B1DC1">
        <w:rPr>
          <w:rFonts w:hint="eastAsia"/>
        </w:rPr>
        <w:t>1</w:t>
      </w:r>
      <w:r w:rsidR="001B1DC1">
        <w:rPr>
          <w:rFonts w:hint="eastAsia"/>
        </w:rPr>
        <w:t>座六安新奥城北应急储配中心，站内设置</w:t>
      </w:r>
      <w:r w:rsidR="001B1DC1">
        <w:rPr>
          <w:rFonts w:hint="eastAsia"/>
        </w:rPr>
        <w:t>1</w:t>
      </w:r>
      <w:r w:rsidR="001B1DC1">
        <w:rPr>
          <w:rFonts w:hint="eastAsia"/>
        </w:rPr>
        <w:t>座</w:t>
      </w:r>
      <w:r w:rsidR="001B1DC1">
        <w:rPr>
          <w:rFonts w:hint="eastAsia"/>
        </w:rPr>
        <w:t>2000</w:t>
      </w:r>
      <w:r w:rsidR="001B1DC1">
        <w:rPr>
          <w:rFonts w:hint="eastAsia"/>
        </w:rPr>
        <w:t>立方米</w:t>
      </w:r>
      <w:r w:rsidR="001B1DC1">
        <w:rPr>
          <w:rFonts w:hint="eastAsia"/>
        </w:rPr>
        <w:t>LNG</w:t>
      </w:r>
      <w:r w:rsidR="001B1DC1">
        <w:rPr>
          <w:rFonts w:hint="eastAsia"/>
        </w:rPr>
        <w:t>储罐，总储气能力</w:t>
      </w:r>
      <w:proofErr w:type="gramStart"/>
      <w:r w:rsidR="001B1DC1">
        <w:rPr>
          <w:rFonts w:hint="eastAsia"/>
        </w:rPr>
        <w:t>满足近</w:t>
      </w:r>
      <w:proofErr w:type="gramEnd"/>
      <w:r w:rsidR="001B1DC1">
        <w:rPr>
          <w:rFonts w:hint="eastAsia"/>
        </w:rPr>
        <w:t>远期本行政区域</w:t>
      </w:r>
      <w:r w:rsidR="001B1DC1">
        <w:rPr>
          <w:rFonts w:hint="eastAsia"/>
        </w:rPr>
        <w:t>3</w:t>
      </w:r>
      <w:r w:rsidR="001B1DC1">
        <w:rPr>
          <w:rFonts w:hint="eastAsia"/>
        </w:rPr>
        <w:t>天日均用气量的应急需求，其余储气需求量依靠新奥舟山</w:t>
      </w:r>
      <w:r w:rsidR="001B1DC1">
        <w:rPr>
          <w:rFonts w:hint="eastAsia"/>
        </w:rPr>
        <w:t>LNG</w:t>
      </w:r>
      <w:r w:rsidR="001B1DC1">
        <w:rPr>
          <w:rFonts w:hint="eastAsia"/>
        </w:rPr>
        <w:t>接收站输送来</w:t>
      </w:r>
      <w:proofErr w:type="gramStart"/>
      <w:r w:rsidR="001B1DC1">
        <w:rPr>
          <w:rFonts w:hint="eastAsia"/>
        </w:rPr>
        <w:t>满足</w:t>
      </w:r>
      <w:proofErr w:type="gramEnd"/>
      <w:r w:rsidR="001B1DC1">
        <w:rPr>
          <w:rFonts w:hint="eastAsia"/>
        </w:rPr>
        <w:t>近远期储气需求。</w:t>
      </w:r>
    </w:p>
    <w:p w14:paraId="6A67B034" w14:textId="6579209E" w:rsidR="00703C9D" w:rsidRDefault="00703C9D" w:rsidP="00703C9D">
      <w:pPr>
        <w:pStyle w:val="ac"/>
        <w:keepNext/>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47C9F">
        <w:rPr>
          <w:noProof/>
        </w:rPr>
        <w:t>10</w:t>
      </w:r>
      <w:r>
        <w:fldChar w:fldCharType="end"/>
      </w:r>
      <w:r>
        <w:t xml:space="preserve"> </w:t>
      </w:r>
      <w:r w:rsidRPr="007416A2">
        <w:rPr>
          <w:rFonts w:hint="eastAsia"/>
        </w:rPr>
        <w:t>应急储备量分析表</w:t>
      </w:r>
    </w:p>
    <w:tbl>
      <w:tblPr>
        <w:tblW w:w="57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1559"/>
        <w:gridCol w:w="1133"/>
        <w:gridCol w:w="985"/>
        <w:gridCol w:w="1145"/>
        <w:gridCol w:w="1133"/>
        <w:gridCol w:w="1023"/>
        <w:gridCol w:w="1242"/>
      </w:tblGrid>
      <w:tr w:rsidR="00703C9D" w:rsidRPr="00703C9D" w14:paraId="7AF58D68" w14:textId="77777777" w:rsidTr="00703C9D">
        <w:trPr>
          <w:trHeight w:val="454"/>
          <w:jc w:val="center"/>
        </w:trPr>
        <w:tc>
          <w:tcPr>
            <w:tcW w:w="670" w:type="pct"/>
            <w:shd w:val="clear" w:color="auto" w:fill="E7E6E6" w:themeFill="background2"/>
            <w:vAlign w:val="center"/>
          </w:tcPr>
          <w:p w14:paraId="26F656CE" w14:textId="77777777" w:rsidR="00703C9D" w:rsidRPr="00703C9D" w:rsidRDefault="00703C9D" w:rsidP="00703C9D">
            <w:pPr>
              <w:pStyle w:val="af0"/>
              <w:rPr>
                <w:b/>
                <w:bCs/>
              </w:rPr>
            </w:pPr>
            <w:r w:rsidRPr="00703C9D">
              <w:rPr>
                <w:rFonts w:hint="eastAsia"/>
                <w:b/>
                <w:bCs/>
              </w:rPr>
              <w:t>储配站名称</w:t>
            </w:r>
          </w:p>
        </w:tc>
        <w:tc>
          <w:tcPr>
            <w:tcW w:w="821" w:type="pct"/>
            <w:shd w:val="clear" w:color="auto" w:fill="E7E6E6" w:themeFill="background2"/>
            <w:vAlign w:val="center"/>
          </w:tcPr>
          <w:p w14:paraId="536CE969" w14:textId="77777777" w:rsidR="00703C9D" w:rsidRPr="00703C9D" w:rsidRDefault="00703C9D" w:rsidP="00703C9D">
            <w:pPr>
              <w:pStyle w:val="af0"/>
              <w:rPr>
                <w:b/>
                <w:bCs/>
              </w:rPr>
            </w:pPr>
            <w:r w:rsidRPr="00703C9D">
              <w:rPr>
                <w:rFonts w:hint="eastAsia"/>
                <w:b/>
                <w:bCs/>
              </w:rPr>
              <w:t>储罐数量</w:t>
            </w:r>
          </w:p>
        </w:tc>
        <w:tc>
          <w:tcPr>
            <w:tcW w:w="597" w:type="pct"/>
            <w:shd w:val="clear" w:color="auto" w:fill="E7E6E6" w:themeFill="background2"/>
            <w:vAlign w:val="center"/>
          </w:tcPr>
          <w:p w14:paraId="1443536A" w14:textId="77777777" w:rsidR="00703C9D" w:rsidRPr="00703C9D" w:rsidRDefault="00703C9D" w:rsidP="00703C9D">
            <w:pPr>
              <w:pStyle w:val="af0"/>
              <w:rPr>
                <w:b/>
                <w:bCs/>
              </w:rPr>
            </w:pPr>
            <w:r w:rsidRPr="00703C9D">
              <w:rPr>
                <w:rFonts w:hint="eastAsia"/>
                <w:b/>
                <w:bCs/>
              </w:rPr>
              <w:t>储气量</w:t>
            </w:r>
          </w:p>
        </w:tc>
        <w:tc>
          <w:tcPr>
            <w:tcW w:w="519" w:type="pct"/>
            <w:shd w:val="clear" w:color="auto" w:fill="E7E6E6" w:themeFill="background2"/>
            <w:vAlign w:val="center"/>
          </w:tcPr>
          <w:p w14:paraId="75E3BD0E" w14:textId="77777777" w:rsidR="00703C9D" w:rsidRPr="00703C9D" w:rsidRDefault="00703C9D" w:rsidP="00703C9D">
            <w:pPr>
              <w:pStyle w:val="af0"/>
              <w:rPr>
                <w:b/>
                <w:bCs/>
              </w:rPr>
            </w:pPr>
            <w:r w:rsidRPr="00703C9D">
              <w:rPr>
                <w:rFonts w:hint="eastAsia"/>
                <w:b/>
                <w:bCs/>
              </w:rPr>
              <w:t>近期应急需求量</w:t>
            </w:r>
          </w:p>
        </w:tc>
        <w:tc>
          <w:tcPr>
            <w:tcW w:w="603" w:type="pct"/>
            <w:shd w:val="clear" w:color="auto" w:fill="E7E6E6" w:themeFill="background2"/>
            <w:vAlign w:val="center"/>
          </w:tcPr>
          <w:p w14:paraId="3CD8C117" w14:textId="77777777" w:rsidR="00703C9D" w:rsidRPr="00703C9D" w:rsidRDefault="00703C9D" w:rsidP="00703C9D">
            <w:pPr>
              <w:pStyle w:val="af0"/>
              <w:rPr>
                <w:b/>
                <w:bCs/>
              </w:rPr>
            </w:pPr>
            <w:r w:rsidRPr="00703C9D">
              <w:rPr>
                <w:rFonts w:hint="eastAsia"/>
                <w:b/>
                <w:bCs/>
              </w:rPr>
              <w:t>远期应急需求量</w:t>
            </w:r>
          </w:p>
        </w:tc>
        <w:tc>
          <w:tcPr>
            <w:tcW w:w="597" w:type="pct"/>
            <w:shd w:val="clear" w:color="auto" w:fill="E7E6E6" w:themeFill="background2"/>
            <w:vAlign w:val="center"/>
          </w:tcPr>
          <w:p w14:paraId="627464B2" w14:textId="77777777" w:rsidR="00703C9D" w:rsidRPr="00703C9D" w:rsidRDefault="00703C9D" w:rsidP="00703C9D">
            <w:pPr>
              <w:pStyle w:val="af0"/>
              <w:rPr>
                <w:b/>
                <w:bCs/>
              </w:rPr>
            </w:pPr>
            <w:r w:rsidRPr="00703C9D">
              <w:rPr>
                <w:rFonts w:hint="eastAsia"/>
                <w:b/>
                <w:bCs/>
              </w:rPr>
              <w:t>近期储气需求量</w:t>
            </w:r>
          </w:p>
        </w:tc>
        <w:tc>
          <w:tcPr>
            <w:tcW w:w="539" w:type="pct"/>
            <w:shd w:val="clear" w:color="auto" w:fill="E7E6E6" w:themeFill="background2"/>
            <w:vAlign w:val="center"/>
          </w:tcPr>
          <w:p w14:paraId="2647FC99" w14:textId="77777777" w:rsidR="00703C9D" w:rsidRPr="00703C9D" w:rsidRDefault="00703C9D" w:rsidP="00703C9D">
            <w:pPr>
              <w:pStyle w:val="af0"/>
              <w:rPr>
                <w:b/>
                <w:bCs/>
              </w:rPr>
            </w:pPr>
            <w:r w:rsidRPr="00703C9D">
              <w:rPr>
                <w:rFonts w:hint="eastAsia"/>
                <w:b/>
                <w:bCs/>
              </w:rPr>
              <w:t>远期储气需求量</w:t>
            </w:r>
          </w:p>
        </w:tc>
        <w:tc>
          <w:tcPr>
            <w:tcW w:w="654" w:type="pct"/>
            <w:shd w:val="clear" w:color="auto" w:fill="E7E6E6" w:themeFill="background2"/>
            <w:vAlign w:val="center"/>
          </w:tcPr>
          <w:p w14:paraId="32B23DB1" w14:textId="77777777" w:rsidR="00703C9D" w:rsidRPr="00703C9D" w:rsidRDefault="00703C9D" w:rsidP="00703C9D">
            <w:pPr>
              <w:pStyle w:val="af0"/>
              <w:rPr>
                <w:b/>
                <w:bCs/>
              </w:rPr>
            </w:pPr>
            <w:r w:rsidRPr="00703C9D">
              <w:rPr>
                <w:rFonts w:hint="eastAsia"/>
                <w:b/>
                <w:bCs/>
              </w:rPr>
              <w:t>备注</w:t>
            </w:r>
          </w:p>
        </w:tc>
      </w:tr>
      <w:tr w:rsidR="00703C9D" w:rsidRPr="00703C9D" w14:paraId="7A42492A" w14:textId="77777777" w:rsidTr="00703C9D">
        <w:trPr>
          <w:trHeight w:val="454"/>
          <w:jc w:val="center"/>
        </w:trPr>
        <w:tc>
          <w:tcPr>
            <w:tcW w:w="670" w:type="pct"/>
            <w:shd w:val="clear" w:color="auto" w:fill="auto"/>
            <w:vAlign w:val="center"/>
          </w:tcPr>
          <w:p w14:paraId="393ED461" w14:textId="77777777" w:rsidR="00703C9D" w:rsidRPr="00703C9D" w:rsidRDefault="00703C9D" w:rsidP="00703C9D">
            <w:pPr>
              <w:pStyle w:val="af0"/>
            </w:pPr>
            <w:r w:rsidRPr="00703C9D">
              <w:rPr>
                <w:rFonts w:hint="eastAsia"/>
              </w:rPr>
              <w:t>城东</w:t>
            </w:r>
            <w:r w:rsidRPr="00703C9D">
              <w:rPr>
                <w:rFonts w:hint="eastAsia"/>
              </w:rPr>
              <w:t>L</w:t>
            </w:r>
            <w:r w:rsidRPr="00703C9D">
              <w:t>NG</w:t>
            </w:r>
            <w:r w:rsidRPr="00703C9D">
              <w:rPr>
                <w:rFonts w:hint="eastAsia"/>
              </w:rPr>
              <w:t>储配站</w:t>
            </w:r>
          </w:p>
        </w:tc>
        <w:tc>
          <w:tcPr>
            <w:tcW w:w="821" w:type="pct"/>
            <w:shd w:val="clear" w:color="auto" w:fill="auto"/>
            <w:vAlign w:val="center"/>
          </w:tcPr>
          <w:p w14:paraId="3A6661FC" w14:textId="77777777" w:rsidR="00703C9D" w:rsidRPr="00703C9D" w:rsidRDefault="00703C9D" w:rsidP="00703C9D">
            <w:pPr>
              <w:pStyle w:val="af0"/>
            </w:pPr>
            <w:r w:rsidRPr="00703C9D">
              <w:t>4</w:t>
            </w:r>
            <w:r w:rsidRPr="00703C9D">
              <w:rPr>
                <w:rFonts w:hint="eastAsia"/>
              </w:rPr>
              <w:t>×</w:t>
            </w:r>
            <w:r w:rsidRPr="00703C9D">
              <w:t>6</w:t>
            </w:r>
            <w:r w:rsidRPr="00703C9D">
              <w:rPr>
                <w:rFonts w:hint="eastAsia"/>
              </w:rPr>
              <w:t>0</w:t>
            </w:r>
            <w:r w:rsidRPr="00703C9D">
              <w:rPr>
                <w:rFonts w:hint="eastAsia"/>
              </w:rPr>
              <w:t>立方米</w:t>
            </w:r>
            <w:r w:rsidRPr="00703C9D">
              <w:rPr>
                <w:rFonts w:hint="eastAsia"/>
              </w:rPr>
              <w:t>L</w:t>
            </w:r>
            <w:r w:rsidRPr="00703C9D">
              <w:t>NG</w:t>
            </w:r>
            <w:r w:rsidRPr="00703C9D">
              <w:rPr>
                <w:rFonts w:hint="eastAsia"/>
              </w:rPr>
              <w:t>储罐</w:t>
            </w:r>
          </w:p>
        </w:tc>
        <w:tc>
          <w:tcPr>
            <w:tcW w:w="597" w:type="pct"/>
            <w:shd w:val="clear" w:color="auto" w:fill="auto"/>
            <w:vAlign w:val="center"/>
          </w:tcPr>
          <w:p w14:paraId="04C9C4BC" w14:textId="77777777" w:rsidR="00703C9D" w:rsidRPr="00703C9D" w:rsidRDefault="00703C9D" w:rsidP="00703C9D">
            <w:pPr>
              <w:pStyle w:val="af0"/>
            </w:pPr>
            <w:r w:rsidRPr="00703C9D">
              <w:t>12.96</w:t>
            </w:r>
            <w:r w:rsidRPr="00703C9D">
              <w:rPr>
                <w:rFonts w:hint="eastAsia"/>
              </w:rPr>
              <w:t>万标准立方米</w:t>
            </w:r>
          </w:p>
        </w:tc>
        <w:tc>
          <w:tcPr>
            <w:tcW w:w="519" w:type="pct"/>
            <w:vMerge w:val="restart"/>
            <w:shd w:val="clear" w:color="auto" w:fill="auto"/>
            <w:vAlign w:val="center"/>
          </w:tcPr>
          <w:p w14:paraId="4B8D1F03" w14:textId="77777777" w:rsidR="00703C9D" w:rsidRPr="00703C9D" w:rsidRDefault="00703C9D" w:rsidP="00703C9D">
            <w:pPr>
              <w:pStyle w:val="af0"/>
            </w:pPr>
            <w:r w:rsidRPr="00703C9D">
              <w:t>80</w:t>
            </w:r>
            <w:r w:rsidRPr="00703C9D">
              <w:rPr>
                <w:rFonts w:hint="eastAsia"/>
              </w:rPr>
              <w:t>万标准立方米</w:t>
            </w:r>
          </w:p>
        </w:tc>
        <w:tc>
          <w:tcPr>
            <w:tcW w:w="603" w:type="pct"/>
            <w:vMerge w:val="restart"/>
            <w:shd w:val="clear" w:color="auto" w:fill="auto"/>
            <w:vAlign w:val="center"/>
          </w:tcPr>
          <w:p w14:paraId="7FEB9133" w14:textId="77777777" w:rsidR="00703C9D" w:rsidRPr="00703C9D" w:rsidRDefault="00703C9D" w:rsidP="00703C9D">
            <w:pPr>
              <w:pStyle w:val="af0"/>
            </w:pPr>
            <w:r w:rsidRPr="00703C9D">
              <w:t>141</w:t>
            </w:r>
            <w:r w:rsidRPr="00703C9D">
              <w:rPr>
                <w:rFonts w:hint="eastAsia"/>
              </w:rPr>
              <w:t>万标准立方米</w:t>
            </w:r>
          </w:p>
        </w:tc>
        <w:tc>
          <w:tcPr>
            <w:tcW w:w="597" w:type="pct"/>
            <w:vMerge w:val="restart"/>
            <w:vAlign w:val="center"/>
          </w:tcPr>
          <w:p w14:paraId="0B2E4CF0" w14:textId="77777777" w:rsidR="00703C9D" w:rsidRPr="00703C9D" w:rsidRDefault="00703C9D" w:rsidP="00703C9D">
            <w:pPr>
              <w:pStyle w:val="af0"/>
            </w:pPr>
            <w:r w:rsidRPr="00703C9D">
              <w:t>1397</w:t>
            </w:r>
            <w:r w:rsidRPr="00703C9D">
              <w:rPr>
                <w:rFonts w:hint="eastAsia"/>
              </w:rPr>
              <w:t>万标准立方米</w:t>
            </w:r>
          </w:p>
        </w:tc>
        <w:tc>
          <w:tcPr>
            <w:tcW w:w="539" w:type="pct"/>
            <w:vMerge w:val="restart"/>
            <w:vAlign w:val="center"/>
          </w:tcPr>
          <w:p w14:paraId="0A4A4CF6" w14:textId="77777777" w:rsidR="00703C9D" w:rsidRPr="00703C9D" w:rsidRDefault="00703C9D" w:rsidP="00703C9D">
            <w:pPr>
              <w:pStyle w:val="af0"/>
            </w:pPr>
            <w:r w:rsidRPr="00703C9D">
              <w:t>2651</w:t>
            </w:r>
            <w:r w:rsidRPr="00703C9D">
              <w:rPr>
                <w:rFonts w:hint="eastAsia"/>
              </w:rPr>
              <w:t>万标准立方米</w:t>
            </w:r>
          </w:p>
        </w:tc>
        <w:tc>
          <w:tcPr>
            <w:tcW w:w="654" w:type="pct"/>
            <w:vMerge w:val="restart"/>
            <w:shd w:val="clear" w:color="auto" w:fill="auto"/>
            <w:vAlign w:val="center"/>
          </w:tcPr>
          <w:p w14:paraId="5F772E91" w14:textId="77777777" w:rsidR="00703C9D" w:rsidRPr="00703C9D" w:rsidRDefault="00703C9D" w:rsidP="00703C9D">
            <w:pPr>
              <w:pStyle w:val="af0"/>
            </w:pPr>
            <w:r w:rsidRPr="00703C9D">
              <w:rPr>
                <w:rFonts w:hint="eastAsia"/>
              </w:rPr>
              <w:t>总储气能力</w:t>
            </w:r>
            <w:proofErr w:type="gramStart"/>
            <w:r w:rsidRPr="00703C9D">
              <w:rPr>
                <w:rFonts w:hint="eastAsia"/>
              </w:rPr>
              <w:t>满足近</w:t>
            </w:r>
            <w:proofErr w:type="gramEnd"/>
            <w:r w:rsidRPr="00703C9D">
              <w:rPr>
                <w:rFonts w:hint="eastAsia"/>
              </w:rPr>
              <w:t>远期本行政区域</w:t>
            </w:r>
            <w:r w:rsidRPr="00703C9D">
              <w:rPr>
                <w:rFonts w:hint="eastAsia"/>
              </w:rPr>
              <w:t>3</w:t>
            </w:r>
            <w:r w:rsidRPr="00703C9D">
              <w:rPr>
                <w:rFonts w:hint="eastAsia"/>
              </w:rPr>
              <w:t>天日均用气量的应急需求，其余储气需求量依靠新奥舟山</w:t>
            </w:r>
            <w:r w:rsidRPr="00703C9D">
              <w:rPr>
                <w:rFonts w:hint="eastAsia"/>
              </w:rPr>
              <w:t>L</w:t>
            </w:r>
            <w:r w:rsidRPr="00703C9D">
              <w:t>NG</w:t>
            </w:r>
            <w:r w:rsidRPr="00703C9D">
              <w:rPr>
                <w:rFonts w:hint="eastAsia"/>
              </w:rPr>
              <w:t>接收站输送来</w:t>
            </w:r>
            <w:proofErr w:type="gramStart"/>
            <w:r w:rsidRPr="00703C9D">
              <w:rPr>
                <w:rFonts w:hint="eastAsia"/>
              </w:rPr>
              <w:t>满足</w:t>
            </w:r>
            <w:proofErr w:type="gramEnd"/>
            <w:r w:rsidRPr="00703C9D">
              <w:rPr>
                <w:rFonts w:hint="eastAsia"/>
              </w:rPr>
              <w:t>近</w:t>
            </w:r>
            <w:r w:rsidRPr="00703C9D">
              <w:rPr>
                <w:rFonts w:hint="eastAsia"/>
              </w:rPr>
              <w:lastRenderedPageBreak/>
              <w:t>远期储气需求。</w:t>
            </w:r>
          </w:p>
        </w:tc>
      </w:tr>
      <w:tr w:rsidR="00703C9D" w:rsidRPr="00703C9D" w14:paraId="31F2B6A6" w14:textId="77777777" w:rsidTr="00703C9D">
        <w:trPr>
          <w:trHeight w:val="454"/>
          <w:jc w:val="center"/>
        </w:trPr>
        <w:tc>
          <w:tcPr>
            <w:tcW w:w="670" w:type="pct"/>
            <w:shd w:val="clear" w:color="auto" w:fill="auto"/>
            <w:vAlign w:val="center"/>
          </w:tcPr>
          <w:p w14:paraId="5BFDBDF4" w14:textId="77777777" w:rsidR="00703C9D" w:rsidRPr="00703C9D" w:rsidRDefault="00703C9D" w:rsidP="00703C9D">
            <w:pPr>
              <w:pStyle w:val="af0"/>
            </w:pPr>
            <w:r w:rsidRPr="00703C9D">
              <w:rPr>
                <w:rFonts w:hint="eastAsia"/>
              </w:rPr>
              <w:t>城北</w:t>
            </w:r>
            <w:r w:rsidRPr="00703C9D">
              <w:rPr>
                <w:rFonts w:hint="eastAsia"/>
              </w:rPr>
              <w:t>L</w:t>
            </w:r>
            <w:r w:rsidRPr="00703C9D">
              <w:t>NG</w:t>
            </w:r>
            <w:r w:rsidRPr="00703C9D">
              <w:rPr>
                <w:rFonts w:hint="eastAsia"/>
              </w:rPr>
              <w:t>储配站</w:t>
            </w:r>
          </w:p>
        </w:tc>
        <w:tc>
          <w:tcPr>
            <w:tcW w:w="821" w:type="pct"/>
            <w:shd w:val="clear" w:color="auto" w:fill="auto"/>
            <w:vAlign w:val="center"/>
          </w:tcPr>
          <w:p w14:paraId="306D107C" w14:textId="77777777" w:rsidR="00703C9D" w:rsidRPr="00703C9D" w:rsidRDefault="00703C9D" w:rsidP="00703C9D">
            <w:pPr>
              <w:pStyle w:val="af0"/>
            </w:pPr>
            <w:r w:rsidRPr="00703C9D">
              <w:t>2</w:t>
            </w:r>
            <w:r w:rsidRPr="00703C9D">
              <w:rPr>
                <w:rFonts w:hint="eastAsia"/>
              </w:rPr>
              <w:t>×</w:t>
            </w:r>
            <w:r w:rsidRPr="00703C9D">
              <w:t>100</w:t>
            </w:r>
            <w:r w:rsidRPr="00703C9D">
              <w:rPr>
                <w:rFonts w:hint="eastAsia"/>
              </w:rPr>
              <w:t>立方米</w:t>
            </w:r>
            <w:r w:rsidRPr="00703C9D">
              <w:rPr>
                <w:rFonts w:hint="eastAsia"/>
              </w:rPr>
              <w:t>L</w:t>
            </w:r>
            <w:r w:rsidRPr="00703C9D">
              <w:t>NG</w:t>
            </w:r>
            <w:r w:rsidRPr="00703C9D">
              <w:rPr>
                <w:rFonts w:hint="eastAsia"/>
              </w:rPr>
              <w:t>储罐</w:t>
            </w:r>
          </w:p>
        </w:tc>
        <w:tc>
          <w:tcPr>
            <w:tcW w:w="597" w:type="pct"/>
            <w:shd w:val="clear" w:color="auto" w:fill="auto"/>
            <w:vAlign w:val="center"/>
          </w:tcPr>
          <w:p w14:paraId="631E2C87" w14:textId="77777777" w:rsidR="00703C9D" w:rsidRPr="00703C9D" w:rsidRDefault="00703C9D" w:rsidP="00703C9D">
            <w:pPr>
              <w:pStyle w:val="af0"/>
            </w:pPr>
            <w:r w:rsidRPr="00703C9D">
              <w:rPr>
                <w:rFonts w:hint="eastAsia"/>
              </w:rPr>
              <w:t>1</w:t>
            </w:r>
            <w:r w:rsidRPr="00703C9D">
              <w:t>0.8</w:t>
            </w:r>
            <w:r w:rsidRPr="00703C9D">
              <w:rPr>
                <w:rFonts w:hint="eastAsia"/>
              </w:rPr>
              <w:t>万标准立方米</w:t>
            </w:r>
          </w:p>
        </w:tc>
        <w:tc>
          <w:tcPr>
            <w:tcW w:w="519" w:type="pct"/>
            <w:vMerge/>
            <w:shd w:val="clear" w:color="auto" w:fill="auto"/>
            <w:vAlign w:val="center"/>
          </w:tcPr>
          <w:p w14:paraId="179F1BD3" w14:textId="77777777" w:rsidR="00703C9D" w:rsidRPr="00703C9D" w:rsidRDefault="00703C9D" w:rsidP="00703C9D">
            <w:pPr>
              <w:pStyle w:val="af0"/>
            </w:pPr>
          </w:p>
        </w:tc>
        <w:tc>
          <w:tcPr>
            <w:tcW w:w="603" w:type="pct"/>
            <w:vMerge/>
            <w:shd w:val="clear" w:color="auto" w:fill="auto"/>
            <w:vAlign w:val="center"/>
          </w:tcPr>
          <w:p w14:paraId="4DFB2CE4" w14:textId="77777777" w:rsidR="00703C9D" w:rsidRPr="00703C9D" w:rsidRDefault="00703C9D" w:rsidP="00703C9D">
            <w:pPr>
              <w:pStyle w:val="af0"/>
            </w:pPr>
          </w:p>
        </w:tc>
        <w:tc>
          <w:tcPr>
            <w:tcW w:w="597" w:type="pct"/>
            <w:vMerge/>
          </w:tcPr>
          <w:p w14:paraId="37F60C5B" w14:textId="77777777" w:rsidR="00703C9D" w:rsidRPr="00703C9D" w:rsidRDefault="00703C9D" w:rsidP="00703C9D">
            <w:pPr>
              <w:pStyle w:val="af0"/>
            </w:pPr>
          </w:p>
        </w:tc>
        <w:tc>
          <w:tcPr>
            <w:tcW w:w="539" w:type="pct"/>
            <w:vMerge/>
          </w:tcPr>
          <w:p w14:paraId="7544DD9D" w14:textId="77777777" w:rsidR="00703C9D" w:rsidRPr="00703C9D" w:rsidRDefault="00703C9D" w:rsidP="00703C9D">
            <w:pPr>
              <w:pStyle w:val="af0"/>
            </w:pPr>
          </w:p>
        </w:tc>
        <w:tc>
          <w:tcPr>
            <w:tcW w:w="654" w:type="pct"/>
            <w:vMerge/>
            <w:shd w:val="clear" w:color="auto" w:fill="auto"/>
            <w:vAlign w:val="center"/>
          </w:tcPr>
          <w:p w14:paraId="6DF6D914" w14:textId="77777777" w:rsidR="00703C9D" w:rsidRPr="00703C9D" w:rsidRDefault="00703C9D" w:rsidP="00703C9D">
            <w:pPr>
              <w:pStyle w:val="af0"/>
            </w:pPr>
          </w:p>
        </w:tc>
      </w:tr>
      <w:tr w:rsidR="00703C9D" w:rsidRPr="00703C9D" w14:paraId="4BA453DB" w14:textId="77777777" w:rsidTr="00703C9D">
        <w:trPr>
          <w:trHeight w:val="454"/>
          <w:jc w:val="center"/>
        </w:trPr>
        <w:tc>
          <w:tcPr>
            <w:tcW w:w="670" w:type="pct"/>
            <w:shd w:val="clear" w:color="auto" w:fill="auto"/>
            <w:vAlign w:val="center"/>
          </w:tcPr>
          <w:p w14:paraId="4755C4D0" w14:textId="77777777" w:rsidR="00703C9D" w:rsidRPr="00703C9D" w:rsidRDefault="00703C9D" w:rsidP="00703C9D">
            <w:pPr>
              <w:pStyle w:val="af0"/>
            </w:pPr>
            <w:proofErr w:type="gramStart"/>
            <w:r w:rsidRPr="00703C9D">
              <w:rPr>
                <w:rFonts w:hint="eastAsia"/>
              </w:rPr>
              <w:t>六舒路</w:t>
            </w:r>
            <w:proofErr w:type="gramEnd"/>
            <w:r w:rsidRPr="00703C9D">
              <w:rPr>
                <w:rFonts w:hint="eastAsia"/>
              </w:rPr>
              <w:t>L</w:t>
            </w:r>
            <w:r w:rsidRPr="00703C9D">
              <w:t>NG</w:t>
            </w:r>
            <w:r w:rsidRPr="00703C9D">
              <w:rPr>
                <w:rFonts w:hint="eastAsia"/>
              </w:rPr>
              <w:t>储配站</w:t>
            </w:r>
          </w:p>
        </w:tc>
        <w:tc>
          <w:tcPr>
            <w:tcW w:w="821" w:type="pct"/>
            <w:shd w:val="clear" w:color="auto" w:fill="auto"/>
            <w:vAlign w:val="center"/>
          </w:tcPr>
          <w:p w14:paraId="406C367B" w14:textId="77777777" w:rsidR="00703C9D" w:rsidRPr="00703C9D" w:rsidRDefault="00703C9D" w:rsidP="00703C9D">
            <w:pPr>
              <w:pStyle w:val="af0"/>
            </w:pPr>
            <w:r w:rsidRPr="00703C9D">
              <w:t>2</w:t>
            </w:r>
            <w:r w:rsidRPr="00703C9D">
              <w:rPr>
                <w:rFonts w:hint="eastAsia"/>
              </w:rPr>
              <w:t>×</w:t>
            </w:r>
            <w:r w:rsidRPr="00703C9D">
              <w:rPr>
                <w:rFonts w:hint="eastAsia"/>
              </w:rPr>
              <w:t>1</w:t>
            </w:r>
            <w:r w:rsidRPr="00703C9D">
              <w:t>0</w:t>
            </w:r>
            <w:r w:rsidRPr="00703C9D">
              <w:rPr>
                <w:rFonts w:hint="eastAsia"/>
              </w:rPr>
              <w:t>0</w:t>
            </w:r>
            <w:r w:rsidRPr="00703C9D">
              <w:rPr>
                <w:rFonts w:hint="eastAsia"/>
              </w:rPr>
              <w:t>立方米</w:t>
            </w:r>
            <w:r w:rsidRPr="00703C9D">
              <w:rPr>
                <w:rFonts w:hint="eastAsia"/>
              </w:rPr>
              <w:t>L</w:t>
            </w:r>
            <w:r w:rsidRPr="00703C9D">
              <w:t>NG</w:t>
            </w:r>
            <w:r w:rsidRPr="00703C9D">
              <w:rPr>
                <w:rFonts w:hint="eastAsia"/>
              </w:rPr>
              <w:t>储罐</w:t>
            </w:r>
          </w:p>
        </w:tc>
        <w:tc>
          <w:tcPr>
            <w:tcW w:w="597" w:type="pct"/>
            <w:shd w:val="clear" w:color="auto" w:fill="auto"/>
            <w:vAlign w:val="center"/>
          </w:tcPr>
          <w:p w14:paraId="1272DB23" w14:textId="77777777" w:rsidR="00703C9D" w:rsidRPr="00703C9D" w:rsidRDefault="00703C9D" w:rsidP="00703C9D">
            <w:pPr>
              <w:pStyle w:val="af0"/>
            </w:pPr>
            <w:r w:rsidRPr="00703C9D">
              <w:t>10.8</w:t>
            </w:r>
            <w:r w:rsidRPr="00703C9D">
              <w:rPr>
                <w:rFonts w:hint="eastAsia"/>
              </w:rPr>
              <w:t>万标准立方米</w:t>
            </w:r>
          </w:p>
        </w:tc>
        <w:tc>
          <w:tcPr>
            <w:tcW w:w="519" w:type="pct"/>
            <w:vMerge/>
            <w:shd w:val="clear" w:color="auto" w:fill="auto"/>
            <w:vAlign w:val="center"/>
          </w:tcPr>
          <w:p w14:paraId="5B4D8802" w14:textId="77777777" w:rsidR="00703C9D" w:rsidRPr="00703C9D" w:rsidRDefault="00703C9D" w:rsidP="00703C9D">
            <w:pPr>
              <w:pStyle w:val="af0"/>
            </w:pPr>
          </w:p>
        </w:tc>
        <w:tc>
          <w:tcPr>
            <w:tcW w:w="603" w:type="pct"/>
            <w:vMerge/>
            <w:shd w:val="clear" w:color="auto" w:fill="auto"/>
            <w:vAlign w:val="center"/>
          </w:tcPr>
          <w:p w14:paraId="48679AB4" w14:textId="77777777" w:rsidR="00703C9D" w:rsidRPr="00703C9D" w:rsidRDefault="00703C9D" w:rsidP="00703C9D">
            <w:pPr>
              <w:pStyle w:val="af0"/>
            </w:pPr>
          </w:p>
        </w:tc>
        <w:tc>
          <w:tcPr>
            <w:tcW w:w="597" w:type="pct"/>
            <w:vMerge/>
          </w:tcPr>
          <w:p w14:paraId="49A6CD66" w14:textId="77777777" w:rsidR="00703C9D" w:rsidRPr="00703C9D" w:rsidRDefault="00703C9D" w:rsidP="00703C9D">
            <w:pPr>
              <w:pStyle w:val="af0"/>
            </w:pPr>
          </w:p>
        </w:tc>
        <w:tc>
          <w:tcPr>
            <w:tcW w:w="539" w:type="pct"/>
            <w:vMerge/>
          </w:tcPr>
          <w:p w14:paraId="1F228C03" w14:textId="77777777" w:rsidR="00703C9D" w:rsidRPr="00703C9D" w:rsidRDefault="00703C9D" w:rsidP="00703C9D">
            <w:pPr>
              <w:pStyle w:val="af0"/>
            </w:pPr>
          </w:p>
        </w:tc>
        <w:tc>
          <w:tcPr>
            <w:tcW w:w="654" w:type="pct"/>
            <w:vMerge/>
            <w:shd w:val="clear" w:color="auto" w:fill="auto"/>
            <w:vAlign w:val="center"/>
          </w:tcPr>
          <w:p w14:paraId="0B620D49" w14:textId="77777777" w:rsidR="00703C9D" w:rsidRPr="00703C9D" w:rsidRDefault="00703C9D" w:rsidP="00703C9D">
            <w:pPr>
              <w:pStyle w:val="af0"/>
            </w:pPr>
          </w:p>
        </w:tc>
      </w:tr>
      <w:tr w:rsidR="00703C9D" w:rsidRPr="00703C9D" w14:paraId="1E245337" w14:textId="77777777" w:rsidTr="00703C9D">
        <w:trPr>
          <w:trHeight w:val="454"/>
          <w:jc w:val="center"/>
        </w:trPr>
        <w:tc>
          <w:tcPr>
            <w:tcW w:w="670" w:type="pct"/>
            <w:shd w:val="clear" w:color="auto" w:fill="auto"/>
            <w:vAlign w:val="center"/>
          </w:tcPr>
          <w:p w14:paraId="7A31C415" w14:textId="77777777" w:rsidR="00703C9D" w:rsidRPr="00703C9D" w:rsidRDefault="00703C9D" w:rsidP="00703C9D">
            <w:pPr>
              <w:pStyle w:val="af0"/>
            </w:pPr>
            <w:r w:rsidRPr="00703C9D">
              <w:rPr>
                <w:rFonts w:hint="eastAsia"/>
              </w:rPr>
              <w:t>六安</w:t>
            </w:r>
            <w:r w:rsidRPr="00703C9D">
              <w:rPr>
                <w:rFonts w:hint="eastAsia"/>
              </w:rPr>
              <w:t>L</w:t>
            </w:r>
            <w:r w:rsidRPr="00703C9D">
              <w:t>NG</w:t>
            </w:r>
            <w:r w:rsidRPr="00703C9D">
              <w:rPr>
                <w:rFonts w:hint="eastAsia"/>
              </w:rPr>
              <w:t>储存气化站</w:t>
            </w:r>
          </w:p>
        </w:tc>
        <w:tc>
          <w:tcPr>
            <w:tcW w:w="821" w:type="pct"/>
            <w:shd w:val="clear" w:color="auto" w:fill="auto"/>
            <w:vAlign w:val="center"/>
          </w:tcPr>
          <w:p w14:paraId="623C5D6D" w14:textId="77777777" w:rsidR="00703C9D" w:rsidRPr="00703C9D" w:rsidRDefault="00703C9D" w:rsidP="00703C9D">
            <w:pPr>
              <w:pStyle w:val="af0"/>
            </w:pPr>
            <w:r w:rsidRPr="00703C9D">
              <w:t>1</w:t>
            </w:r>
            <w:r w:rsidRPr="00703C9D">
              <w:rPr>
                <w:rFonts w:hint="eastAsia"/>
              </w:rPr>
              <w:t>×</w:t>
            </w:r>
            <w:r w:rsidRPr="00703C9D">
              <w:t>200</w:t>
            </w:r>
            <w:r w:rsidRPr="00703C9D">
              <w:rPr>
                <w:rFonts w:hint="eastAsia"/>
              </w:rPr>
              <w:t>0</w:t>
            </w:r>
            <w:r w:rsidRPr="00703C9D">
              <w:rPr>
                <w:rFonts w:hint="eastAsia"/>
              </w:rPr>
              <w:t>立方米</w:t>
            </w:r>
            <w:r w:rsidRPr="00703C9D">
              <w:rPr>
                <w:rFonts w:hint="eastAsia"/>
              </w:rPr>
              <w:t>L</w:t>
            </w:r>
            <w:r w:rsidRPr="00703C9D">
              <w:t>NG</w:t>
            </w:r>
            <w:r w:rsidRPr="00703C9D">
              <w:rPr>
                <w:rFonts w:hint="eastAsia"/>
              </w:rPr>
              <w:t>储罐</w:t>
            </w:r>
          </w:p>
        </w:tc>
        <w:tc>
          <w:tcPr>
            <w:tcW w:w="597" w:type="pct"/>
            <w:shd w:val="clear" w:color="auto" w:fill="auto"/>
            <w:vAlign w:val="center"/>
          </w:tcPr>
          <w:p w14:paraId="40D90BEB" w14:textId="77777777" w:rsidR="00703C9D" w:rsidRPr="00703C9D" w:rsidRDefault="00703C9D" w:rsidP="00703C9D">
            <w:pPr>
              <w:pStyle w:val="af0"/>
            </w:pPr>
            <w:r w:rsidRPr="00703C9D">
              <w:rPr>
                <w:rFonts w:hint="eastAsia"/>
              </w:rPr>
              <w:t>1</w:t>
            </w:r>
            <w:r w:rsidRPr="00703C9D">
              <w:t>08.0</w:t>
            </w:r>
            <w:r w:rsidRPr="00703C9D">
              <w:rPr>
                <w:rFonts w:hint="eastAsia"/>
              </w:rPr>
              <w:t>万标准立方米</w:t>
            </w:r>
          </w:p>
        </w:tc>
        <w:tc>
          <w:tcPr>
            <w:tcW w:w="519" w:type="pct"/>
            <w:vMerge/>
            <w:shd w:val="clear" w:color="auto" w:fill="auto"/>
            <w:vAlign w:val="center"/>
          </w:tcPr>
          <w:p w14:paraId="61AB10BC" w14:textId="77777777" w:rsidR="00703C9D" w:rsidRPr="00703C9D" w:rsidRDefault="00703C9D" w:rsidP="00703C9D">
            <w:pPr>
              <w:pStyle w:val="af0"/>
            </w:pPr>
          </w:p>
        </w:tc>
        <w:tc>
          <w:tcPr>
            <w:tcW w:w="603" w:type="pct"/>
            <w:vMerge/>
            <w:shd w:val="clear" w:color="auto" w:fill="auto"/>
            <w:vAlign w:val="center"/>
          </w:tcPr>
          <w:p w14:paraId="7AADD861" w14:textId="77777777" w:rsidR="00703C9D" w:rsidRPr="00703C9D" w:rsidRDefault="00703C9D" w:rsidP="00703C9D">
            <w:pPr>
              <w:pStyle w:val="af0"/>
            </w:pPr>
          </w:p>
        </w:tc>
        <w:tc>
          <w:tcPr>
            <w:tcW w:w="597" w:type="pct"/>
            <w:vMerge/>
          </w:tcPr>
          <w:p w14:paraId="7A530A81" w14:textId="77777777" w:rsidR="00703C9D" w:rsidRPr="00703C9D" w:rsidRDefault="00703C9D" w:rsidP="00703C9D">
            <w:pPr>
              <w:pStyle w:val="af0"/>
            </w:pPr>
          </w:p>
        </w:tc>
        <w:tc>
          <w:tcPr>
            <w:tcW w:w="539" w:type="pct"/>
            <w:vMerge/>
          </w:tcPr>
          <w:p w14:paraId="5EC6EE13" w14:textId="77777777" w:rsidR="00703C9D" w:rsidRPr="00703C9D" w:rsidRDefault="00703C9D" w:rsidP="00703C9D">
            <w:pPr>
              <w:pStyle w:val="af0"/>
            </w:pPr>
          </w:p>
        </w:tc>
        <w:tc>
          <w:tcPr>
            <w:tcW w:w="654" w:type="pct"/>
            <w:vMerge/>
            <w:shd w:val="clear" w:color="auto" w:fill="auto"/>
            <w:vAlign w:val="center"/>
          </w:tcPr>
          <w:p w14:paraId="10A82872" w14:textId="77777777" w:rsidR="00703C9D" w:rsidRPr="00703C9D" w:rsidRDefault="00703C9D" w:rsidP="00703C9D">
            <w:pPr>
              <w:pStyle w:val="af0"/>
            </w:pPr>
          </w:p>
        </w:tc>
      </w:tr>
      <w:tr w:rsidR="00703C9D" w:rsidRPr="00884FC8" w14:paraId="3C46AEEB" w14:textId="77777777" w:rsidTr="00703C9D">
        <w:trPr>
          <w:trHeight w:val="454"/>
          <w:jc w:val="center"/>
        </w:trPr>
        <w:tc>
          <w:tcPr>
            <w:tcW w:w="1491" w:type="pct"/>
            <w:gridSpan w:val="2"/>
            <w:shd w:val="clear" w:color="auto" w:fill="auto"/>
            <w:vAlign w:val="center"/>
          </w:tcPr>
          <w:p w14:paraId="7299287D" w14:textId="77777777" w:rsidR="00703C9D" w:rsidRPr="00703C9D" w:rsidRDefault="00703C9D" w:rsidP="00703C9D">
            <w:pPr>
              <w:pStyle w:val="af0"/>
            </w:pPr>
            <w:r w:rsidRPr="00703C9D">
              <w:rPr>
                <w:rFonts w:hint="eastAsia"/>
              </w:rPr>
              <w:t>合计</w:t>
            </w:r>
          </w:p>
        </w:tc>
        <w:tc>
          <w:tcPr>
            <w:tcW w:w="597" w:type="pct"/>
            <w:shd w:val="clear" w:color="auto" w:fill="auto"/>
            <w:vAlign w:val="center"/>
          </w:tcPr>
          <w:p w14:paraId="78B3367F" w14:textId="77777777" w:rsidR="00703C9D" w:rsidRPr="00884FC8" w:rsidRDefault="00703C9D" w:rsidP="00703C9D">
            <w:pPr>
              <w:pStyle w:val="af0"/>
            </w:pPr>
            <w:r w:rsidRPr="00703C9D">
              <w:t>142.56</w:t>
            </w:r>
            <w:r w:rsidRPr="00703C9D">
              <w:rPr>
                <w:rFonts w:hint="eastAsia"/>
              </w:rPr>
              <w:t>万标准立方米</w:t>
            </w:r>
          </w:p>
        </w:tc>
        <w:tc>
          <w:tcPr>
            <w:tcW w:w="519" w:type="pct"/>
            <w:vMerge/>
            <w:shd w:val="clear" w:color="auto" w:fill="auto"/>
            <w:vAlign w:val="center"/>
          </w:tcPr>
          <w:p w14:paraId="0E3EA658" w14:textId="77777777" w:rsidR="00703C9D" w:rsidRPr="00884FC8" w:rsidRDefault="00703C9D" w:rsidP="00703C9D">
            <w:pPr>
              <w:pStyle w:val="af0"/>
            </w:pPr>
          </w:p>
        </w:tc>
        <w:tc>
          <w:tcPr>
            <w:tcW w:w="603" w:type="pct"/>
            <w:vMerge/>
            <w:shd w:val="clear" w:color="auto" w:fill="auto"/>
            <w:vAlign w:val="center"/>
          </w:tcPr>
          <w:p w14:paraId="1480295B" w14:textId="77777777" w:rsidR="00703C9D" w:rsidRPr="00884FC8" w:rsidRDefault="00703C9D" w:rsidP="00703C9D">
            <w:pPr>
              <w:pStyle w:val="af0"/>
            </w:pPr>
          </w:p>
        </w:tc>
        <w:tc>
          <w:tcPr>
            <w:tcW w:w="597" w:type="pct"/>
            <w:vMerge/>
          </w:tcPr>
          <w:p w14:paraId="13BF420E" w14:textId="77777777" w:rsidR="00703C9D" w:rsidRPr="00884FC8" w:rsidRDefault="00703C9D" w:rsidP="00703C9D">
            <w:pPr>
              <w:pStyle w:val="af0"/>
            </w:pPr>
          </w:p>
        </w:tc>
        <w:tc>
          <w:tcPr>
            <w:tcW w:w="539" w:type="pct"/>
            <w:vMerge/>
          </w:tcPr>
          <w:p w14:paraId="2B55DD31" w14:textId="77777777" w:rsidR="00703C9D" w:rsidRPr="00884FC8" w:rsidRDefault="00703C9D" w:rsidP="00703C9D">
            <w:pPr>
              <w:pStyle w:val="af0"/>
            </w:pPr>
          </w:p>
        </w:tc>
        <w:tc>
          <w:tcPr>
            <w:tcW w:w="654" w:type="pct"/>
            <w:vMerge/>
            <w:shd w:val="clear" w:color="auto" w:fill="auto"/>
            <w:vAlign w:val="center"/>
          </w:tcPr>
          <w:p w14:paraId="18136CEE" w14:textId="77777777" w:rsidR="00703C9D" w:rsidRPr="00884FC8" w:rsidRDefault="00703C9D" w:rsidP="00703C9D">
            <w:pPr>
              <w:pStyle w:val="af0"/>
            </w:pPr>
          </w:p>
        </w:tc>
      </w:tr>
    </w:tbl>
    <w:p w14:paraId="18BB2451" w14:textId="77777777" w:rsidR="00703C9D" w:rsidRDefault="00703C9D" w:rsidP="00703C9D">
      <w:pPr>
        <w:spacing w:after="163"/>
        <w:ind w:firstLineChars="0" w:firstLine="0"/>
      </w:pPr>
    </w:p>
    <w:p w14:paraId="570CCFC2" w14:textId="2EB6AEE6" w:rsidR="00F34773" w:rsidRPr="005E519D" w:rsidRDefault="00F34773" w:rsidP="00827C2E">
      <w:pPr>
        <w:pStyle w:val="2"/>
      </w:pPr>
      <w:bookmarkStart w:id="15" w:name="_Toc115215072"/>
      <w:r w:rsidRPr="005E519D">
        <w:rPr>
          <w:rFonts w:hint="eastAsia"/>
        </w:rPr>
        <w:t>规划液化石油气用气量</w:t>
      </w:r>
      <w:bookmarkEnd w:id="15"/>
    </w:p>
    <w:p w14:paraId="284BB2C3" w14:textId="6782A59D" w:rsidR="00871E4C" w:rsidRPr="00871E4C" w:rsidRDefault="00433491" w:rsidP="00871E4C">
      <w:pPr>
        <w:pStyle w:val="3"/>
      </w:pPr>
      <w:r w:rsidRPr="00433491">
        <w:rPr>
          <w:rFonts w:hint="eastAsia"/>
        </w:rPr>
        <w:t>瓶装液化石油气发展方向</w:t>
      </w:r>
    </w:p>
    <w:p w14:paraId="0DB66A32" w14:textId="5AA13BD5" w:rsidR="00433491" w:rsidRDefault="00433491" w:rsidP="00433491">
      <w:pPr>
        <w:spacing w:after="163"/>
        <w:ind w:firstLine="480"/>
      </w:pPr>
      <w:r>
        <w:rPr>
          <w:rFonts w:hint="eastAsia"/>
        </w:rPr>
        <w:t>在天然气供应范围外，均是液化石油气的供应范围。未来瓶装液化石油气发展方向有①</w:t>
      </w:r>
      <w:r w:rsidRPr="00433491">
        <w:rPr>
          <w:rFonts w:hint="eastAsia"/>
        </w:rPr>
        <w:t>天然气供应区域内未使用天然气的部分用户</w:t>
      </w:r>
      <w:r>
        <w:rPr>
          <w:rFonts w:hint="eastAsia"/>
        </w:rPr>
        <w:t>；②</w:t>
      </w:r>
      <w:r w:rsidRPr="00433491">
        <w:rPr>
          <w:rFonts w:hint="eastAsia"/>
        </w:rPr>
        <w:t>天然</w:t>
      </w:r>
      <w:proofErr w:type="gramStart"/>
      <w:r w:rsidRPr="00433491">
        <w:rPr>
          <w:rFonts w:hint="eastAsia"/>
        </w:rPr>
        <w:t>气管道未敷设</w:t>
      </w:r>
      <w:proofErr w:type="gramEnd"/>
      <w:r w:rsidRPr="00433491">
        <w:rPr>
          <w:rFonts w:hint="eastAsia"/>
        </w:rPr>
        <w:t>到区域内的用户</w:t>
      </w:r>
      <w:r>
        <w:rPr>
          <w:rFonts w:hint="eastAsia"/>
        </w:rPr>
        <w:t>。</w:t>
      </w:r>
    </w:p>
    <w:p w14:paraId="00A486DA" w14:textId="7B15A7B2" w:rsidR="00827C2E" w:rsidRPr="009815FB" w:rsidRDefault="00831FEC" w:rsidP="00871E4C">
      <w:pPr>
        <w:pStyle w:val="3"/>
      </w:pPr>
      <w:r w:rsidRPr="009815FB">
        <w:rPr>
          <w:rFonts w:hint="eastAsia"/>
        </w:rPr>
        <w:t>气源和用气量预测</w:t>
      </w:r>
    </w:p>
    <w:p w14:paraId="4094C8E9" w14:textId="77777777" w:rsidR="00F7625F" w:rsidRPr="00ED74AD" w:rsidRDefault="00381EED" w:rsidP="00F7625F">
      <w:pPr>
        <w:spacing w:after="163"/>
        <w:ind w:firstLine="480"/>
        <w:rPr>
          <w:color w:val="000000" w:themeColor="text1"/>
        </w:rPr>
      </w:pPr>
      <w:r>
        <w:rPr>
          <w:rFonts w:hint="eastAsia"/>
          <w:color w:val="000000" w:themeColor="text1"/>
        </w:rPr>
        <w:t>伴随乡村人口外流及管道天然气覆盖率提升，</w:t>
      </w:r>
      <w:r w:rsidRPr="00381EED">
        <w:rPr>
          <w:rFonts w:hint="eastAsia"/>
          <w:color w:val="000000" w:themeColor="text1"/>
        </w:rPr>
        <w:t>液化石油气总</w:t>
      </w:r>
      <w:r>
        <w:rPr>
          <w:rFonts w:hint="eastAsia"/>
          <w:color w:val="000000" w:themeColor="text1"/>
        </w:rPr>
        <w:t>需求</w:t>
      </w:r>
      <w:r w:rsidRPr="00381EED">
        <w:rPr>
          <w:rFonts w:hint="eastAsia"/>
          <w:color w:val="000000" w:themeColor="text1"/>
        </w:rPr>
        <w:t>量将</w:t>
      </w:r>
      <w:r>
        <w:rPr>
          <w:rFonts w:hint="eastAsia"/>
          <w:color w:val="000000" w:themeColor="text1"/>
        </w:rPr>
        <w:t>呈现</w:t>
      </w:r>
      <w:r w:rsidRPr="00381EED">
        <w:rPr>
          <w:rFonts w:hint="eastAsia"/>
          <w:color w:val="000000" w:themeColor="text1"/>
        </w:rPr>
        <w:t>逐年降低</w:t>
      </w:r>
      <w:r>
        <w:rPr>
          <w:rFonts w:hint="eastAsia"/>
          <w:color w:val="000000" w:themeColor="text1"/>
        </w:rPr>
        <w:t>趋势。</w:t>
      </w:r>
      <w:r w:rsidR="002A6121" w:rsidRPr="00ED74AD">
        <w:rPr>
          <w:rFonts w:hint="eastAsia"/>
          <w:color w:val="000000" w:themeColor="text1"/>
        </w:rPr>
        <w:t>按耗气定额、气化区域总人口和气化率三项内容测算液化石油气，</w:t>
      </w:r>
      <w:r w:rsidR="00F7625F" w:rsidRPr="00ED74AD">
        <w:rPr>
          <w:rFonts w:hint="eastAsia"/>
          <w:color w:val="000000" w:themeColor="text1"/>
        </w:rPr>
        <w:t>预测规划范围内</w:t>
      </w:r>
      <w:r w:rsidR="00F7625F" w:rsidRPr="00ED74AD">
        <w:rPr>
          <w:rFonts w:hint="eastAsia"/>
          <w:color w:val="000000" w:themeColor="text1"/>
        </w:rPr>
        <w:t>2035</w:t>
      </w:r>
      <w:r w:rsidR="00F7625F" w:rsidRPr="00ED74AD">
        <w:rPr>
          <w:rFonts w:hint="eastAsia"/>
          <w:color w:val="000000" w:themeColor="text1"/>
        </w:rPr>
        <w:t>年液化石油气用气量</w:t>
      </w:r>
      <w:r w:rsidR="00F7625F" w:rsidRPr="00ED74AD">
        <w:rPr>
          <w:color w:val="000000" w:themeColor="text1"/>
        </w:rPr>
        <w:t>400</w:t>
      </w:r>
      <w:r w:rsidR="00F7625F">
        <w:rPr>
          <w:color w:val="000000" w:themeColor="text1"/>
        </w:rPr>
        <w:t>0</w:t>
      </w:r>
      <w:r w:rsidR="00F7625F" w:rsidRPr="00ED74AD">
        <w:rPr>
          <w:rFonts w:hint="eastAsia"/>
          <w:color w:val="000000" w:themeColor="text1"/>
        </w:rPr>
        <w:t>吨，规划范围内液化石油气储配量总计为</w:t>
      </w:r>
      <w:r w:rsidR="00F7625F" w:rsidRPr="00ED74AD">
        <w:rPr>
          <w:color w:val="000000" w:themeColor="text1"/>
        </w:rPr>
        <w:t>600</w:t>
      </w:r>
      <w:r w:rsidR="00F7625F" w:rsidRPr="00ED74AD">
        <w:rPr>
          <w:rFonts w:hint="eastAsia"/>
          <w:color w:val="000000" w:themeColor="text1"/>
        </w:rPr>
        <w:t>m</w:t>
      </w:r>
      <w:r w:rsidR="00F7625F" w:rsidRPr="00F7625F">
        <w:rPr>
          <w:rFonts w:hint="eastAsia"/>
          <w:color w:val="000000" w:themeColor="text1"/>
          <w:vertAlign w:val="superscript"/>
        </w:rPr>
        <w:t>3</w:t>
      </w:r>
      <w:r w:rsidR="00F7625F" w:rsidRPr="00ED74AD">
        <w:rPr>
          <w:rFonts w:hint="eastAsia"/>
          <w:color w:val="000000" w:themeColor="text1"/>
        </w:rPr>
        <w:t>，约为</w:t>
      </w:r>
      <w:r w:rsidR="00F7625F" w:rsidRPr="00ED74AD">
        <w:rPr>
          <w:color w:val="000000" w:themeColor="text1"/>
        </w:rPr>
        <w:t>347</w:t>
      </w:r>
      <w:r w:rsidR="00F7625F" w:rsidRPr="00ED74AD">
        <w:rPr>
          <w:rFonts w:hint="eastAsia"/>
          <w:color w:val="000000" w:themeColor="text1"/>
        </w:rPr>
        <w:t>吨的液化石油气，即</w:t>
      </w:r>
      <w:r w:rsidR="00F7625F" w:rsidRPr="00ED74AD">
        <w:rPr>
          <w:rFonts w:hint="eastAsia"/>
          <w:color w:val="000000" w:themeColor="text1"/>
        </w:rPr>
        <w:t>30</w:t>
      </w:r>
      <w:r w:rsidR="00F7625F" w:rsidRPr="00ED74AD">
        <w:rPr>
          <w:rFonts w:hint="eastAsia"/>
          <w:color w:val="000000" w:themeColor="text1"/>
        </w:rPr>
        <w:t>天充一次液化石油气即可满足气量需求。</w:t>
      </w:r>
    </w:p>
    <w:p w14:paraId="1DD85B69" w14:textId="5287EFA5" w:rsidR="00F7625F" w:rsidRDefault="00F7625F" w:rsidP="00F7625F">
      <w:pPr>
        <w:pStyle w:val="ac"/>
        <w:keepNext/>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47C9F">
        <w:rPr>
          <w:noProof/>
        </w:rPr>
        <w:t>11</w:t>
      </w:r>
      <w:r>
        <w:fldChar w:fldCharType="end"/>
      </w:r>
      <w:r>
        <w:t xml:space="preserve"> </w:t>
      </w:r>
      <w:r>
        <w:rPr>
          <w:rFonts w:hint="eastAsia"/>
        </w:rPr>
        <w:t>至</w:t>
      </w:r>
      <w:r w:rsidRPr="001B0CD3">
        <w:t>2035</w:t>
      </w:r>
      <w:r w:rsidRPr="001B0CD3">
        <w:t>年液化石油气用气量预测</w:t>
      </w:r>
      <w:r>
        <w:rPr>
          <w:rFonts w:hint="eastAsia"/>
        </w:rPr>
        <w:t>一览表（吨）</w:t>
      </w:r>
    </w:p>
    <w:tbl>
      <w:tblPr>
        <w:tblStyle w:val="af3"/>
        <w:tblW w:w="5000" w:type="pct"/>
        <w:jc w:val="center"/>
        <w:tblLook w:val="04A0" w:firstRow="1" w:lastRow="0" w:firstColumn="1" w:lastColumn="0" w:noHBand="0" w:noVBand="1"/>
      </w:tblPr>
      <w:tblGrid>
        <w:gridCol w:w="1281"/>
        <w:gridCol w:w="1404"/>
        <w:gridCol w:w="1966"/>
        <w:gridCol w:w="2714"/>
        <w:gridCol w:w="931"/>
      </w:tblGrid>
      <w:tr w:rsidR="00381EED" w:rsidRPr="00ED74AD" w14:paraId="09DC35A7" w14:textId="77777777" w:rsidTr="001870F1">
        <w:trPr>
          <w:jc w:val="center"/>
        </w:trPr>
        <w:tc>
          <w:tcPr>
            <w:tcW w:w="772" w:type="pct"/>
            <w:vAlign w:val="center"/>
          </w:tcPr>
          <w:p w14:paraId="47CA0020" w14:textId="40B7A8E7" w:rsidR="00381EED" w:rsidRPr="00ED74AD" w:rsidRDefault="00381EED" w:rsidP="00381EED">
            <w:pPr>
              <w:pStyle w:val="af0"/>
            </w:pPr>
            <w:r w:rsidRPr="00ED74AD">
              <w:rPr>
                <w:rFonts w:hint="eastAsia"/>
              </w:rPr>
              <w:t>农村居民用气</w:t>
            </w:r>
          </w:p>
        </w:tc>
        <w:tc>
          <w:tcPr>
            <w:tcW w:w="846" w:type="pct"/>
            <w:vAlign w:val="center"/>
          </w:tcPr>
          <w:p w14:paraId="2B73A671" w14:textId="7D151456" w:rsidR="00381EED" w:rsidRPr="00ED74AD" w:rsidRDefault="00381EED" w:rsidP="00381EED">
            <w:pPr>
              <w:pStyle w:val="af0"/>
            </w:pPr>
            <w:r w:rsidRPr="00ED74AD">
              <w:rPr>
                <w:rFonts w:hint="eastAsia"/>
              </w:rPr>
              <w:t>城镇居民用气</w:t>
            </w:r>
          </w:p>
        </w:tc>
        <w:tc>
          <w:tcPr>
            <w:tcW w:w="1185" w:type="pct"/>
            <w:vAlign w:val="center"/>
          </w:tcPr>
          <w:p w14:paraId="0EC4F639" w14:textId="345AD99F" w:rsidR="00381EED" w:rsidRPr="00ED74AD" w:rsidRDefault="00381EED" w:rsidP="00381EED">
            <w:pPr>
              <w:pStyle w:val="af0"/>
            </w:pPr>
            <w:r w:rsidRPr="00ED74AD">
              <w:rPr>
                <w:rFonts w:hint="eastAsia"/>
              </w:rPr>
              <w:t>一类地区公建、餐饮及工业用气</w:t>
            </w:r>
          </w:p>
        </w:tc>
        <w:tc>
          <w:tcPr>
            <w:tcW w:w="1636" w:type="pct"/>
            <w:vAlign w:val="center"/>
          </w:tcPr>
          <w:p w14:paraId="3526B2E3" w14:textId="7EFFBF4D" w:rsidR="00381EED" w:rsidRPr="00ED74AD" w:rsidRDefault="00381EED" w:rsidP="00381EED">
            <w:pPr>
              <w:pStyle w:val="af0"/>
            </w:pPr>
            <w:r w:rsidRPr="00ED74AD">
              <w:rPr>
                <w:rFonts w:hint="eastAsia"/>
              </w:rPr>
              <w:t>二类地区公建、餐饮及工业用气</w:t>
            </w:r>
          </w:p>
        </w:tc>
        <w:tc>
          <w:tcPr>
            <w:tcW w:w="561" w:type="pct"/>
            <w:vAlign w:val="center"/>
          </w:tcPr>
          <w:p w14:paraId="28A98190" w14:textId="393D47FE" w:rsidR="00381EED" w:rsidRPr="00ED74AD" w:rsidRDefault="00381EED" w:rsidP="00381EED">
            <w:pPr>
              <w:pStyle w:val="af0"/>
            </w:pPr>
            <w:r w:rsidRPr="00ED74AD">
              <w:rPr>
                <w:rFonts w:hint="eastAsia"/>
              </w:rPr>
              <w:t>合计</w:t>
            </w:r>
          </w:p>
        </w:tc>
      </w:tr>
      <w:tr w:rsidR="00381EED" w:rsidRPr="00ED74AD" w14:paraId="12C2637F" w14:textId="77777777" w:rsidTr="001870F1">
        <w:trPr>
          <w:jc w:val="center"/>
        </w:trPr>
        <w:tc>
          <w:tcPr>
            <w:tcW w:w="772" w:type="pct"/>
            <w:vAlign w:val="center"/>
          </w:tcPr>
          <w:p w14:paraId="6B6FA2DF" w14:textId="77777777" w:rsidR="00381EED" w:rsidRPr="00ED74AD" w:rsidRDefault="00381EED" w:rsidP="00381EED">
            <w:pPr>
              <w:pStyle w:val="af0"/>
            </w:pPr>
            <w:r w:rsidRPr="00ED74AD">
              <w:t>1800</w:t>
            </w:r>
          </w:p>
        </w:tc>
        <w:tc>
          <w:tcPr>
            <w:tcW w:w="846" w:type="pct"/>
            <w:vAlign w:val="center"/>
          </w:tcPr>
          <w:p w14:paraId="34C8412B" w14:textId="77777777" w:rsidR="00381EED" w:rsidRPr="00ED74AD" w:rsidRDefault="00381EED" w:rsidP="00381EED">
            <w:pPr>
              <w:pStyle w:val="af0"/>
            </w:pPr>
            <w:r w:rsidRPr="00ED74AD">
              <w:rPr>
                <w:rFonts w:hint="eastAsia"/>
              </w:rPr>
              <w:t>1</w:t>
            </w:r>
            <w:r w:rsidRPr="00ED74AD">
              <w:t>593.75</w:t>
            </w:r>
          </w:p>
        </w:tc>
        <w:tc>
          <w:tcPr>
            <w:tcW w:w="1185" w:type="pct"/>
            <w:vAlign w:val="center"/>
          </w:tcPr>
          <w:p w14:paraId="0178E7B7" w14:textId="77777777" w:rsidR="00381EED" w:rsidRPr="00ED74AD" w:rsidRDefault="00381EED" w:rsidP="00381EED">
            <w:pPr>
              <w:pStyle w:val="af0"/>
            </w:pPr>
            <w:r w:rsidRPr="00ED74AD">
              <w:t>450</w:t>
            </w:r>
          </w:p>
        </w:tc>
        <w:tc>
          <w:tcPr>
            <w:tcW w:w="1636" w:type="pct"/>
            <w:vAlign w:val="center"/>
          </w:tcPr>
          <w:p w14:paraId="165E09D6" w14:textId="77777777" w:rsidR="00381EED" w:rsidRPr="00ED74AD" w:rsidRDefault="00381EED" w:rsidP="00381EED">
            <w:pPr>
              <w:pStyle w:val="af0"/>
            </w:pPr>
            <w:r w:rsidRPr="00ED74AD">
              <w:t>159.37</w:t>
            </w:r>
          </w:p>
        </w:tc>
        <w:tc>
          <w:tcPr>
            <w:tcW w:w="561" w:type="pct"/>
            <w:vAlign w:val="center"/>
          </w:tcPr>
          <w:p w14:paraId="536CDF61" w14:textId="1A4876AC" w:rsidR="00381EED" w:rsidRPr="00ED74AD" w:rsidRDefault="00381EED" w:rsidP="001870F1">
            <w:pPr>
              <w:pStyle w:val="af0"/>
            </w:pPr>
            <w:r w:rsidRPr="00ED74AD">
              <w:rPr>
                <w:rFonts w:hint="eastAsia"/>
              </w:rPr>
              <w:t>4</w:t>
            </w:r>
            <w:r w:rsidRPr="00ED74AD">
              <w:t>003.12</w:t>
            </w:r>
          </w:p>
        </w:tc>
      </w:tr>
    </w:tbl>
    <w:p w14:paraId="2786019C" w14:textId="37E76C21" w:rsidR="00693CFF" w:rsidRDefault="00693CFF" w:rsidP="00827C2E">
      <w:pPr>
        <w:spacing w:after="163"/>
        <w:ind w:firstLine="480"/>
      </w:pPr>
      <w:r>
        <w:br w:type="page"/>
      </w:r>
    </w:p>
    <w:p w14:paraId="218B31F0" w14:textId="2FCBA726" w:rsidR="00F34773" w:rsidRDefault="00F34773" w:rsidP="00693CFF">
      <w:pPr>
        <w:pStyle w:val="1"/>
      </w:pPr>
      <w:bookmarkStart w:id="16" w:name="_Toc115215073"/>
      <w:r>
        <w:rPr>
          <w:rFonts w:hint="eastAsia"/>
        </w:rPr>
        <w:lastRenderedPageBreak/>
        <w:t>燃气设施规划</w:t>
      </w:r>
      <w:bookmarkEnd w:id="16"/>
    </w:p>
    <w:p w14:paraId="740787EB" w14:textId="449E2451" w:rsidR="00F34773" w:rsidRDefault="00F34773" w:rsidP="00693CFF">
      <w:pPr>
        <w:pStyle w:val="2"/>
      </w:pPr>
      <w:bookmarkStart w:id="17" w:name="_Toc115215074"/>
      <w:r>
        <w:rPr>
          <w:rFonts w:hint="eastAsia"/>
        </w:rPr>
        <w:t>天然气</w:t>
      </w:r>
      <w:r w:rsidR="00715A3F">
        <w:rPr>
          <w:rFonts w:hint="eastAsia"/>
        </w:rPr>
        <w:t>输配</w:t>
      </w:r>
      <w:r>
        <w:rPr>
          <w:rFonts w:hint="eastAsia"/>
        </w:rPr>
        <w:t>系统</w:t>
      </w:r>
      <w:r w:rsidR="00715A3F">
        <w:rPr>
          <w:rFonts w:hint="eastAsia"/>
        </w:rPr>
        <w:t>规划</w:t>
      </w:r>
      <w:bookmarkEnd w:id="17"/>
    </w:p>
    <w:p w14:paraId="57C45073" w14:textId="14B2329D" w:rsidR="003A4F35" w:rsidRDefault="003A4F35" w:rsidP="003A4F35">
      <w:pPr>
        <w:pStyle w:val="3"/>
      </w:pPr>
      <w:r w:rsidRPr="003A4F35">
        <w:rPr>
          <w:rFonts w:hint="eastAsia"/>
        </w:rPr>
        <w:t>输配系统方案</w:t>
      </w:r>
    </w:p>
    <w:p w14:paraId="32B0B4B8" w14:textId="6D2FA470" w:rsidR="00BF7BBE" w:rsidRDefault="00BF7BBE" w:rsidP="00BF7BBE">
      <w:pPr>
        <w:spacing w:after="163"/>
        <w:ind w:firstLine="480"/>
      </w:pPr>
      <w:r>
        <w:rPr>
          <w:rFonts w:hint="eastAsia"/>
        </w:rPr>
        <w:t>六安市天然气输配系统由门站、</w:t>
      </w:r>
      <w:r>
        <w:rPr>
          <w:rFonts w:hint="eastAsia"/>
        </w:rPr>
        <w:t>LNG</w:t>
      </w:r>
      <w:r>
        <w:rPr>
          <w:rFonts w:hint="eastAsia"/>
        </w:rPr>
        <w:t>储存气化站、高中压调压站（调压柜）、输配管网以及运行管理操作和监控设施等共同组成。</w:t>
      </w:r>
    </w:p>
    <w:p w14:paraId="4011C90A" w14:textId="453BAD13" w:rsidR="00BF7BBE" w:rsidRDefault="00BF7BBE" w:rsidP="00BF7BBE">
      <w:pPr>
        <w:spacing w:after="163"/>
        <w:ind w:firstLine="480"/>
      </w:pPr>
      <w:r>
        <w:rPr>
          <w:rFonts w:hint="eastAsia"/>
        </w:rPr>
        <w:t>为解决</w:t>
      </w:r>
      <w:r w:rsidR="003A4F35">
        <w:rPr>
          <w:rFonts w:hint="eastAsia"/>
        </w:rPr>
        <w:t>主城区</w:t>
      </w:r>
      <w:r>
        <w:rPr>
          <w:rFonts w:hint="eastAsia"/>
        </w:rPr>
        <w:t>用气，并考虑主城区</w:t>
      </w:r>
      <w:r w:rsidR="003A4F35">
        <w:rPr>
          <w:rFonts w:hint="eastAsia"/>
        </w:rPr>
        <w:t>邻近片区中</w:t>
      </w:r>
      <w:r>
        <w:rPr>
          <w:rFonts w:hint="eastAsia"/>
        </w:rPr>
        <w:t>有燃气管道</w:t>
      </w:r>
      <w:r w:rsidR="003A4F35">
        <w:rPr>
          <w:rFonts w:hint="eastAsia"/>
        </w:rPr>
        <w:t>接入条件</w:t>
      </w:r>
      <w:r>
        <w:rPr>
          <w:rFonts w:hint="eastAsia"/>
        </w:rPr>
        <w:t>的村庄，逐步实施村村通计划，统筹城乡协调发展，考虑高中压管道压力、储气调峰方式、已建系统情况和不同的规划期限等条件，根据各气源的来气方位及来气压力，提出近远期</w:t>
      </w:r>
      <w:proofErr w:type="gramStart"/>
      <w:r>
        <w:rPr>
          <w:rFonts w:hint="eastAsia"/>
        </w:rPr>
        <w:t>六安市输配</w:t>
      </w:r>
      <w:proofErr w:type="gramEnd"/>
      <w:r>
        <w:rPr>
          <w:rFonts w:hint="eastAsia"/>
        </w:rPr>
        <w:t>系统规划方案，形成多气源供应格局。</w:t>
      </w:r>
    </w:p>
    <w:p w14:paraId="055A6871" w14:textId="3ECF52C1" w:rsidR="00BF7BBE" w:rsidRPr="001E1CF3" w:rsidRDefault="001E1CF3" w:rsidP="00BF7BBE">
      <w:pPr>
        <w:spacing w:after="163"/>
        <w:ind w:firstLine="482"/>
        <w:rPr>
          <w:b/>
          <w:bCs/>
        </w:rPr>
      </w:pPr>
      <w:r w:rsidRPr="001E1CF3">
        <w:rPr>
          <w:rFonts w:hint="eastAsia"/>
          <w:b/>
          <w:bCs/>
        </w:rPr>
        <w:t>（一）</w:t>
      </w:r>
      <w:r w:rsidR="00BF7BBE" w:rsidRPr="001E1CF3">
        <w:rPr>
          <w:rFonts w:hint="eastAsia"/>
          <w:b/>
          <w:bCs/>
        </w:rPr>
        <w:t>近期输配系统规划方案</w:t>
      </w:r>
    </w:p>
    <w:p w14:paraId="5CB8B3C1" w14:textId="30099A9E" w:rsidR="00703C9D" w:rsidRDefault="006829C2" w:rsidP="00703C9D">
      <w:pPr>
        <w:spacing w:after="163"/>
        <w:ind w:firstLine="480"/>
      </w:pPr>
      <w:r>
        <w:rPr>
          <w:rFonts w:hint="eastAsia"/>
        </w:rPr>
        <w:t>①</w:t>
      </w:r>
      <w:r w:rsidR="00703C9D">
        <w:rPr>
          <w:rFonts w:hint="eastAsia"/>
        </w:rPr>
        <w:t>规划利用已建金安</w:t>
      </w:r>
      <w:r w:rsidR="00703C9D">
        <w:rPr>
          <w:rFonts w:hint="eastAsia"/>
        </w:rPr>
        <w:t>-</w:t>
      </w:r>
      <w:r w:rsidR="00703C9D">
        <w:rPr>
          <w:rFonts w:hint="eastAsia"/>
        </w:rPr>
        <w:t>叶集</w:t>
      </w:r>
      <w:r w:rsidR="00703C9D">
        <w:rPr>
          <w:rFonts w:hint="eastAsia"/>
        </w:rPr>
        <w:t>-</w:t>
      </w:r>
      <w:r w:rsidR="00703C9D">
        <w:rPr>
          <w:rFonts w:hint="eastAsia"/>
        </w:rPr>
        <w:t>金寨高压管线徐集阀室，比邻规划建设徐集镇门站，从西侧为规划区供气；</w:t>
      </w:r>
    </w:p>
    <w:p w14:paraId="34D4CBAE" w14:textId="5F4A2211" w:rsidR="00703C9D" w:rsidRDefault="006829C2" w:rsidP="00703C9D">
      <w:pPr>
        <w:spacing w:after="163"/>
        <w:ind w:firstLine="480"/>
      </w:pPr>
      <w:r>
        <w:rPr>
          <w:rFonts w:hint="eastAsia"/>
        </w:rPr>
        <w:t>②</w:t>
      </w:r>
      <w:r w:rsidR="00703C9D">
        <w:rPr>
          <w:rFonts w:hint="eastAsia"/>
        </w:rPr>
        <w:t>规划利用环合肥都市圈高压管线及规划建设的颍上</w:t>
      </w:r>
      <w:r w:rsidR="00703C9D">
        <w:rPr>
          <w:rFonts w:hint="eastAsia"/>
        </w:rPr>
        <w:t>-</w:t>
      </w:r>
      <w:r w:rsidR="00703C9D">
        <w:rPr>
          <w:rFonts w:hint="eastAsia"/>
        </w:rPr>
        <w:t>六安管线在东桥</w:t>
      </w:r>
      <w:proofErr w:type="gramStart"/>
      <w:r w:rsidR="00703C9D">
        <w:rPr>
          <w:rFonts w:hint="eastAsia"/>
        </w:rPr>
        <w:t>镇设置</w:t>
      </w:r>
      <w:proofErr w:type="gramEnd"/>
      <w:r w:rsidR="00703C9D">
        <w:rPr>
          <w:rFonts w:hint="eastAsia"/>
        </w:rPr>
        <w:t>的六安输气站，比邻规划建设东桥镇门站，从东北侧为规划区供气；</w:t>
      </w:r>
    </w:p>
    <w:p w14:paraId="6296A082" w14:textId="41CF5333" w:rsidR="00703C9D" w:rsidRDefault="006829C2" w:rsidP="00703C9D">
      <w:pPr>
        <w:spacing w:after="163"/>
        <w:ind w:firstLine="480"/>
      </w:pPr>
      <w:r>
        <w:rPr>
          <w:rFonts w:hint="eastAsia"/>
        </w:rPr>
        <w:t>③</w:t>
      </w:r>
      <w:r w:rsidR="00703C9D">
        <w:rPr>
          <w:rFonts w:hint="eastAsia"/>
        </w:rPr>
        <w:t>规划利用已建的六安</w:t>
      </w:r>
      <w:r w:rsidR="00703C9D">
        <w:rPr>
          <w:rFonts w:hint="eastAsia"/>
        </w:rPr>
        <w:t>-</w:t>
      </w:r>
      <w:r w:rsidR="00703C9D">
        <w:rPr>
          <w:rFonts w:hint="eastAsia"/>
        </w:rPr>
        <w:t>霍山支线</w:t>
      </w:r>
      <w:r w:rsidR="00703C9D">
        <w:rPr>
          <w:rFonts w:hint="eastAsia"/>
        </w:rPr>
        <w:t>1</w:t>
      </w:r>
      <w:proofErr w:type="gramStart"/>
      <w:r w:rsidR="00703C9D">
        <w:rPr>
          <w:rFonts w:hint="eastAsia"/>
        </w:rPr>
        <w:t>#</w:t>
      </w:r>
      <w:r w:rsidR="00703C9D">
        <w:rPr>
          <w:rFonts w:hint="eastAsia"/>
        </w:rPr>
        <w:t>阀室</w:t>
      </w:r>
      <w:proofErr w:type="gramEnd"/>
      <w:r w:rsidR="00703C9D">
        <w:rPr>
          <w:rFonts w:hint="eastAsia"/>
        </w:rPr>
        <w:t>，比邻规划建设城南门站，从南侧为规划区供气；</w:t>
      </w:r>
    </w:p>
    <w:p w14:paraId="4798944F" w14:textId="25FF30EF" w:rsidR="00703C9D" w:rsidRDefault="006829C2" w:rsidP="00703C9D">
      <w:pPr>
        <w:spacing w:after="163"/>
        <w:ind w:firstLine="480"/>
      </w:pPr>
      <w:r>
        <w:rPr>
          <w:rFonts w:hint="eastAsia"/>
        </w:rPr>
        <w:t>④</w:t>
      </w:r>
      <w:r w:rsidR="00703C9D">
        <w:rPr>
          <w:rFonts w:hint="eastAsia"/>
        </w:rPr>
        <w:t>规划城北新建一座六安</w:t>
      </w:r>
      <w:r w:rsidR="00703C9D">
        <w:rPr>
          <w:rFonts w:hint="eastAsia"/>
        </w:rPr>
        <w:t>LNG</w:t>
      </w:r>
      <w:r w:rsidR="00703C9D">
        <w:rPr>
          <w:rFonts w:hint="eastAsia"/>
        </w:rPr>
        <w:t>储存气化站，提高六安市天然气应急储备能力；</w:t>
      </w:r>
    </w:p>
    <w:p w14:paraId="437E88EB" w14:textId="3D9E02CE" w:rsidR="00703C9D" w:rsidRDefault="006829C2" w:rsidP="00703C9D">
      <w:pPr>
        <w:spacing w:after="163"/>
        <w:ind w:firstLine="480"/>
      </w:pPr>
      <w:r>
        <w:rPr>
          <w:rFonts w:hint="eastAsia"/>
        </w:rPr>
        <w:t>⑤</w:t>
      </w:r>
      <w:r w:rsidR="00703C9D">
        <w:rPr>
          <w:rFonts w:hint="eastAsia"/>
        </w:rPr>
        <w:t>近期把徐集镇门站、城南门站、东桥镇门站及主城区的天然气中压管道引入到韩摆渡镇、分路口镇、孙岗镇、椿树镇、先生店镇、东桥镇、木厂镇，为其供气；</w:t>
      </w:r>
    </w:p>
    <w:p w14:paraId="17A60703" w14:textId="71DE73F2" w:rsidR="00BF7BBE" w:rsidRDefault="00CB127E" w:rsidP="00703C9D">
      <w:pPr>
        <w:spacing w:after="163"/>
        <w:ind w:firstLine="480"/>
      </w:pPr>
      <w:r>
        <w:rPr>
          <w:rFonts w:hint="eastAsia"/>
        </w:rPr>
        <w:t>⑥</w:t>
      </w:r>
      <w:r w:rsidR="00BF7BBE">
        <w:rPr>
          <w:rFonts w:hint="eastAsia"/>
        </w:rPr>
        <w:t>进一步完善中压管网系统。</w:t>
      </w:r>
    </w:p>
    <w:p w14:paraId="5767C9D7" w14:textId="66C826B9" w:rsidR="00BF7BBE" w:rsidRPr="00BB1C2E" w:rsidRDefault="00BB1C2E" w:rsidP="00BF7BBE">
      <w:pPr>
        <w:spacing w:after="163"/>
        <w:ind w:firstLine="482"/>
        <w:rPr>
          <w:b/>
          <w:bCs/>
        </w:rPr>
      </w:pPr>
      <w:r w:rsidRPr="00BB1C2E">
        <w:rPr>
          <w:rFonts w:hint="eastAsia"/>
          <w:b/>
          <w:bCs/>
        </w:rPr>
        <w:t>（二）</w:t>
      </w:r>
      <w:r w:rsidR="00BF7BBE" w:rsidRPr="00BB1C2E">
        <w:rPr>
          <w:rFonts w:hint="eastAsia"/>
          <w:b/>
          <w:bCs/>
        </w:rPr>
        <w:t>远期输配系统规划方案</w:t>
      </w:r>
    </w:p>
    <w:p w14:paraId="02C054D6" w14:textId="1341214C" w:rsidR="006829C2" w:rsidRDefault="006829C2" w:rsidP="006829C2">
      <w:pPr>
        <w:spacing w:after="163"/>
        <w:ind w:firstLine="480"/>
      </w:pPr>
      <w:r>
        <w:rPr>
          <w:rFonts w:hint="eastAsia"/>
        </w:rPr>
        <w:t>①利用远期规划建设的由东桥镇门站至三十铺镇的次高压管道，建设一座三</w:t>
      </w:r>
      <w:r>
        <w:rPr>
          <w:rFonts w:hint="eastAsia"/>
        </w:rPr>
        <w:lastRenderedPageBreak/>
        <w:t>十铺镇高中压调压站（调压柜），从东侧为规划区供气；</w:t>
      </w:r>
    </w:p>
    <w:p w14:paraId="27833D15" w14:textId="58168909" w:rsidR="006829C2" w:rsidRDefault="006829C2" w:rsidP="006829C2">
      <w:pPr>
        <w:spacing w:after="163"/>
        <w:ind w:firstLine="480"/>
      </w:pPr>
      <w:r>
        <w:rPr>
          <w:rFonts w:hint="eastAsia"/>
        </w:rPr>
        <w:t>②利用远期规划建设的由徐集镇门站至分路口镇的次高压管道，建设一座分路口镇高中压调压站（调压柜），从西侧为规划区供气；</w:t>
      </w:r>
    </w:p>
    <w:p w14:paraId="38F702B4" w14:textId="0F45F47A" w:rsidR="00DA7162" w:rsidRDefault="006829C2" w:rsidP="006829C2">
      <w:pPr>
        <w:spacing w:after="163"/>
        <w:ind w:firstLine="480"/>
      </w:pPr>
      <w:r>
        <w:rPr>
          <w:rFonts w:hint="eastAsia"/>
        </w:rPr>
        <w:t>③进一步完善中压管网系统。</w:t>
      </w:r>
    </w:p>
    <w:p w14:paraId="5AA23144" w14:textId="77777777" w:rsidR="00834A07" w:rsidRDefault="008F419F" w:rsidP="00834A07">
      <w:pPr>
        <w:keepNext/>
        <w:spacing w:after="163"/>
        <w:ind w:firstLineChars="0" w:firstLine="0"/>
        <w:jc w:val="center"/>
      </w:pPr>
      <w:r>
        <w:rPr>
          <w:noProof/>
        </w:rPr>
        <w:drawing>
          <wp:inline distT="0" distB="0" distL="0" distR="0" wp14:anchorId="2595D673" wp14:editId="7B968ECA">
            <wp:extent cx="4181778" cy="3425071"/>
            <wp:effectExtent l="0" t="0" r="0" b="44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90566" cy="3432269"/>
                    </a:xfrm>
                    <a:prstGeom prst="rect">
                      <a:avLst/>
                    </a:prstGeom>
                  </pic:spPr>
                </pic:pic>
              </a:graphicData>
            </a:graphic>
          </wp:inline>
        </w:drawing>
      </w:r>
    </w:p>
    <w:p w14:paraId="74417C74" w14:textId="3330638E" w:rsidR="001507FC" w:rsidRDefault="00834A07" w:rsidP="00834A07">
      <w:pPr>
        <w:pStyle w:val="ac"/>
      </w:pPr>
      <w:r>
        <w:rPr>
          <w:rFonts w:hint="eastAsia"/>
        </w:rPr>
        <w:t>图</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A47C9F">
        <w:rPr>
          <w:noProof/>
        </w:rPr>
        <w:t>2</w:t>
      </w:r>
      <w:r>
        <w:fldChar w:fldCharType="end"/>
      </w:r>
      <w:r>
        <w:t xml:space="preserve"> </w:t>
      </w:r>
      <w:r w:rsidRPr="004003FB">
        <w:rPr>
          <w:rFonts w:hint="eastAsia"/>
        </w:rPr>
        <w:t>近期天然气输配系统图</w:t>
      </w:r>
    </w:p>
    <w:p w14:paraId="29131CFD" w14:textId="77777777" w:rsidR="00834A07" w:rsidRDefault="008F419F" w:rsidP="00834A07">
      <w:pPr>
        <w:keepNext/>
        <w:spacing w:after="163"/>
        <w:ind w:firstLineChars="0" w:firstLine="0"/>
        <w:jc w:val="center"/>
      </w:pPr>
      <w:r>
        <w:rPr>
          <w:noProof/>
        </w:rPr>
        <w:lastRenderedPageBreak/>
        <w:drawing>
          <wp:inline distT="0" distB="0" distL="0" distR="0" wp14:anchorId="34706841" wp14:editId="286FD80D">
            <wp:extent cx="4577801" cy="3797381"/>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82225" cy="3801051"/>
                    </a:xfrm>
                    <a:prstGeom prst="rect">
                      <a:avLst/>
                    </a:prstGeom>
                  </pic:spPr>
                </pic:pic>
              </a:graphicData>
            </a:graphic>
          </wp:inline>
        </w:drawing>
      </w:r>
    </w:p>
    <w:p w14:paraId="7964DF2E" w14:textId="40EEDDA8" w:rsidR="008F419F" w:rsidRDefault="00834A07" w:rsidP="00834A07">
      <w:pPr>
        <w:pStyle w:val="ac"/>
      </w:pPr>
      <w:r>
        <w:rPr>
          <w:rFonts w:hint="eastAsia"/>
        </w:rPr>
        <w:t>图</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A47C9F">
        <w:rPr>
          <w:noProof/>
        </w:rPr>
        <w:t>3</w:t>
      </w:r>
      <w:r>
        <w:fldChar w:fldCharType="end"/>
      </w:r>
      <w:r>
        <w:t xml:space="preserve"> </w:t>
      </w:r>
      <w:r w:rsidRPr="00C22913">
        <w:rPr>
          <w:rFonts w:hint="eastAsia"/>
        </w:rPr>
        <w:t>远期天然气输配系统图</w:t>
      </w:r>
    </w:p>
    <w:p w14:paraId="18CBD891" w14:textId="65F79D14" w:rsidR="001507FC" w:rsidRDefault="00BA0983" w:rsidP="00BA0983">
      <w:pPr>
        <w:pStyle w:val="3"/>
      </w:pPr>
      <w:r w:rsidRPr="00BA0983">
        <w:rPr>
          <w:rFonts w:hint="eastAsia"/>
        </w:rPr>
        <w:t>天然气次高压管道布置</w:t>
      </w:r>
    </w:p>
    <w:p w14:paraId="2D8505EC" w14:textId="44E3BC62" w:rsidR="00410A5A" w:rsidRDefault="00410A5A" w:rsidP="00410A5A">
      <w:pPr>
        <w:spacing w:after="163"/>
        <w:ind w:firstLine="482"/>
      </w:pPr>
      <w:r w:rsidRPr="000D53AC">
        <w:rPr>
          <w:rFonts w:hint="eastAsia"/>
          <w:b/>
          <w:bCs/>
        </w:rPr>
        <w:t>（</w:t>
      </w:r>
      <w:r w:rsidR="00E76BAD" w:rsidRPr="000D53AC">
        <w:rPr>
          <w:rFonts w:hint="eastAsia"/>
          <w:b/>
          <w:bCs/>
        </w:rPr>
        <w:t>一</w:t>
      </w:r>
      <w:r w:rsidRPr="000D53AC">
        <w:rPr>
          <w:rFonts w:hint="eastAsia"/>
          <w:b/>
          <w:bCs/>
        </w:rPr>
        <w:t>）东桥镇门站至三十铺镇高中压调压站次高压管道</w:t>
      </w:r>
      <w:r w:rsidR="00E76BAD" w:rsidRPr="000D53AC">
        <w:rPr>
          <w:rFonts w:hint="eastAsia"/>
          <w:b/>
          <w:bCs/>
        </w:rPr>
        <w:t>。</w:t>
      </w:r>
      <w:r>
        <w:rPr>
          <w:rFonts w:hint="eastAsia"/>
        </w:rPr>
        <w:t>该管道起于东桥镇门站，出站后向南敷设至三十铺镇高中压调压站（调压柜）。管道长度约</w:t>
      </w:r>
      <w:r>
        <w:rPr>
          <w:rFonts w:hint="eastAsia"/>
        </w:rPr>
        <w:t>9</w:t>
      </w:r>
      <w:r>
        <w:rPr>
          <w:rFonts w:hint="eastAsia"/>
        </w:rPr>
        <w:t>公里</w:t>
      </w:r>
      <w:r w:rsidR="003E1DD0">
        <w:rPr>
          <w:rFonts w:hint="eastAsia"/>
        </w:rPr>
        <w:t>，</w:t>
      </w:r>
      <w:r>
        <w:rPr>
          <w:rFonts w:hint="eastAsia"/>
        </w:rPr>
        <w:t>设计压力</w:t>
      </w:r>
      <w:r>
        <w:rPr>
          <w:rFonts w:hint="eastAsia"/>
        </w:rPr>
        <w:t>1.6</w:t>
      </w:r>
      <w:r>
        <w:rPr>
          <w:rFonts w:hint="eastAsia"/>
        </w:rPr>
        <w:t>兆帕</w:t>
      </w:r>
      <w:r w:rsidR="003E1DD0">
        <w:rPr>
          <w:rFonts w:hint="eastAsia"/>
        </w:rPr>
        <w:t>、</w:t>
      </w:r>
      <w:r>
        <w:rPr>
          <w:rFonts w:hint="eastAsia"/>
        </w:rPr>
        <w:t>管径</w:t>
      </w:r>
      <w:r>
        <w:rPr>
          <w:rFonts w:hint="eastAsia"/>
        </w:rPr>
        <w:t>DN300</w:t>
      </w:r>
      <w:r>
        <w:rPr>
          <w:rFonts w:hint="eastAsia"/>
        </w:rPr>
        <w:t>，远期建设。</w:t>
      </w:r>
    </w:p>
    <w:p w14:paraId="340AF9B5" w14:textId="11EDE842" w:rsidR="001507FC" w:rsidRDefault="00410A5A" w:rsidP="00410A5A">
      <w:pPr>
        <w:spacing w:after="163"/>
        <w:ind w:firstLine="482"/>
      </w:pPr>
      <w:r w:rsidRPr="000D53AC">
        <w:rPr>
          <w:rFonts w:hint="eastAsia"/>
          <w:b/>
          <w:bCs/>
        </w:rPr>
        <w:t>（</w:t>
      </w:r>
      <w:r w:rsidR="00E76BAD" w:rsidRPr="000D53AC">
        <w:rPr>
          <w:rFonts w:hint="eastAsia"/>
          <w:b/>
          <w:bCs/>
        </w:rPr>
        <w:t>二</w:t>
      </w:r>
      <w:r w:rsidRPr="000D53AC">
        <w:rPr>
          <w:rFonts w:hint="eastAsia"/>
          <w:b/>
          <w:bCs/>
        </w:rPr>
        <w:t>）徐集镇门站至分路口镇高中压调压站次高压管道</w:t>
      </w:r>
      <w:r w:rsidR="00E76BAD" w:rsidRPr="000D53AC">
        <w:rPr>
          <w:rFonts w:hint="eastAsia"/>
          <w:b/>
          <w:bCs/>
        </w:rPr>
        <w:t>。</w:t>
      </w:r>
      <w:r>
        <w:rPr>
          <w:rFonts w:hint="eastAsia"/>
        </w:rPr>
        <w:t>该管道起于徐集镇门站，出站后向南沿</w:t>
      </w:r>
      <w:r w:rsidR="003E1DD0">
        <w:rPr>
          <w:rFonts w:hint="eastAsia"/>
        </w:rPr>
        <w:t>S</w:t>
      </w:r>
      <w:r>
        <w:rPr>
          <w:rFonts w:hint="eastAsia"/>
        </w:rPr>
        <w:t>244</w:t>
      </w:r>
      <w:r>
        <w:rPr>
          <w:rFonts w:hint="eastAsia"/>
        </w:rPr>
        <w:t>省道敷设至分路口镇高中压调压站（调压柜）。管道长度约</w:t>
      </w:r>
      <w:r>
        <w:rPr>
          <w:rFonts w:hint="eastAsia"/>
        </w:rPr>
        <w:t>10</w:t>
      </w:r>
      <w:r>
        <w:rPr>
          <w:rFonts w:hint="eastAsia"/>
        </w:rPr>
        <w:t>公里，设计压力</w:t>
      </w:r>
      <w:r>
        <w:rPr>
          <w:rFonts w:hint="eastAsia"/>
        </w:rPr>
        <w:t>1.6</w:t>
      </w:r>
      <w:r>
        <w:rPr>
          <w:rFonts w:hint="eastAsia"/>
        </w:rPr>
        <w:t>兆帕</w:t>
      </w:r>
      <w:r w:rsidR="003E1DD0">
        <w:rPr>
          <w:rFonts w:hint="eastAsia"/>
        </w:rPr>
        <w:t>、</w:t>
      </w:r>
      <w:r>
        <w:rPr>
          <w:rFonts w:hint="eastAsia"/>
        </w:rPr>
        <w:t>管径</w:t>
      </w:r>
      <w:r>
        <w:rPr>
          <w:rFonts w:hint="eastAsia"/>
        </w:rPr>
        <w:t>DN200</w:t>
      </w:r>
      <w:r>
        <w:rPr>
          <w:rFonts w:hint="eastAsia"/>
        </w:rPr>
        <w:t>，远期建设。</w:t>
      </w:r>
    </w:p>
    <w:p w14:paraId="750AD075" w14:textId="0B28308A" w:rsidR="00DA7162" w:rsidRDefault="00360EB5" w:rsidP="00360EB5">
      <w:pPr>
        <w:pStyle w:val="3"/>
      </w:pPr>
      <w:r w:rsidRPr="00360EB5">
        <w:rPr>
          <w:rFonts w:hint="eastAsia"/>
        </w:rPr>
        <w:t>天然气中压输配管网布置</w:t>
      </w:r>
    </w:p>
    <w:p w14:paraId="4EE5DF2D" w14:textId="4995710D" w:rsidR="00360EB5" w:rsidRDefault="00360EB5" w:rsidP="00360EB5">
      <w:pPr>
        <w:spacing w:after="163"/>
        <w:ind w:firstLine="480"/>
      </w:pPr>
      <w:r>
        <w:rPr>
          <w:rFonts w:hint="eastAsia"/>
        </w:rPr>
        <w:t>主城区、镇区、园区内中压输气管网干线环状布置，合理确定环网密度，环内管网可采用枝状布置，在保证供气的安全可靠性的前提下，方便运行管理和发展新用户。</w:t>
      </w:r>
    </w:p>
    <w:p w14:paraId="33D1ED8E" w14:textId="77777777" w:rsidR="00360EB5" w:rsidRDefault="00360EB5" w:rsidP="00C33913">
      <w:pPr>
        <w:pStyle w:val="3"/>
      </w:pPr>
      <w:r>
        <w:rPr>
          <w:rFonts w:hint="eastAsia"/>
        </w:rPr>
        <w:t>阀门设置</w:t>
      </w:r>
    </w:p>
    <w:p w14:paraId="179329B8" w14:textId="6F16AD3A" w:rsidR="00360EB5" w:rsidRDefault="00E563F3" w:rsidP="00C33913">
      <w:pPr>
        <w:spacing w:after="163"/>
        <w:ind w:firstLine="480"/>
      </w:pPr>
      <w:r>
        <w:rPr>
          <w:rFonts w:hint="eastAsia"/>
        </w:rPr>
        <w:t>规划</w:t>
      </w:r>
      <w:r w:rsidR="00360EB5">
        <w:rPr>
          <w:rFonts w:hint="eastAsia"/>
        </w:rPr>
        <w:t>在以下位置设置天然气切断阀门：门站、</w:t>
      </w:r>
      <w:r w:rsidR="00360EB5">
        <w:rPr>
          <w:rFonts w:hint="eastAsia"/>
        </w:rPr>
        <w:t>LNG</w:t>
      </w:r>
      <w:r w:rsidR="00360EB5">
        <w:rPr>
          <w:rFonts w:hint="eastAsia"/>
        </w:rPr>
        <w:t>储存气化站、高中压调压站（调压柜）、中压输气干线每</w:t>
      </w:r>
      <w:r w:rsidR="00360EB5">
        <w:rPr>
          <w:rFonts w:hint="eastAsia"/>
        </w:rPr>
        <w:t>2</w:t>
      </w:r>
      <w:r w:rsidR="00360EB5">
        <w:rPr>
          <w:rFonts w:hint="eastAsia"/>
        </w:rPr>
        <w:t>公里处、中压支管起点处、穿越大型河流、铁</w:t>
      </w:r>
      <w:r w:rsidR="00360EB5">
        <w:rPr>
          <w:rFonts w:hint="eastAsia"/>
        </w:rPr>
        <w:lastRenderedPageBreak/>
        <w:t>路、重要公路的两侧、调压箱中压管道进口等处</w:t>
      </w:r>
      <w:r w:rsidR="00966A3A">
        <w:rPr>
          <w:rFonts w:hint="eastAsia"/>
        </w:rPr>
        <w:t>，</w:t>
      </w:r>
      <w:r w:rsidR="00360EB5">
        <w:rPr>
          <w:rFonts w:hint="eastAsia"/>
        </w:rPr>
        <w:t>并在阀门两侧设置放散管。</w:t>
      </w:r>
    </w:p>
    <w:p w14:paraId="331EB8AE" w14:textId="77777777" w:rsidR="005C13CD" w:rsidRDefault="005C13CD" w:rsidP="005C13CD">
      <w:pPr>
        <w:spacing w:after="163"/>
        <w:ind w:firstLineChars="0" w:firstLine="0"/>
        <w:jc w:val="center"/>
      </w:pPr>
      <w:r>
        <w:rPr>
          <w:noProof/>
        </w:rPr>
        <w:drawing>
          <wp:inline distT="0" distB="0" distL="0" distR="0" wp14:anchorId="54E4DD19" wp14:editId="6B02E0A5">
            <wp:extent cx="5096724" cy="4161453"/>
            <wp:effectExtent l="0" t="0" r="889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720"/>
                    <a:stretch/>
                  </pic:blipFill>
                  <pic:spPr bwMode="auto">
                    <a:xfrm>
                      <a:off x="0" y="0"/>
                      <a:ext cx="5100878" cy="4164844"/>
                    </a:xfrm>
                    <a:prstGeom prst="rect">
                      <a:avLst/>
                    </a:prstGeom>
                    <a:ln>
                      <a:noFill/>
                    </a:ln>
                    <a:extLst>
                      <a:ext uri="{53640926-AAD7-44D8-BBD7-CCE9431645EC}">
                        <a14:shadowObscured xmlns:a14="http://schemas.microsoft.com/office/drawing/2010/main"/>
                      </a:ext>
                    </a:extLst>
                  </pic:spPr>
                </pic:pic>
              </a:graphicData>
            </a:graphic>
          </wp:inline>
        </w:drawing>
      </w:r>
    </w:p>
    <w:p w14:paraId="3C9FAE0C" w14:textId="102A5DA6" w:rsidR="005C13CD" w:rsidRDefault="005C13CD" w:rsidP="005C13CD">
      <w:pPr>
        <w:pStyle w:val="ac"/>
      </w:pPr>
      <w:r>
        <w:rPr>
          <w:rFonts w:hint="eastAsia"/>
        </w:rPr>
        <w:t>图</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A47C9F">
        <w:rPr>
          <w:noProof/>
        </w:rPr>
        <w:t>4</w:t>
      </w:r>
      <w:r>
        <w:fldChar w:fldCharType="end"/>
      </w:r>
      <w:r w:rsidRPr="007658AB">
        <w:t>次高压</w:t>
      </w:r>
      <w:r>
        <w:rPr>
          <w:rFonts w:hint="eastAsia"/>
        </w:rPr>
        <w:t>输配系统及主要场站规划</w:t>
      </w:r>
      <w:r w:rsidRPr="007658AB">
        <w:t>图</w:t>
      </w:r>
    </w:p>
    <w:p w14:paraId="03B4361D" w14:textId="63229526" w:rsidR="00360EB5" w:rsidRDefault="00360EB5" w:rsidP="00966A3A">
      <w:pPr>
        <w:pStyle w:val="3"/>
      </w:pPr>
      <w:r>
        <w:rPr>
          <w:rFonts w:hint="eastAsia"/>
        </w:rPr>
        <w:t>中压输配管网调压设施</w:t>
      </w:r>
    </w:p>
    <w:p w14:paraId="360FAA83" w14:textId="77777777" w:rsidR="00360EB5" w:rsidRDefault="00360EB5" w:rsidP="00BA5328">
      <w:pPr>
        <w:spacing w:after="163"/>
        <w:ind w:firstLine="480"/>
      </w:pPr>
      <w:r>
        <w:rPr>
          <w:rFonts w:hint="eastAsia"/>
        </w:rPr>
        <w:t>在楼房住户相对集中的区域采用调压柜供气，每个调压柜的供气范围在数百户到</w:t>
      </w:r>
      <w:r>
        <w:rPr>
          <w:rFonts w:hint="eastAsia"/>
        </w:rPr>
        <w:t>2000</w:t>
      </w:r>
      <w:r>
        <w:rPr>
          <w:rFonts w:hint="eastAsia"/>
        </w:rPr>
        <w:t>户之间。在楼房住户相对分散的区域，采用楼栋调压箱进行供气，每个调压箱的供气范围为几十户到近百户。对于用气量较大的商业用户、工业用户和采暖锅炉用户采用专用调压装置。对于用气的大型热力站及大型工业用户将单独建设调压站。</w:t>
      </w:r>
    </w:p>
    <w:p w14:paraId="120D4167" w14:textId="13BFF78B" w:rsidR="00360EB5" w:rsidRDefault="00360EB5" w:rsidP="00BA5328">
      <w:pPr>
        <w:spacing w:after="163"/>
        <w:ind w:firstLine="480"/>
      </w:pPr>
      <w:r>
        <w:rPr>
          <w:rFonts w:hint="eastAsia"/>
        </w:rPr>
        <w:t>调压柜（箱）的设置应符合《城镇燃气设计规范》</w:t>
      </w:r>
      <w:r>
        <w:rPr>
          <w:rFonts w:hint="eastAsia"/>
        </w:rPr>
        <w:t>GB50028-2006</w:t>
      </w:r>
      <w:r>
        <w:rPr>
          <w:rFonts w:hint="eastAsia"/>
        </w:rPr>
        <w:t>（</w:t>
      </w:r>
      <w:r>
        <w:rPr>
          <w:rFonts w:hint="eastAsia"/>
        </w:rPr>
        <w:t>2020</w:t>
      </w:r>
      <w:r>
        <w:rPr>
          <w:rFonts w:hint="eastAsia"/>
        </w:rPr>
        <w:t>年版）中</w:t>
      </w:r>
      <w:r>
        <w:rPr>
          <w:rFonts w:hint="eastAsia"/>
        </w:rPr>
        <w:t>6.6</w:t>
      </w:r>
      <w:r>
        <w:rPr>
          <w:rFonts w:hint="eastAsia"/>
        </w:rPr>
        <w:t>条规定要求。</w:t>
      </w:r>
    </w:p>
    <w:p w14:paraId="468841C6" w14:textId="499A28B9" w:rsidR="00EB0D9E" w:rsidRDefault="00EB0D9E" w:rsidP="00EB0D9E">
      <w:pPr>
        <w:spacing w:after="163"/>
        <w:ind w:firstLineChars="0" w:firstLine="0"/>
        <w:jc w:val="center"/>
      </w:pPr>
      <w:r>
        <w:rPr>
          <w:noProof/>
        </w:rPr>
        <w:lastRenderedPageBreak/>
        <w:drawing>
          <wp:inline distT="0" distB="0" distL="0" distR="0" wp14:anchorId="5035D8CE" wp14:editId="6B656DBA">
            <wp:extent cx="5234473" cy="4323080"/>
            <wp:effectExtent l="0" t="0" r="444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756"/>
                    <a:stretch/>
                  </pic:blipFill>
                  <pic:spPr bwMode="auto">
                    <a:xfrm>
                      <a:off x="0" y="0"/>
                      <a:ext cx="5234473" cy="4323080"/>
                    </a:xfrm>
                    <a:prstGeom prst="rect">
                      <a:avLst/>
                    </a:prstGeom>
                    <a:ln>
                      <a:noFill/>
                    </a:ln>
                    <a:extLst>
                      <a:ext uri="{53640926-AAD7-44D8-BBD7-CCE9431645EC}">
                        <a14:shadowObscured xmlns:a14="http://schemas.microsoft.com/office/drawing/2010/main"/>
                      </a:ext>
                    </a:extLst>
                  </pic:spPr>
                </pic:pic>
              </a:graphicData>
            </a:graphic>
          </wp:inline>
        </w:drawing>
      </w:r>
    </w:p>
    <w:p w14:paraId="48F127D0" w14:textId="391A41D9" w:rsidR="002530E1" w:rsidRDefault="002530E1" w:rsidP="002530E1">
      <w:pPr>
        <w:pStyle w:val="ac"/>
      </w:pPr>
      <w:r>
        <w:rPr>
          <w:rFonts w:hint="eastAsia"/>
        </w:rPr>
        <w:t>图</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A47C9F">
        <w:rPr>
          <w:noProof/>
        </w:rPr>
        <w:t>5</w:t>
      </w:r>
      <w:r>
        <w:fldChar w:fldCharType="end"/>
      </w:r>
      <w:r>
        <w:t xml:space="preserve"> </w:t>
      </w:r>
      <w:r>
        <w:rPr>
          <w:rFonts w:hint="eastAsia"/>
        </w:rPr>
        <w:t>中压管道规划</w:t>
      </w:r>
      <w:r w:rsidRPr="007658AB">
        <w:t>图</w:t>
      </w:r>
    </w:p>
    <w:p w14:paraId="412F3A82" w14:textId="465F4586" w:rsidR="00331C36" w:rsidRDefault="00DF2137" w:rsidP="00477A42">
      <w:pPr>
        <w:pStyle w:val="2"/>
      </w:pPr>
      <w:bookmarkStart w:id="18" w:name="_Toc115215075"/>
      <w:r w:rsidRPr="00DF2137">
        <w:rPr>
          <w:rFonts w:hint="eastAsia"/>
        </w:rPr>
        <w:t>天然气场站规划</w:t>
      </w:r>
      <w:bookmarkEnd w:id="18"/>
    </w:p>
    <w:p w14:paraId="2BDB7194" w14:textId="67634BEE" w:rsidR="00477A42" w:rsidRDefault="003E5073" w:rsidP="00DF60D9">
      <w:pPr>
        <w:pStyle w:val="3"/>
      </w:pPr>
      <w:r w:rsidRPr="003E5073">
        <w:rPr>
          <w:rFonts w:hint="eastAsia"/>
        </w:rPr>
        <w:t>天然气门站</w:t>
      </w:r>
    </w:p>
    <w:p w14:paraId="3667B51D" w14:textId="77777777" w:rsidR="00FF587C" w:rsidRDefault="00FF587C" w:rsidP="00FF587C">
      <w:pPr>
        <w:spacing w:after="163"/>
        <w:ind w:firstLine="480"/>
      </w:pPr>
      <w:r w:rsidRPr="003E5073">
        <w:rPr>
          <w:rFonts w:hint="eastAsia"/>
        </w:rPr>
        <w:t>近期规划建设</w:t>
      </w:r>
      <w:r w:rsidRPr="003E5073">
        <w:rPr>
          <w:rFonts w:hint="eastAsia"/>
        </w:rPr>
        <w:t>3</w:t>
      </w:r>
      <w:r w:rsidRPr="003E5073">
        <w:rPr>
          <w:rFonts w:hint="eastAsia"/>
        </w:rPr>
        <w:t>座天然气门站，</w:t>
      </w:r>
      <w:r>
        <w:rPr>
          <w:rFonts w:hint="eastAsia"/>
        </w:rPr>
        <w:t>即</w:t>
      </w:r>
      <w:r w:rsidRPr="003E5073">
        <w:rPr>
          <w:rFonts w:hint="eastAsia"/>
        </w:rPr>
        <w:t>东桥镇门站、徐集镇门站、城南门站。</w:t>
      </w:r>
    </w:p>
    <w:p w14:paraId="5025236F" w14:textId="6B258947" w:rsidR="00FF587C" w:rsidRDefault="00FF587C" w:rsidP="00FF587C">
      <w:pPr>
        <w:pStyle w:val="ac"/>
        <w:keepNext/>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47C9F">
        <w:rPr>
          <w:noProof/>
        </w:rPr>
        <w:t>12</w:t>
      </w:r>
      <w:r>
        <w:fldChar w:fldCharType="end"/>
      </w:r>
      <w:r>
        <w:t xml:space="preserve"> </w:t>
      </w:r>
      <w:r w:rsidRPr="005E168C">
        <w:rPr>
          <w:rFonts w:hint="eastAsia"/>
        </w:rPr>
        <w:t>天然气门站规划明细表</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705"/>
        <w:gridCol w:w="1133"/>
        <w:gridCol w:w="2409"/>
        <w:gridCol w:w="845"/>
        <w:gridCol w:w="1923"/>
        <w:gridCol w:w="1281"/>
      </w:tblGrid>
      <w:tr w:rsidR="00FF587C" w:rsidRPr="00784F00" w14:paraId="76B51221" w14:textId="77777777" w:rsidTr="00ED45F4">
        <w:trPr>
          <w:trHeight w:val="454"/>
          <w:tblHeader/>
          <w:jc w:val="center"/>
        </w:trPr>
        <w:tc>
          <w:tcPr>
            <w:tcW w:w="425" w:type="pct"/>
            <w:shd w:val="clear" w:color="auto" w:fill="E7E6E6" w:themeFill="background2"/>
            <w:vAlign w:val="center"/>
          </w:tcPr>
          <w:p w14:paraId="3BCD47EB" w14:textId="77777777" w:rsidR="00FF587C" w:rsidRPr="00F17CB6" w:rsidRDefault="00FF587C" w:rsidP="00B77C7E">
            <w:pPr>
              <w:pStyle w:val="af0"/>
              <w:rPr>
                <w:b/>
                <w:bCs/>
              </w:rPr>
            </w:pPr>
            <w:r w:rsidRPr="00F17CB6">
              <w:rPr>
                <w:rFonts w:hint="eastAsia"/>
                <w:b/>
                <w:bCs/>
              </w:rPr>
              <w:t>序号</w:t>
            </w:r>
          </w:p>
        </w:tc>
        <w:tc>
          <w:tcPr>
            <w:tcW w:w="683" w:type="pct"/>
            <w:shd w:val="clear" w:color="auto" w:fill="E7E6E6" w:themeFill="background2"/>
            <w:vAlign w:val="center"/>
          </w:tcPr>
          <w:p w14:paraId="4D4CE01B" w14:textId="77777777" w:rsidR="00FF587C" w:rsidRPr="00F17CB6" w:rsidRDefault="00FF587C" w:rsidP="00B77C7E">
            <w:pPr>
              <w:pStyle w:val="af0"/>
              <w:rPr>
                <w:b/>
                <w:bCs/>
              </w:rPr>
            </w:pPr>
            <w:r w:rsidRPr="00F17CB6">
              <w:rPr>
                <w:rFonts w:hint="eastAsia"/>
                <w:b/>
                <w:bCs/>
              </w:rPr>
              <w:t>场站名称</w:t>
            </w:r>
          </w:p>
        </w:tc>
        <w:tc>
          <w:tcPr>
            <w:tcW w:w="1452" w:type="pct"/>
            <w:shd w:val="clear" w:color="auto" w:fill="E7E6E6" w:themeFill="background2"/>
            <w:vAlign w:val="center"/>
          </w:tcPr>
          <w:p w14:paraId="193E4E91" w14:textId="77777777" w:rsidR="00FF587C" w:rsidRPr="00F17CB6" w:rsidRDefault="00FF587C" w:rsidP="00B77C7E">
            <w:pPr>
              <w:pStyle w:val="af0"/>
              <w:rPr>
                <w:b/>
                <w:bCs/>
              </w:rPr>
            </w:pPr>
            <w:r w:rsidRPr="00F17CB6">
              <w:rPr>
                <w:rFonts w:hint="eastAsia"/>
                <w:b/>
                <w:bCs/>
              </w:rPr>
              <w:t>设计规模</w:t>
            </w:r>
          </w:p>
        </w:tc>
        <w:tc>
          <w:tcPr>
            <w:tcW w:w="509" w:type="pct"/>
            <w:shd w:val="clear" w:color="auto" w:fill="E7E6E6" w:themeFill="background2"/>
            <w:vAlign w:val="center"/>
          </w:tcPr>
          <w:p w14:paraId="0658D397" w14:textId="77777777" w:rsidR="00FF587C" w:rsidRPr="00F17CB6" w:rsidRDefault="00FF587C" w:rsidP="00B77C7E">
            <w:pPr>
              <w:pStyle w:val="af0"/>
              <w:rPr>
                <w:b/>
                <w:bCs/>
              </w:rPr>
            </w:pPr>
            <w:r w:rsidRPr="00F17CB6">
              <w:rPr>
                <w:rFonts w:hint="eastAsia"/>
                <w:b/>
                <w:bCs/>
              </w:rPr>
              <w:t>实施时间</w:t>
            </w:r>
          </w:p>
        </w:tc>
        <w:tc>
          <w:tcPr>
            <w:tcW w:w="1159" w:type="pct"/>
            <w:shd w:val="clear" w:color="auto" w:fill="E7E6E6" w:themeFill="background2"/>
            <w:vAlign w:val="center"/>
          </w:tcPr>
          <w:p w14:paraId="18BA0334" w14:textId="77777777" w:rsidR="00FF587C" w:rsidRPr="00F17CB6" w:rsidRDefault="00FF587C" w:rsidP="00B77C7E">
            <w:pPr>
              <w:pStyle w:val="af0"/>
              <w:rPr>
                <w:b/>
                <w:bCs/>
              </w:rPr>
            </w:pPr>
            <w:r w:rsidRPr="00F17CB6">
              <w:rPr>
                <w:rFonts w:hint="eastAsia"/>
                <w:b/>
                <w:bCs/>
              </w:rPr>
              <w:t>站址</w:t>
            </w:r>
          </w:p>
        </w:tc>
        <w:tc>
          <w:tcPr>
            <w:tcW w:w="772" w:type="pct"/>
            <w:shd w:val="clear" w:color="auto" w:fill="E7E6E6" w:themeFill="background2"/>
            <w:vAlign w:val="center"/>
          </w:tcPr>
          <w:p w14:paraId="33198FF9" w14:textId="77777777" w:rsidR="00FF587C" w:rsidRPr="00F17CB6" w:rsidRDefault="00FF587C" w:rsidP="00B77C7E">
            <w:pPr>
              <w:pStyle w:val="af0"/>
              <w:rPr>
                <w:b/>
                <w:bCs/>
              </w:rPr>
            </w:pPr>
            <w:r w:rsidRPr="00F17CB6">
              <w:rPr>
                <w:rFonts w:hint="eastAsia"/>
                <w:b/>
                <w:bCs/>
              </w:rPr>
              <w:t>用地面积</w:t>
            </w:r>
          </w:p>
        </w:tc>
      </w:tr>
      <w:tr w:rsidR="00FF587C" w:rsidRPr="00784F00" w14:paraId="08AC0B99" w14:textId="77777777" w:rsidTr="00ED45F4">
        <w:trPr>
          <w:trHeight w:val="313"/>
          <w:jc w:val="center"/>
        </w:trPr>
        <w:tc>
          <w:tcPr>
            <w:tcW w:w="425" w:type="pct"/>
            <w:vAlign w:val="center"/>
          </w:tcPr>
          <w:p w14:paraId="1B85718E" w14:textId="77777777" w:rsidR="00FF587C" w:rsidRPr="00784F00" w:rsidRDefault="00FF587C" w:rsidP="00B77C7E">
            <w:pPr>
              <w:pStyle w:val="af0"/>
            </w:pPr>
            <w:r w:rsidRPr="00784F00">
              <w:rPr>
                <w:rFonts w:hint="eastAsia"/>
              </w:rPr>
              <w:t>1</w:t>
            </w:r>
          </w:p>
        </w:tc>
        <w:tc>
          <w:tcPr>
            <w:tcW w:w="683" w:type="pct"/>
            <w:vAlign w:val="center"/>
          </w:tcPr>
          <w:p w14:paraId="696207E9" w14:textId="77777777" w:rsidR="00FF587C" w:rsidRPr="00784F00" w:rsidRDefault="00FF587C" w:rsidP="00B77C7E">
            <w:pPr>
              <w:pStyle w:val="af0"/>
            </w:pPr>
            <w:r w:rsidRPr="00784F00">
              <w:rPr>
                <w:rFonts w:hint="eastAsia"/>
              </w:rPr>
              <w:t>东桥镇门站</w:t>
            </w:r>
          </w:p>
        </w:tc>
        <w:tc>
          <w:tcPr>
            <w:tcW w:w="1452" w:type="pct"/>
            <w:vAlign w:val="center"/>
          </w:tcPr>
          <w:p w14:paraId="70D65FBE" w14:textId="77777777" w:rsidR="00FF587C" w:rsidRPr="00784F00" w:rsidRDefault="00FF587C" w:rsidP="00B77C7E">
            <w:pPr>
              <w:pStyle w:val="af0"/>
              <w:rPr>
                <w:snapToGrid w:val="0"/>
              </w:rPr>
            </w:pPr>
            <w:r w:rsidRPr="00784F00">
              <w:rPr>
                <w:rFonts w:hint="eastAsia"/>
                <w:snapToGrid w:val="0"/>
              </w:rPr>
              <w:t>次高压：</w:t>
            </w:r>
            <w:r w:rsidRPr="00784F00">
              <w:rPr>
                <w:snapToGrid w:val="0"/>
              </w:rPr>
              <w:t>30000</w:t>
            </w:r>
            <w:r w:rsidRPr="00784F00">
              <w:rPr>
                <w:rFonts w:hint="eastAsia"/>
                <w:snapToGrid w:val="0"/>
              </w:rPr>
              <w:t>标准立方米</w:t>
            </w:r>
            <w:r w:rsidRPr="00784F00">
              <w:rPr>
                <w:rFonts w:hint="eastAsia"/>
                <w:snapToGrid w:val="0"/>
              </w:rPr>
              <w:t>/</w:t>
            </w:r>
            <w:r w:rsidRPr="00784F00">
              <w:rPr>
                <w:rFonts w:hint="eastAsia"/>
                <w:snapToGrid w:val="0"/>
              </w:rPr>
              <w:t>小时</w:t>
            </w:r>
          </w:p>
          <w:p w14:paraId="6B23DDA7" w14:textId="77777777" w:rsidR="00FF587C" w:rsidRPr="00784F00" w:rsidRDefault="00FF587C" w:rsidP="00B77C7E">
            <w:pPr>
              <w:pStyle w:val="af0"/>
              <w:rPr>
                <w:snapToGrid w:val="0"/>
              </w:rPr>
            </w:pPr>
            <w:r w:rsidRPr="00784F00">
              <w:rPr>
                <w:rFonts w:hint="eastAsia"/>
              </w:rPr>
              <w:t>中压：</w:t>
            </w:r>
            <w:r w:rsidRPr="00784F00">
              <w:t>25000</w:t>
            </w:r>
            <w:r w:rsidRPr="00784F00">
              <w:rPr>
                <w:rFonts w:hint="eastAsia"/>
              </w:rPr>
              <w:t>标准立方米</w:t>
            </w:r>
            <w:r w:rsidRPr="00784F00">
              <w:rPr>
                <w:rFonts w:hint="eastAsia"/>
              </w:rPr>
              <w:t>/</w:t>
            </w:r>
            <w:r w:rsidRPr="00784F00">
              <w:rPr>
                <w:rFonts w:hint="eastAsia"/>
              </w:rPr>
              <w:t>小时</w:t>
            </w:r>
          </w:p>
        </w:tc>
        <w:tc>
          <w:tcPr>
            <w:tcW w:w="509" w:type="pct"/>
            <w:vAlign w:val="center"/>
          </w:tcPr>
          <w:p w14:paraId="59FB4395" w14:textId="77777777" w:rsidR="00FF587C" w:rsidRPr="00784F00" w:rsidRDefault="00FF587C" w:rsidP="00B77C7E">
            <w:pPr>
              <w:pStyle w:val="af0"/>
            </w:pPr>
            <w:r w:rsidRPr="00784F00">
              <w:rPr>
                <w:rFonts w:hint="eastAsia"/>
              </w:rPr>
              <w:t>近期</w:t>
            </w:r>
          </w:p>
        </w:tc>
        <w:tc>
          <w:tcPr>
            <w:tcW w:w="1159" w:type="pct"/>
            <w:vAlign w:val="center"/>
          </w:tcPr>
          <w:p w14:paraId="175C84F9" w14:textId="77777777" w:rsidR="00FF587C" w:rsidRPr="00784F00" w:rsidRDefault="00FF587C" w:rsidP="00B77C7E">
            <w:pPr>
              <w:pStyle w:val="af0"/>
            </w:pPr>
            <w:r w:rsidRPr="00784F00">
              <w:rPr>
                <w:rFonts w:hint="eastAsia"/>
              </w:rPr>
              <w:t>位于东桥镇，与已建六安输气站比邻建设</w:t>
            </w:r>
          </w:p>
        </w:tc>
        <w:tc>
          <w:tcPr>
            <w:tcW w:w="772" w:type="pct"/>
            <w:vAlign w:val="center"/>
          </w:tcPr>
          <w:p w14:paraId="5365EFC4" w14:textId="77777777" w:rsidR="00FF587C" w:rsidRPr="00784F00" w:rsidRDefault="00FF587C" w:rsidP="00B77C7E">
            <w:pPr>
              <w:pStyle w:val="af0"/>
            </w:pPr>
            <w:r w:rsidRPr="00784F00">
              <w:rPr>
                <w:rFonts w:hint="eastAsia"/>
              </w:rPr>
              <w:t>约</w:t>
            </w:r>
            <w:r w:rsidRPr="00784F00">
              <w:t>7.7</w:t>
            </w:r>
            <w:r w:rsidRPr="00784F00">
              <w:rPr>
                <w:rFonts w:hint="eastAsia"/>
              </w:rPr>
              <w:t>亩</w:t>
            </w:r>
          </w:p>
        </w:tc>
      </w:tr>
      <w:tr w:rsidR="00FF587C" w:rsidRPr="00784F00" w14:paraId="7F0D3CB4" w14:textId="77777777" w:rsidTr="00ED45F4">
        <w:trPr>
          <w:trHeight w:val="817"/>
          <w:jc w:val="center"/>
        </w:trPr>
        <w:tc>
          <w:tcPr>
            <w:tcW w:w="425" w:type="pct"/>
            <w:vAlign w:val="center"/>
          </w:tcPr>
          <w:p w14:paraId="4B459472" w14:textId="77777777" w:rsidR="00FF587C" w:rsidRPr="00784F00" w:rsidRDefault="00FF587C" w:rsidP="00B77C7E">
            <w:pPr>
              <w:pStyle w:val="af0"/>
            </w:pPr>
            <w:r w:rsidRPr="00784F00">
              <w:rPr>
                <w:rFonts w:hint="eastAsia"/>
              </w:rPr>
              <w:t>2</w:t>
            </w:r>
          </w:p>
        </w:tc>
        <w:tc>
          <w:tcPr>
            <w:tcW w:w="683" w:type="pct"/>
            <w:vAlign w:val="center"/>
          </w:tcPr>
          <w:p w14:paraId="475CA52B" w14:textId="77777777" w:rsidR="00FF587C" w:rsidRPr="00784F00" w:rsidRDefault="00FF587C" w:rsidP="00B77C7E">
            <w:pPr>
              <w:pStyle w:val="af0"/>
            </w:pPr>
            <w:r w:rsidRPr="00784F00">
              <w:rPr>
                <w:rFonts w:hint="eastAsia"/>
              </w:rPr>
              <w:t>徐集镇门站</w:t>
            </w:r>
          </w:p>
        </w:tc>
        <w:tc>
          <w:tcPr>
            <w:tcW w:w="1452" w:type="pct"/>
            <w:vAlign w:val="center"/>
          </w:tcPr>
          <w:p w14:paraId="48392E99" w14:textId="77777777" w:rsidR="00FF587C" w:rsidRPr="00784F00" w:rsidRDefault="00FF587C" w:rsidP="00B77C7E">
            <w:pPr>
              <w:pStyle w:val="af0"/>
            </w:pPr>
            <w:r w:rsidRPr="00784F00">
              <w:rPr>
                <w:rFonts w:hint="eastAsia"/>
                <w:snapToGrid w:val="0"/>
              </w:rPr>
              <w:t>次高压：</w:t>
            </w:r>
            <w:r w:rsidRPr="00784F00">
              <w:rPr>
                <w:snapToGrid w:val="0"/>
              </w:rPr>
              <w:t>10000</w:t>
            </w:r>
            <w:r w:rsidRPr="00784F00">
              <w:rPr>
                <w:rFonts w:hint="eastAsia"/>
                <w:snapToGrid w:val="0"/>
              </w:rPr>
              <w:t>标准立方米</w:t>
            </w:r>
            <w:r w:rsidRPr="00784F00">
              <w:rPr>
                <w:rFonts w:hint="eastAsia"/>
                <w:snapToGrid w:val="0"/>
              </w:rPr>
              <w:t>/</w:t>
            </w:r>
            <w:r w:rsidRPr="00784F00">
              <w:rPr>
                <w:rFonts w:hint="eastAsia"/>
                <w:snapToGrid w:val="0"/>
              </w:rPr>
              <w:t>小时</w:t>
            </w:r>
          </w:p>
          <w:p w14:paraId="54BD8477" w14:textId="77777777" w:rsidR="00FF587C" w:rsidRPr="00784F00" w:rsidRDefault="00FF587C" w:rsidP="00B77C7E">
            <w:pPr>
              <w:pStyle w:val="af0"/>
            </w:pPr>
            <w:r w:rsidRPr="00784F00">
              <w:rPr>
                <w:rFonts w:hint="eastAsia"/>
              </w:rPr>
              <w:t>中压：</w:t>
            </w:r>
            <w:r w:rsidRPr="00784F00">
              <w:t>25000</w:t>
            </w:r>
            <w:r w:rsidRPr="00784F00">
              <w:rPr>
                <w:rFonts w:hint="eastAsia"/>
              </w:rPr>
              <w:t>标准立方米</w:t>
            </w:r>
            <w:r w:rsidRPr="00784F00">
              <w:rPr>
                <w:rFonts w:hint="eastAsia"/>
              </w:rPr>
              <w:t>/</w:t>
            </w:r>
            <w:r w:rsidRPr="00784F00">
              <w:rPr>
                <w:rFonts w:hint="eastAsia"/>
              </w:rPr>
              <w:t>小时</w:t>
            </w:r>
          </w:p>
        </w:tc>
        <w:tc>
          <w:tcPr>
            <w:tcW w:w="509" w:type="pct"/>
            <w:vAlign w:val="center"/>
          </w:tcPr>
          <w:p w14:paraId="058F9DC1" w14:textId="77777777" w:rsidR="00FF587C" w:rsidRPr="00784F00" w:rsidRDefault="00FF587C" w:rsidP="00B77C7E">
            <w:pPr>
              <w:pStyle w:val="af0"/>
            </w:pPr>
            <w:r w:rsidRPr="00784F00">
              <w:rPr>
                <w:rFonts w:hint="eastAsia"/>
              </w:rPr>
              <w:t>近期</w:t>
            </w:r>
          </w:p>
        </w:tc>
        <w:tc>
          <w:tcPr>
            <w:tcW w:w="1159" w:type="pct"/>
            <w:vAlign w:val="center"/>
          </w:tcPr>
          <w:p w14:paraId="71A3A464" w14:textId="77777777" w:rsidR="00FF587C" w:rsidRPr="00784F00" w:rsidRDefault="00FF587C" w:rsidP="00B77C7E">
            <w:pPr>
              <w:pStyle w:val="af0"/>
            </w:pPr>
            <w:r w:rsidRPr="00784F00">
              <w:rPr>
                <w:rFonts w:hint="eastAsia"/>
              </w:rPr>
              <w:t>位于徐集镇，与已建</w:t>
            </w:r>
            <w:proofErr w:type="gramStart"/>
            <w:r w:rsidRPr="00784F00">
              <w:rPr>
                <w:rFonts w:hint="eastAsia"/>
              </w:rPr>
              <w:t>徐集阀室</w:t>
            </w:r>
            <w:proofErr w:type="gramEnd"/>
            <w:r w:rsidRPr="00784F00">
              <w:rPr>
                <w:rFonts w:hint="eastAsia"/>
              </w:rPr>
              <w:t>比邻建设</w:t>
            </w:r>
          </w:p>
        </w:tc>
        <w:tc>
          <w:tcPr>
            <w:tcW w:w="772" w:type="pct"/>
            <w:vAlign w:val="center"/>
          </w:tcPr>
          <w:p w14:paraId="2DE681C5" w14:textId="77777777" w:rsidR="00FF587C" w:rsidRPr="00784F00" w:rsidRDefault="00FF587C" w:rsidP="00B77C7E">
            <w:pPr>
              <w:pStyle w:val="af0"/>
            </w:pPr>
            <w:r w:rsidRPr="00784F00">
              <w:rPr>
                <w:rFonts w:hint="eastAsia"/>
              </w:rPr>
              <w:t>约</w:t>
            </w:r>
            <w:r w:rsidRPr="00784F00">
              <w:t>7.5</w:t>
            </w:r>
            <w:r w:rsidRPr="00784F00">
              <w:rPr>
                <w:rFonts w:hint="eastAsia"/>
              </w:rPr>
              <w:t>亩</w:t>
            </w:r>
          </w:p>
        </w:tc>
      </w:tr>
      <w:tr w:rsidR="00FF587C" w:rsidRPr="00884FC8" w14:paraId="74B57371" w14:textId="77777777" w:rsidTr="00ED45F4">
        <w:trPr>
          <w:trHeight w:val="817"/>
          <w:jc w:val="center"/>
        </w:trPr>
        <w:tc>
          <w:tcPr>
            <w:tcW w:w="425" w:type="pct"/>
            <w:vAlign w:val="center"/>
          </w:tcPr>
          <w:p w14:paraId="39DEB2F0" w14:textId="77777777" w:rsidR="00FF587C" w:rsidRPr="00784F00" w:rsidRDefault="00FF587C" w:rsidP="00B77C7E">
            <w:pPr>
              <w:pStyle w:val="af0"/>
            </w:pPr>
            <w:r w:rsidRPr="00784F00">
              <w:t>3</w:t>
            </w:r>
          </w:p>
        </w:tc>
        <w:tc>
          <w:tcPr>
            <w:tcW w:w="683" w:type="pct"/>
            <w:vAlign w:val="center"/>
          </w:tcPr>
          <w:p w14:paraId="2F836A3E" w14:textId="77777777" w:rsidR="00FF587C" w:rsidRPr="00784F00" w:rsidRDefault="00FF587C" w:rsidP="00B77C7E">
            <w:pPr>
              <w:pStyle w:val="af0"/>
            </w:pPr>
            <w:r w:rsidRPr="00784F00">
              <w:rPr>
                <w:rFonts w:hint="eastAsia"/>
              </w:rPr>
              <w:t>城南门站</w:t>
            </w:r>
          </w:p>
        </w:tc>
        <w:tc>
          <w:tcPr>
            <w:tcW w:w="1452" w:type="pct"/>
            <w:vAlign w:val="center"/>
          </w:tcPr>
          <w:p w14:paraId="5F8FAA2F" w14:textId="77777777" w:rsidR="00FF587C" w:rsidRPr="00784F00" w:rsidRDefault="00FF587C" w:rsidP="00B77C7E">
            <w:pPr>
              <w:pStyle w:val="af0"/>
            </w:pPr>
            <w:r w:rsidRPr="00784F00">
              <w:rPr>
                <w:rFonts w:hint="eastAsia"/>
              </w:rPr>
              <w:t>中压：</w:t>
            </w:r>
            <w:r w:rsidRPr="00784F00">
              <w:t>35000</w:t>
            </w:r>
            <w:r w:rsidRPr="00784F00">
              <w:rPr>
                <w:rFonts w:hint="eastAsia"/>
              </w:rPr>
              <w:t>标准立方米</w:t>
            </w:r>
            <w:r w:rsidRPr="00784F00">
              <w:rPr>
                <w:rFonts w:hint="eastAsia"/>
              </w:rPr>
              <w:t>/</w:t>
            </w:r>
            <w:r w:rsidRPr="00784F00">
              <w:rPr>
                <w:rFonts w:hint="eastAsia"/>
              </w:rPr>
              <w:t>小时</w:t>
            </w:r>
          </w:p>
        </w:tc>
        <w:tc>
          <w:tcPr>
            <w:tcW w:w="509" w:type="pct"/>
            <w:vAlign w:val="center"/>
          </w:tcPr>
          <w:p w14:paraId="2580A8DD" w14:textId="77777777" w:rsidR="00FF587C" w:rsidRPr="00784F00" w:rsidRDefault="00FF587C" w:rsidP="00B77C7E">
            <w:pPr>
              <w:pStyle w:val="af0"/>
            </w:pPr>
            <w:r w:rsidRPr="00784F00">
              <w:rPr>
                <w:rFonts w:hint="eastAsia"/>
              </w:rPr>
              <w:t>近期</w:t>
            </w:r>
          </w:p>
        </w:tc>
        <w:tc>
          <w:tcPr>
            <w:tcW w:w="1159" w:type="pct"/>
            <w:vAlign w:val="center"/>
          </w:tcPr>
          <w:p w14:paraId="53DAED51" w14:textId="77777777" w:rsidR="00FF587C" w:rsidRPr="00784F00" w:rsidRDefault="00FF587C" w:rsidP="00B77C7E">
            <w:pPr>
              <w:pStyle w:val="af0"/>
            </w:pPr>
            <w:proofErr w:type="gramStart"/>
            <w:r w:rsidRPr="00784F00">
              <w:rPr>
                <w:rFonts w:hint="eastAsia"/>
              </w:rPr>
              <w:t>位于红源大道</w:t>
            </w:r>
            <w:proofErr w:type="gramEnd"/>
            <w:r w:rsidRPr="00784F00">
              <w:rPr>
                <w:rFonts w:hint="eastAsia"/>
              </w:rPr>
              <w:t>与</w:t>
            </w:r>
            <w:proofErr w:type="gramStart"/>
            <w:r w:rsidRPr="00784F00">
              <w:rPr>
                <w:rFonts w:hint="eastAsia"/>
              </w:rPr>
              <w:t>六舒</w:t>
            </w:r>
            <w:proofErr w:type="gramEnd"/>
            <w:r w:rsidRPr="00784F00">
              <w:rPr>
                <w:rFonts w:hint="eastAsia"/>
              </w:rPr>
              <w:t>路交叉口东北侧</w:t>
            </w:r>
          </w:p>
        </w:tc>
        <w:tc>
          <w:tcPr>
            <w:tcW w:w="772" w:type="pct"/>
            <w:vAlign w:val="center"/>
          </w:tcPr>
          <w:p w14:paraId="10CF1DC3" w14:textId="77777777" w:rsidR="00FF587C" w:rsidRPr="00884FC8" w:rsidRDefault="00FF587C" w:rsidP="00B77C7E">
            <w:pPr>
              <w:pStyle w:val="af0"/>
            </w:pPr>
            <w:r w:rsidRPr="00784F00">
              <w:rPr>
                <w:rFonts w:hint="eastAsia"/>
              </w:rPr>
              <w:t>约</w:t>
            </w:r>
            <w:r w:rsidRPr="00784F00">
              <w:rPr>
                <w:rFonts w:hint="eastAsia"/>
              </w:rPr>
              <w:t>7</w:t>
            </w:r>
            <w:r w:rsidRPr="00784F00">
              <w:t>.5</w:t>
            </w:r>
            <w:r w:rsidRPr="00784F00">
              <w:rPr>
                <w:rFonts w:hint="eastAsia"/>
              </w:rPr>
              <w:t>亩</w:t>
            </w:r>
          </w:p>
        </w:tc>
      </w:tr>
    </w:tbl>
    <w:p w14:paraId="47791F48" w14:textId="01CD0007" w:rsidR="00FF587C" w:rsidRPr="00DF60D9" w:rsidRDefault="00DF60D9" w:rsidP="00DF60D9">
      <w:pPr>
        <w:pStyle w:val="3"/>
      </w:pPr>
      <w:r w:rsidRPr="00DF60D9">
        <w:rPr>
          <w:rFonts w:hint="eastAsia"/>
        </w:rPr>
        <w:lastRenderedPageBreak/>
        <w:t>LNG</w:t>
      </w:r>
      <w:r w:rsidRPr="00DF60D9">
        <w:rPr>
          <w:rFonts w:hint="eastAsia"/>
        </w:rPr>
        <w:t>储存气化站</w:t>
      </w:r>
    </w:p>
    <w:p w14:paraId="69CE796B" w14:textId="374A60B2" w:rsidR="00477A42" w:rsidRDefault="00DF60D9" w:rsidP="00DF60D9">
      <w:pPr>
        <w:spacing w:after="163"/>
        <w:ind w:firstLine="480"/>
      </w:pPr>
      <w:r>
        <w:rPr>
          <w:rFonts w:hint="eastAsia"/>
        </w:rPr>
        <w:t>近期规划新建</w:t>
      </w:r>
      <w:r>
        <w:rPr>
          <w:rFonts w:hint="eastAsia"/>
        </w:rPr>
        <w:t>LNG</w:t>
      </w:r>
      <w:r>
        <w:rPr>
          <w:rFonts w:hint="eastAsia"/>
        </w:rPr>
        <w:t>储存气化站一座，即六安</w:t>
      </w:r>
      <w:r>
        <w:rPr>
          <w:rFonts w:hint="eastAsia"/>
        </w:rPr>
        <w:t>LNG</w:t>
      </w:r>
      <w:r>
        <w:rPr>
          <w:rFonts w:hint="eastAsia"/>
        </w:rPr>
        <w:t>储存气化站，站址位于已建城北高中压调压站南侧，用地面积约为</w:t>
      </w:r>
      <w:r>
        <w:rPr>
          <w:rFonts w:hint="eastAsia"/>
        </w:rPr>
        <w:t>30</w:t>
      </w:r>
      <w:r>
        <w:rPr>
          <w:rFonts w:hint="eastAsia"/>
        </w:rPr>
        <w:t>亩，站内设置</w:t>
      </w:r>
      <w:r>
        <w:rPr>
          <w:rFonts w:hint="eastAsia"/>
        </w:rPr>
        <w:t>1</w:t>
      </w:r>
      <w:r>
        <w:rPr>
          <w:rFonts w:hint="eastAsia"/>
        </w:rPr>
        <w:t>座</w:t>
      </w:r>
      <w:r>
        <w:rPr>
          <w:rFonts w:hint="eastAsia"/>
        </w:rPr>
        <w:t>2000</w:t>
      </w:r>
      <w:r>
        <w:rPr>
          <w:rFonts w:hint="eastAsia"/>
        </w:rPr>
        <w:t>立方米</w:t>
      </w:r>
      <w:r>
        <w:rPr>
          <w:rFonts w:hint="eastAsia"/>
        </w:rPr>
        <w:t>LNG</w:t>
      </w:r>
      <w:r>
        <w:rPr>
          <w:rFonts w:hint="eastAsia"/>
        </w:rPr>
        <w:t>储罐，储气能力为</w:t>
      </w:r>
      <w:r>
        <w:rPr>
          <w:rFonts w:hint="eastAsia"/>
        </w:rPr>
        <w:t>108.0</w:t>
      </w:r>
      <w:r>
        <w:rPr>
          <w:rFonts w:hint="eastAsia"/>
        </w:rPr>
        <w:t>万标准立方米，出站一路中压管道，设计压力</w:t>
      </w:r>
      <w:r>
        <w:rPr>
          <w:rFonts w:hint="eastAsia"/>
        </w:rPr>
        <w:t>0.4</w:t>
      </w:r>
      <w:r>
        <w:rPr>
          <w:rFonts w:hint="eastAsia"/>
        </w:rPr>
        <w:t>兆帕，设计规模为</w:t>
      </w:r>
      <w:r>
        <w:rPr>
          <w:rFonts w:hint="eastAsia"/>
        </w:rPr>
        <w:t>20000</w:t>
      </w:r>
      <w:r>
        <w:rPr>
          <w:rFonts w:hint="eastAsia"/>
        </w:rPr>
        <w:t>标准立方米</w:t>
      </w:r>
      <w:r>
        <w:rPr>
          <w:rFonts w:hint="eastAsia"/>
        </w:rPr>
        <w:t>/</w:t>
      </w:r>
      <w:r>
        <w:rPr>
          <w:rFonts w:hint="eastAsia"/>
        </w:rPr>
        <w:t>小时。</w:t>
      </w:r>
    </w:p>
    <w:p w14:paraId="72B173F5" w14:textId="77777777" w:rsidR="00FC242D" w:rsidRPr="00B64968" w:rsidRDefault="00FC242D" w:rsidP="00B64968">
      <w:pPr>
        <w:pStyle w:val="3"/>
      </w:pPr>
      <w:r w:rsidRPr="00B64968">
        <w:rPr>
          <w:rFonts w:hint="eastAsia"/>
        </w:rPr>
        <w:t>高中压调压站</w:t>
      </w:r>
    </w:p>
    <w:p w14:paraId="1CBA657B" w14:textId="6B8C01E0" w:rsidR="00FC242D" w:rsidRDefault="00FC242D" w:rsidP="00B64968">
      <w:pPr>
        <w:spacing w:after="163"/>
        <w:ind w:firstLine="480"/>
        <w:rPr>
          <w:snapToGrid w:val="0"/>
        </w:rPr>
      </w:pPr>
      <w:r w:rsidRPr="00884FC8">
        <w:rPr>
          <w:rFonts w:hint="eastAsia"/>
          <w:snapToGrid w:val="0"/>
        </w:rPr>
        <w:t>本规划远期规划新建</w:t>
      </w:r>
      <w:r w:rsidRPr="00884FC8">
        <w:rPr>
          <w:snapToGrid w:val="0"/>
        </w:rPr>
        <w:t>2</w:t>
      </w:r>
      <w:r w:rsidRPr="00884FC8">
        <w:rPr>
          <w:rFonts w:hint="eastAsia"/>
          <w:snapToGrid w:val="0"/>
        </w:rPr>
        <w:t>座高中压调压站（调压柜）。一座是分路口镇高中压调压站（调压柜</w:t>
      </w:r>
      <w:r w:rsidRPr="00B64968">
        <w:rPr>
          <w:rFonts w:hint="eastAsia"/>
          <w:snapToGrid w:val="0"/>
        </w:rPr>
        <w:t>），站址位于分路口镇，占地面积约</w:t>
      </w:r>
      <w:r w:rsidRPr="00B64968">
        <w:rPr>
          <w:rFonts w:hint="eastAsia"/>
          <w:snapToGrid w:val="0"/>
        </w:rPr>
        <w:t>1</w:t>
      </w:r>
      <w:r w:rsidRPr="00B64968">
        <w:rPr>
          <w:rFonts w:hint="eastAsia"/>
          <w:snapToGrid w:val="0"/>
        </w:rPr>
        <w:t>亩地，出站一路中压管道，设计压力</w:t>
      </w:r>
      <w:r w:rsidRPr="00B64968">
        <w:rPr>
          <w:rFonts w:hint="eastAsia"/>
          <w:snapToGrid w:val="0"/>
        </w:rPr>
        <w:t>0</w:t>
      </w:r>
      <w:r w:rsidRPr="00B64968">
        <w:rPr>
          <w:snapToGrid w:val="0"/>
        </w:rPr>
        <w:t>.4</w:t>
      </w:r>
      <w:r w:rsidRPr="00B64968">
        <w:rPr>
          <w:rFonts w:hint="eastAsia"/>
          <w:snapToGrid w:val="0"/>
        </w:rPr>
        <w:t>兆帕，设计规模为</w:t>
      </w:r>
      <w:r w:rsidRPr="00B64968">
        <w:rPr>
          <w:rFonts w:hint="eastAsia"/>
          <w:snapToGrid w:val="0"/>
        </w:rPr>
        <w:t>1</w:t>
      </w:r>
      <w:r w:rsidRPr="00B64968">
        <w:rPr>
          <w:snapToGrid w:val="0"/>
        </w:rPr>
        <w:t>0000</w:t>
      </w:r>
      <w:r w:rsidRPr="00B64968">
        <w:rPr>
          <w:rFonts w:hint="eastAsia"/>
          <w:snapToGrid w:val="0"/>
        </w:rPr>
        <w:t>标准立方米</w:t>
      </w:r>
      <w:r w:rsidRPr="00B64968">
        <w:rPr>
          <w:rFonts w:hint="eastAsia"/>
          <w:snapToGrid w:val="0"/>
        </w:rPr>
        <w:t>/</w:t>
      </w:r>
      <w:r w:rsidRPr="00B64968">
        <w:rPr>
          <w:rFonts w:hint="eastAsia"/>
          <w:snapToGrid w:val="0"/>
        </w:rPr>
        <w:t>小时；另</w:t>
      </w:r>
      <w:r w:rsidRPr="00884FC8">
        <w:rPr>
          <w:rFonts w:hint="eastAsia"/>
          <w:snapToGrid w:val="0"/>
        </w:rPr>
        <w:t>一座是三十铺镇高中压调压站（调压柜），站址位于三十铺镇，占地面积约</w:t>
      </w:r>
      <w:r w:rsidRPr="00884FC8">
        <w:rPr>
          <w:rFonts w:hint="eastAsia"/>
          <w:snapToGrid w:val="0"/>
        </w:rPr>
        <w:t>1</w:t>
      </w:r>
      <w:r w:rsidRPr="00884FC8">
        <w:rPr>
          <w:rFonts w:hint="eastAsia"/>
          <w:snapToGrid w:val="0"/>
        </w:rPr>
        <w:t>亩地，出站一路中压管道，设计压力</w:t>
      </w:r>
      <w:r w:rsidRPr="00884FC8">
        <w:rPr>
          <w:rFonts w:hint="eastAsia"/>
          <w:snapToGrid w:val="0"/>
        </w:rPr>
        <w:t>0</w:t>
      </w:r>
      <w:r w:rsidRPr="00884FC8">
        <w:rPr>
          <w:snapToGrid w:val="0"/>
        </w:rPr>
        <w:t>.4</w:t>
      </w:r>
      <w:r w:rsidRPr="00884FC8">
        <w:rPr>
          <w:rFonts w:hint="eastAsia"/>
          <w:snapToGrid w:val="0"/>
        </w:rPr>
        <w:t>兆帕，设计规模为</w:t>
      </w:r>
      <w:r w:rsidRPr="00884FC8">
        <w:rPr>
          <w:snapToGrid w:val="0"/>
        </w:rPr>
        <w:t>30000</w:t>
      </w:r>
      <w:r w:rsidRPr="00884FC8">
        <w:rPr>
          <w:rFonts w:hint="eastAsia"/>
          <w:snapToGrid w:val="0"/>
        </w:rPr>
        <w:t>标准立方米</w:t>
      </w:r>
      <w:r w:rsidRPr="00884FC8">
        <w:rPr>
          <w:rFonts w:hint="eastAsia"/>
          <w:snapToGrid w:val="0"/>
        </w:rPr>
        <w:t>/</w:t>
      </w:r>
      <w:r w:rsidRPr="00884FC8">
        <w:rPr>
          <w:rFonts w:hint="eastAsia"/>
          <w:snapToGrid w:val="0"/>
        </w:rPr>
        <w:t>小时。</w:t>
      </w:r>
    </w:p>
    <w:p w14:paraId="36F910A4" w14:textId="57D68CCD" w:rsidR="00953886" w:rsidRDefault="00953886" w:rsidP="00953886">
      <w:pPr>
        <w:pStyle w:val="ac"/>
        <w:keepNext/>
      </w:pPr>
      <w:r>
        <w:rPr>
          <w:rFonts w:hint="eastAsia"/>
        </w:rPr>
        <w:t>表</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47C9F">
        <w:rPr>
          <w:noProof/>
        </w:rPr>
        <w:t>13</w:t>
      </w:r>
      <w:r>
        <w:fldChar w:fldCharType="end"/>
      </w:r>
      <w:r>
        <w:t xml:space="preserve"> </w:t>
      </w:r>
      <w:r w:rsidRPr="00C431EA">
        <w:rPr>
          <w:rFonts w:hint="eastAsia"/>
        </w:rPr>
        <w:t>高中压调压站规划明细表</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704"/>
        <w:gridCol w:w="1503"/>
        <w:gridCol w:w="2467"/>
        <w:gridCol w:w="1133"/>
        <w:gridCol w:w="1208"/>
        <w:gridCol w:w="1281"/>
      </w:tblGrid>
      <w:tr w:rsidR="00A557EA" w:rsidRPr="00953886" w14:paraId="33780DAC" w14:textId="77777777" w:rsidTr="00A557EA">
        <w:trPr>
          <w:trHeight w:val="454"/>
          <w:tblHeader/>
          <w:jc w:val="center"/>
        </w:trPr>
        <w:tc>
          <w:tcPr>
            <w:tcW w:w="424" w:type="pct"/>
            <w:shd w:val="clear" w:color="auto" w:fill="E7E6E6" w:themeFill="background2"/>
            <w:vAlign w:val="center"/>
          </w:tcPr>
          <w:p w14:paraId="1F382571" w14:textId="77777777" w:rsidR="00FC242D" w:rsidRPr="00A557EA" w:rsidRDefault="00FC242D" w:rsidP="00953886">
            <w:pPr>
              <w:pStyle w:val="af0"/>
              <w:rPr>
                <w:b/>
                <w:bCs/>
              </w:rPr>
            </w:pPr>
            <w:r w:rsidRPr="00A557EA">
              <w:rPr>
                <w:rFonts w:hint="eastAsia"/>
                <w:b/>
                <w:bCs/>
              </w:rPr>
              <w:t>序号</w:t>
            </w:r>
          </w:p>
        </w:tc>
        <w:tc>
          <w:tcPr>
            <w:tcW w:w="906" w:type="pct"/>
            <w:shd w:val="clear" w:color="auto" w:fill="E7E6E6" w:themeFill="background2"/>
            <w:vAlign w:val="center"/>
          </w:tcPr>
          <w:p w14:paraId="4801219D" w14:textId="77777777" w:rsidR="00FC242D" w:rsidRPr="00A557EA" w:rsidRDefault="00FC242D" w:rsidP="00953886">
            <w:pPr>
              <w:pStyle w:val="af0"/>
              <w:rPr>
                <w:b/>
                <w:bCs/>
              </w:rPr>
            </w:pPr>
            <w:r w:rsidRPr="00A557EA">
              <w:rPr>
                <w:rFonts w:hint="eastAsia"/>
                <w:b/>
                <w:bCs/>
              </w:rPr>
              <w:t>场站名称</w:t>
            </w:r>
          </w:p>
        </w:tc>
        <w:tc>
          <w:tcPr>
            <w:tcW w:w="1487" w:type="pct"/>
            <w:shd w:val="clear" w:color="auto" w:fill="E7E6E6" w:themeFill="background2"/>
            <w:vAlign w:val="center"/>
          </w:tcPr>
          <w:p w14:paraId="6E735B66" w14:textId="77777777" w:rsidR="00FC242D" w:rsidRPr="00A557EA" w:rsidRDefault="00FC242D" w:rsidP="00953886">
            <w:pPr>
              <w:pStyle w:val="af0"/>
              <w:rPr>
                <w:b/>
                <w:bCs/>
              </w:rPr>
            </w:pPr>
            <w:r w:rsidRPr="00A557EA">
              <w:rPr>
                <w:rFonts w:hint="eastAsia"/>
                <w:b/>
                <w:bCs/>
              </w:rPr>
              <w:t>设计规模</w:t>
            </w:r>
          </w:p>
        </w:tc>
        <w:tc>
          <w:tcPr>
            <w:tcW w:w="683" w:type="pct"/>
            <w:shd w:val="clear" w:color="auto" w:fill="E7E6E6" w:themeFill="background2"/>
            <w:vAlign w:val="center"/>
          </w:tcPr>
          <w:p w14:paraId="6DC3FB6E" w14:textId="6409BBA5" w:rsidR="00FC242D" w:rsidRPr="00A557EA" w:rsidRDefault="00FC242D" w:rsidP="00A557EA">
            <w:pPr>
              <w:pStyle w:val="af0"/>
              <w:rPr>
                <w:b/>
                <w:bCs/>
              </w:rPr>
            </w:pPr>
            <w:r w:rsidRPr="00A557EA">
              <w:rPr>
                <w:rFonts w:hint="eastAsia"/>
                <w:b/>
                <w:bCs/>
              </w:rPr>
              <w:t>实施时间</w:t>
            </w:r>
          </w:p>
        </w:tc>
        <w:tc>
          <w:tcPr>
            <w:tcW w:w="728" w:type="pct"/>
            <w:shd w:val="clear" w:color="auto" w:fill="E7E6E6" w:themeFill="background2"/>
            <w:vAlign w:val="center"/>
          </w:tcPr>
          <w:p w14:paraId="12919A28" w14:textId="77777777" w:rsidR="00FC242D" w:rsidRPr="00A557EA" w:rsidRDefault="00FC242D" w:rsidP="00953886">
            <w:pPr>
              <w:pStyle w:val="af0"/>
              <w:rPr>
                <w:b/>
                <w:bCs/>
              </w:rPr>
            </w:pPr>
            <w:r w:rsidRPr="00A557EA">
              <w:rPr>
                <w:rFonts w:hint="eastAsia"/>
                <w:b/>
                <w:bCs/>
              </w:rPr>
              <w:t>站址</w:t>
            </w:r>
          </w:p>
        </w:tc>
        <w:tc>
          <w:tcPr>
            <w:tcW w:w="772" w:type="pct"/>
            <w:shd w:val="clear" w:color="auto" w:fill="E7E6E6" w:themeFill="background2"/>
            <w:vAlign w:val="center"/>
          </w:tcPr>
          <w:p w14:paraId="76D3B949" w14:textId="77777777" w:rsidR="00FC242D" w:rsidRPr="00A557EA" w:rsidRDefault="00FC242D" w:rsidP="00953886">
            <w:pPr>
              <w:pStyle w:val="af0"/>
              <w:rPr>
                <w:b/>
                <w:bCs/>
              </w:rPr>
            </w:pPr>
            <w:r w:rsidRPr="00A557EA">
              <w:rPr>
                <w:rFonts w:hint="eastAsia"/>
                <w:b/>
                <w:bCs/>
              </w:rPr>
              <w:t>用地面积</w:t>
            </w:r>
          </w:p>
        </w:tc>
      </w:tr>
      <w:tr w:rsidR="00A557EA" w:rsidRPr="00953886" w14:paraId="7EBD58C6" w14:textId="77777777" w:rsidTr="00A557EA">
        <w:trPr>
          <w:trHeight w:val="454"/>
          <w:jc w:val="center"/>
        </w:trPr>
        <w:tc>
          <w:tcPr>
            <w:tcW w:w="424" w:type="pct"/>
            <w:vAlign w:val="center"/>
          </w:tcPr>
          <w:p w14:paraId="1FB1458B" w14:textId="77777777" w:rsidR="00FC242D" w:rsidRPr="00953886" w:rsidRDefault="00FC242D" w:rsidP="00953886">
            <w:pPr>
              <w:pStyle w:val="af0"/>
            </w:pPr>
            <w:r w:rsidRPr="00953886">
              <w:t>1</w:t>
            </w:r>
          </w:p>
        </w:tc>
        <w:tc>
          <w:tcPr>
            <w:tcW w:w="906" w:type="pct"/>
            <w:vAlign w:val="center"/>
          </w:tcPr>
          <w:p w14:paraId="6EC5B8F7" w14:textId="77777777" w:rsidR="00FC242D" w:rsidRPr="00953886" w:rsidRDefault="00FC242D" w:rsidP="00953886">
            <w:pPr>
              <w:pStyle w:val="af0"/>
            </w:pPr>
            <w:r w:rsidRPr="00953886">
              <w:rPr>
                <w:rFonts w:hint="eastAsia"/>
              </w:rPr>
              <w:t>分路口镇高中压调压站</w:t>
            </w:r>
          </w:p>
        </w:tc>
        <w:tc>
          <w:tcPr>
            <w:tcW w:w="1487" w:type="pct"/>
            <w:vAlign w:val="center"/>
          </w:tcPr>
          <w:p w14:paraId="3255C2E8" w14:textId="77777777" w:rsidR="00FC242D" w:rsidRPr="00953886" w:rsidRDefault="00FC242D" w:rsidP="00953886">
            <w:pPr>
              <w:pStyle w:val="af0"/>
            </w:pPr>
            <w:r w:rsidRPr="00953886">
              <w:t>10000</w:t>
            </w:r>
            <w:r w:rsidRPr="00953886">
              <w:rPr>
                <w:rFonts w:hint="eastAsia"/>
              </w:rPr>
              <w:t>标准立方米</w:t>
            </w:r>
            <w:r w:rsidRPr="00953886">
              <w:rPr>
                <w:rFonts w:hint="eastAsia"/>
              </w:rPr>
              <w:t>/</w:t>
            </w:r>
            <w:r w:rsidRPr="00953886">
              <w:rPr>
                <w:rFonts w:hint="eastAsia"/>
              </w:rPr>
              <w:t>小时</w:t>
            </w:r>
          </w:p>
        </w:tc>
        <w:tc>
          <w:tcPr>
            <w:tcW w:w="683" w:type="pct"/>
            <w:vAlign w:val="center"/>
          </w:tcPr>
          <w:p w14:paraId="1F231CC5" w14:textId="77777777" w:rsidR="00FC242D" w:rsidRPr="00953886" w:rsidRDefault="00FC242D" w:rsidP="00953886">
            <w:pPr>
              <w:pStyle w:val="af0"/>
            </w:pPr>
            <w:r w:rsidRPr="00953886">
              <w:rPr>
                <w:rFonts w:hint="eastAsia"/>
              </w:rPr>
              <w:t>远期</w:t>
            </w:r>
          </w:p>
        </w:tc>
        <w:tc>
          <w:tcPr>
            <w:tcW w:w="728" w:type="pct"/>
            <w:vAlign w:val="center"/>
          </w:tcPr>
          <w:p w14:paraId="211366EB" w14:textId="77777777" w:rsidR="00FC242D" w:rsidRPr="00953886" w:rsidRDefault="00FC242D" w:rsidP="00953886">
            <w:pPr>
              <w:pStyle w:val="af0"/>
            </w:pPr>
            <w:r w:rsidRPr="00953886">
              <w:rPr>
                <w:rFonts w:hint="eastAsia"/>
              </w:rPr>
              <w:t>分路口镇</w:t>
            </w:r>
          </w:p>
        </w:tc>
        <w:tc>
          <w:tcPr>
            <w:tcW w:w="772" w:type="pct"/>
            <w:vAlign w:val="center"/>
          </w:tcPr>
          <w:p w14:paraId="00600570" w14:textId="77777777" w:rsidR="00FC242D" w:rsidRPr="00953886" w:rsidRDefault="00FC242D" w:rsidP="00953886">
            <w:pPr>
              <w:pStyle w:val="af0"/>
            </w:pPr>
            <w:r w:rsidRPr="00953886">
              <w:rPr>
                <w:rFonts w:hint="eastAsia"/>
              </w:rPr>
              <w:t>约</w:t>
            </w:r>
            <w:r w:rsidRPr="00953886">
              <w:rPr>
                <w:rFonts w:hint="eastAsia"/>
              </w:rPr>
              <w:t>1</w:t>
            </w:r>
            <w:r w:rsidRPr="00953886">
              <w:rPr>
                <w:rFonts w:hint="eastAsia"/>
              </w:rPr>
              <w:t>亩</w:t>
            </w:r>
          </w:p>
        </w:tc>
      </w:tr>
      <w:tr w:rsidR="00A557EA" w:rsidRPr="00953886" w14:paraId="00DD9BE1" w14:textId="77777777" w:rsidTr="00A557EA">
        <w:trPr>
          <w:trHeight w:val="454"/>
          <w:jc w:val="center"/>
        </w:trPr>
        <w:tc>
          <w:tcPr>
            <w:tcW w:w="424" w:type="pct"/>
            <w:vAlign w:val="center"/>
          </w:tcPr>
          <w:p w14:paraId="4103A1E3" w14:textId="77777777" w:rsidR="00FC242D" w:rsidRPr="00953886" w:rsidRDefault="00FC242D" w:rsidP="00953886">
            <w:pPr>
              <w:pStyle w:val="af0"/>
            </w:pPr>
            <w:r w:rsidRPr="00953886">
              <w:t>2</w:t>
            </w:r>
          </w:p>
        </w:tc>
        <w:tc>
          <w:tcPr>
            <w:tcW w:w="906" w:type="pct"/>
            <w:vAlign w:val="center"/>
          </w:tcPr>
          <w:p w14:paraId="4366505D" w14:textId="77777777" w:rsidR="00FC242D" w:rsidRPr="00953886" w:rsidRDefault="00FC242D" w:rsidP="00953886">
            <w:pPr>
              <w:pStyle w:val="af0"/>
            </w:pPr>
            <w:r w:rsidRPr="00953886">
              <w:rPr>
                <w:rFonts w:hint="eastAsia"/>
              </w:rPr>
              <w:t>三十铺镇高中压调压站</w:t>
            </w:r>
          </w:p>
        </w:tc>
        <w:tc>
          <w:tcPr>
            <w:tcW w:w="1487" w:type="pct"/>
            <w:vAlign w:val="center"/>
          </w:tcPr>
          <w:p w14:paraId="4725E3E4" w14:textId="77777777" w:rsidR="00FC242D" w:rsidRPr="00953886" w:rsidRDefault="00FC242D" w:rsidP="00953886">
            <w:pPr>
              <w:pStyle w:val="af0"/>
            </w:pPr>
            <w:r w:rsidRPr="00953886">
              <w:t>30000</w:t>
            </w:r>
            <w:r w:rsidRPr="00953886">
              <w:rPr>
                <w:rFonts w:hint="eastAsia"/>
              </w:rPr>
              <w:t>标准立方米</w:t>
            </w:r>
            <w:r w:rsidRPr="00953886">
              <w:rPr>
                <w:rFonts w:hint="eastAsia"/>
              </w:rPr>
              <w:t>/</w:t>
            </w:r>
            <w:r w:rsidRPr="00953886">
              <w:rPr>
                <w:rFonts w:hint="eastAsia"/>
              </w:rPr>
              <w:t>小时</w:t>
            </w:r>
          </w:p>
        </w:tc>
        <w:tc>
          <w:tcPr>
            <w:tcW w:w="683" w:type="pct"/>
            <w:vAlign w:val="center"/>
          </w:tcPr>
          <w:p w14:paraId="13A46F15" w14:textId="77777777" w:rsidR="00FC242D" w:rsidRPr="00953886" w:rsidRDefault="00FC242D" w:rsidP="00953886">
            <w:pPr>
              <w:pStyle w:val="af0"/>
            </w:pPr>
            <w:r w:rsidRPr="00953886">
              <w:rPr>
                <w:rFonts w:hint="eastAsia"/>
              </w:rPr>
              <w:t>远期</w:t>
            </w:r>
          </w:p>
        </w:tc>
        <w:tc>
          <w:tcPr>
            <w:tcW w:w="728" w:type="pct"/>
            <w:vAlign w:val="center"/>
          </w:tcPr>
          <w:p w14:paraId="26463686" w14:textId="77777777" w:rsidR="00FC242D" w:rsidRPr="00953886" w:rsidRDefault="00FC242D" w:rsidP="00953886">
            <w:pPr>
              <w:pStyle w:val="af0"/>
            </w:pPr>
            <w:r w:rsidRPr="00953886">
              <w:rPr>
                <w:rFonts w:hint="eastAsia"/>
              </w:rPr>
              <w:t>三十铺镇</w:t>
            </w:r>
          </w:p>
        </w:tc>
        <w:tc>
          <w:tcPr>
            <w:tcW w:w="772" w:type="pct"/>
            <w:vAlign w:val="center"/>
          </w:tcPr>
          <w:p w14:paraId="6EA66780" w14:textId="77777777" w:rsidR="00FC242D" w:rsidRPr="00953886" w:rsidRDefault="00FC242D" w:rsidP="00953886">
            <w:pPr>
              <w:pStyle w:val="af0"/>
            </w:pPr>
            <w:r w:rsidRPr="00953886">
              <w:rPr>
                <w:rFonts w:hint="eastAsia"/>
              </w:rPr>
              <w:t>约</w:t>
            </w:r>
            <w:r w:rsidRPr="00953886">
              <w:rPr>
                <w:rFonts w:hint="eastAsia"/>
              </w:rPr>
              <w:t>1</w:t>
            </w:r>
            <w:r w:rsidRPr="00953886">
              <w:rPr>
                <w:rFonts w:hint="eastAsia"/>
              </w:rPr>
              <w:t>亩</w:t>
            </w:r>
          </w:p>
        </w:tc>
      </w:tr>
    </w:tbl>
    <w:p w14:paraId="5FF64A5D" w14:textId="5A4AEC2A" w:rsidR="00F34773" w:rsidRPr="00D85192" w:rsidRDefault="00F34773" w:rsidP="00693CFF">
      <w:pPr>
        <w:pStyle w:val="2"/>
      </w:pPr>
      <w:bookmarkStart w:id="19" w:name="_Toc115215076"/>
      <w:r w:rsidRPr="00D85192">
        <w:rPr>
          <w:rFonts w:hint="eastAsia"/>
        </w:rPr>
        <w:t>液化石油气供应系统</w:t>
      </w:r>
      <w:r w:rsidR="00977F16" w:rsidRPr="00D85192">
        <w:rPr>
          <w:rFonts w:hint="eastAsia"/>
        </w:rPr>
        <w:t>规划</w:t>
      </w:r>
      <w:bookmarkEnd w:id="19"/>
    </w:p>
    <w:p w14:paraId="5093A075" w14:textId="69112D01" w:rsidR="00153F0B" w:rsidRDefault="00153F0B" w:rsidP="00153F0B">
      <w:pPr>
        <w:pStyle w:val="3"/>
      </w:pPr>
      <w:r w:rsidRPr="00153F0B">
        <w:rPr>
          <w:rFonts w:hint="eastAsia"/>
        </w:rPr>
        <w:t>液化石油气储配站规划</w:t>
      </w:r>
    </w:p>
    <w:p w14:paraId="602716D3" w14:textId="19437749" w:rsidR="00627E52" w:rsidRDefault="00627E52" w:rsidP="00FB7161">
      <w:pPr>
        <w:spacing w:after="163"/>
        <w:ind w:firstLine="480"/>
        <w:rPr>
          <w:color w:val="000000" w:themeColor="text1"/>
        </w:rPr>
      </w:pPr>
      <w:r w:rsidRPr="00627E52">
        <w:rPr>
          <w:rFonts w:hint="eastAsia"/>
          <w:color w:val="000000" w:themeColor="text1"/>
        </w:rPr>
        <w:t>规划范围内</w:t>
      </w:r>
      <w:r w:rsidRPr="00627E52">
        <w:rPr>
          <w:rFonts w:hint="eastAsia"/>
          <w:color w:val="000000" w:themeColor="text1"/>
        </w:rPr>
        <w:t>3</w:t>
      </w:r>
      <w:r w:rsidRPr="00627E52">
        <w:rPr>
          <w:rFonts w:hint="eastAsia"/>
          <w:color w:val="000000" w:themeColor="text1"/>
        </w:rPr>
        <w:t>家液化石油储配站储配总量为</w:t>
      </w:r>
      <w:r w:rsidRPr="00627E52">
        <w:rPr>
          <w:rFonts w:hint="eastAsia"/>
          <w:color w:val="000000" w:themeColor="text1"/>
        </w:rPr>
        <w:t>600m3</w:t>
      </w:r>
      <w:r w:rsidRPr="00627E52">
        <w:rPr>
          <w:rFonts w:hint="eastAsia"/>
          <w:color w:val="000000" w:themeColor="text1"/>
        </w:rPr>
        <w:t>，约</w:t>
      </w:r>
      <w:r w:rsidRPr="00627E52">
        <w:rPr>
          <w:rFonts w:hint="eastAsia"/>
          <w:color w:val="000000" w:themeColor="text1"/>
        </w:rPr>
        <w:t>347</w:t>
      </w:r>
      <w:r w:rsidRPr="00627E52">
        <w:rPr>
          <w:rFonts w:hint="eastAsia"/>
          <w:color w:val="000000" w:themeColor="text1"/>
        </w:rPr>
        <w:t>吨，预测规划范围内规划期末液化石油气用气量</w:t>
      </w:r>
      <w:r w:rsidRPr="00627E52">
        <w:rPr>
          <w:rFonts w:hint="eastAsia"/>
          <w:color w:val="000000" w:themeColor="text1"/>
        </w:rPr>
        <w:t>4000</w:t>
      </w:r>
      <w:r w:rsidRPr="00627E52">
        <w:rPr>
          <w:rFonts w:hint="eastAsia"/>
          <w:color w:val="000000" w:themeColor="text1"/>
        </w:rPr>
        <w:t>吨</w:t>
      </w:r>
      <w:r w:rsidRPr="00627E52">
        <w:rPr>
          <w:rFonts w:hint="eastAsia"/>
          <w:color w:val="000000" w:themeColor="text1"/>
        </w:rPr>
        <w:t>,30</w:t>
      </w:r>
      <w:r w:rsidRPr="00627E52">
        <w:rPr>
          <w:rFonts w:hint="eastAsia"/>
          <w:color w:val="000000" w:themeColor="text1"/>
        </w:rPr>
        <w:t>天充一次液化石油气即可满足规划范围内用气需求（一般应急时间为满足</w:t>
      </w:r>
      <w:r w:rsidRPr="00627E52">
        <w:rPr>
          <w:rFonts w:hint="eastAsia"/>
          <w:color w:val="000000" w:themeColor="text1"/>
        </w:rPr>
        <w:t>7</w:t>
      </w:r>
      <w:r w:rsidRPr="00627E52">
        <w:rPr>
          <w:rFonts w:hint="eastAsia"/>
          <w:color w:val="000000" w:themeColor="text1"/>
        </w:rPr>
        <w:t>天需求）。同时结合管道天然气发展趋势，管道燃气供应将成为规划范围内的主要供气方式</w:t>
      </w:r>
      <w:r w:rsidRPr="00627E52">
        <w:rPr>
          <w:rFonts w:hint="eastAsia"/>
          <w:color w:val="000000" w:themeColor="text1"/>
        </w:rPr>
        <w:t>,</w:t>
      </w:r>
      <w:r w:rsidRPr="00627E52">
        <w:rPr>
          <w:rFonts w:hint="eastAsia"/>
          <w:color w:val="000000" w:themeColor="text1"/>
        </w:rPr>
        <w:t>瓶装气用户将逐步减少</w:t>
      </w:r>
      <w:r w:rsidRPr="00627E52">
        <w:rPr>
          <w:rFonts w:hint="eastAsia"/>
          <w:color w:val="000000" w:themeColor="text1"/>
        </w:rPr>
        <w:t>.</w:t>
      </w:r>
      <w:r w:rsidRPr="00627E52">
        <w:rPr>
          <w:rFonts w:hint="eastAsia"/>
          <w:color w:val="000000" w:themeColor="text1"/>
        </w:rPr>
        <w:t>据此规划范围内规划</w:t>
      </w:r>
      <w:proofErr w:type="gramStart"/>
      <w:r w:rsidRPr="00627E52">
        <w:rPr>
          <w:rFonts w:hint="eastAsia"/>
          <w:color w:val="000000" w:themeColor="text1"/>
        </w:rPr>
        <w:t>不</w:t>
      </w:r>
      <w:proofErr w:type="gramEnd"/>
      <w:r w:rsidRPr="00627E52">
        <w:rPr>
          <w:rFonts w:hint="eastAsia"/>
          <w:color w:val="000000" w:themeColor="text1"/>
        </w:rPr>
        <w:t>新增液化石油气储配站。保留现状</w:t>
      </w:r>
      <w:r w:rsidRPr="00627E52">
        <w:rPr>
          <w:rFonts w:hint="eastAsia"/>
          <w:color w:val="000000" w:themeColor="text1"/>
        </w:rPr>
        <w:t>3</w:t>
      </w:r>
      <w:r w:rsidRPr="00627E52">
        <w:rPr>
          <w:rFonts w:hint="eastAsia"/>
          <w:color w:val="000000" w:themeColor="text1"/>
        </w:rPr>
        <w:t>座液化石油气储配站。</w:t>
      </w:r>
    </w:p>
    <w:p w14:paraId="7889DC1C" w14:textId="77777777" w:rsidR="00D34044" w:rsidRDefault="00890D1F" w:rsidP="00D34044">
      <w:pPr>
        <w:keepNext/>
        <w:spacing w:after="163"/>
        <w:ind w:firstLineChars="0" w:firstLine="0"/>
        <w:jc w:val="center"/>
      </w:pPr>
      <w:r w:rsidRPr="00890D1F">
        <w:rPr>
          <w:noProof/>
        </w:rPr>
        <w:lastRenderedPageBreak/>
        <w:drawing>
          <wp:inline distT="0" distB="0" distL="0" distR="0" wp14:anchorId="4CDC1E86" wp14:editId="13CBFB38">
            <wp:extent cx="3972988" cy="3291840"/>
            <wp:effectExtent l="0" t="0" r="8890" b="3810"/>
            <wp:docPr id="477" name="图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756"/>
                    <a:stretch/>
                  </pic:blipFill>
                  <pic:spPr bwMode="auto">
                    <a:xfrm>
                      <a:off x="0" y="0"/>
                      <a:ext cx="3977667" cy="3295716"/>
                    </a:xfrm>
                    <a:prstGeom prst="rect">
                      <a:avLst/>
                    </a:prstGeom>
                    <a:ln>
                      <a:noFill/>
                    </a:ln>
                    <a:extLst>
                      <a:ext uri="{53640926-AAD7-44D8-BBD7-CCE9431645EC}">
                        <a14:shadowObscured xmlns:a14="http://schemas.microsoft.com/office/drawing/2010/main"/>
                      </a:ext>
                    </a:extLst>
                  </pic:spPr>
                </pic:pic>
              </a:graphicData>
            </a:graphic>
          </wp:inline>
        </w:drawing>
      </w:r>
    </w:p>
    <w:p w14:paraId="1934CE2D" w14:textId="3B3A3107" w:rsidR="00890D1F" w:rsidRDefault="00F35305" w:rsidP="00EF6F67">
      <w:pPr>
        <w:pStyle w:val="ac"/>
        <w:rPr>
          <w:color w:val="000000" w:themeColor="text1"/>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A47C9F">
        <w:rPr>
          <w:noProof/>
        </w:rPr>
        <w:t>6</w:t>
      </w:r>
      <w:r>
        <w:fldChar w:fldCharType="end"/>
      </w:r>
      <w:r>
        <w:t xml:space="preserve"> </w:t>
      </w:r>
      <w:r>
        <w:rPr>
          <w:rFonts w:hint="eastAsia"/>
        </w:rPr>
        <w:t>规划区液化石油气站布局规划图</w:t>
      </w:r>
    </w:p>
    <w:p w14:paraId="7C1F412A" w14:textId="53B671B3" w:rsidR="00B43439" w:rsidRPr="00ED74AD" w:rsidRDefault="00B43439" w:rsidP="00B43439">
      <w:pPr>
        <w:spacing w:after="163"/>
        <w:ind w:firstLine="480"/>
        <w:rPr>
          <w:color w:val="000000" w:themeColor="text1"/>
        </w:rPr>
      </w:pPr>
      <w:r w:rsidRPr="00ED74AD">
        <w:rPr>
          <w:rFonts w:hint="eastAsia"/>
          <w:color w:val="000000" w:themeColor="text1"/>
        </w:rPr>
        <w:t>规划期末，规划</w:t>
      </w:r>
      <w:r>
        <w:rPr>
          <w:rFonts w:hint="eastAsia"/>
          <w:color w:val="000000" w:themeColor="text1"/>
        </w:rPr>
        <w:t>区</w:t>
      </w:r>
      <w:r w:rsidRPr="00ED74AD">
        <w:rPr>
          <w:rFonts w:hint="eastAsia"/>
          <w:color w:val="000000" w:themeColor="text1"/>
        </w:rPr>
        <w:t>内标准液化石油气储配站</w:t>
      </w:r>
      <w:r>
        <w:rPr>
          <w:rFonts w:hint="eastAsia"/>
          <w:color w:val="000000" w:themeColor="text1"/>
        </w:rPr>
        <w:t>有</w:t>
      </w:r>
      <w:r w:rsidRPr="00ED74AD">
        <w:rPr>
          <w:color w:val="000000" w:themeColor="text1"/>
        </w:rPr>
        <w:t>3</w:t>
      </w:r>
      <w:r>
        <w:rPr>
          <w:rFonts w:hint="eastAsia"/>
          <w:color w:val="000000" w:themeColor="text1"/>
        </w:rPr>
        <w:t>处，均为现状保留</w:t>
      </w:r>
      <w:r w:rsidRPr="00ED74AD">
        <w:rPr>
          <w:rFonts w:hint="eastAsia"/>
          <w:color w:val="000000" w:themeColor="text1"/>
        </w:rPr>
        <w:t>。其中</w:t>
      </w:r>
      <w:r>
        <w:rPr>
          <w:rFonts w:hint="eastAsia"/>
          <w:color w:val="000000" w:themeColor="text1"/>
        </w:rPr>
        <w:t>，</w:t>
      </w:r>
      <w:r w:rsidRPr="00ED74AD">
        <w:rPr>
          <w:rFonts w:hint="eastAsia"/>
          <w:color w:val="000000" w:themeColor="text1"/>
        </w:rPr>
        <w:t>四级站规模的储配站为</w:t>
      </w:r>
      <w:r w:rsidRPr="00ED74AD">
        <w:rPr>
          <w:rFonts w:hint="eastAsia"/>
          <w:color w:val="000000" w:themeColor="text1"/>
        </w:rPr>
        <w:t>1</w:t>
      </w:r>
      <w:r w:rsidRPr="00ED74AD">
        <w:rPr>
          <w:rFonts w:hint="eastAsia"/>
          <w:color w:val="000000" w:themeColor="text1"/>
        </w:rPr>
        <w:t>个</w:t>
      </w:r>
      <w:r w:rsidR="00AF0E7F">
        <w:rPr>
          <w:rFonts w:hint="eastAsia"/>
          <w:color w:val="000000" w:themeColor="text1"/>
        </w:rPr>
        <w:t>、</w:t>
      </w:r>
      <w:r w:rsidRPr="00ED74AD">
        <w:rPr>
          <w:rFonts w:hint="eastAsia"/>
          <w:color w:val="000000" w:themeColor="text1"/>
        </w:rPr>
        <w:t>六级站规模的储配站为</w:t>
      </w:r>
      <w:r w:rsidRPr="00ED74AD">
        <w:rPr>
          <w:rFonts w:hint="eastAsia"/>
          <w:color w:val="000000" w:themeColor="text1"/>
        </w:rPr>
        <w:t>2</w:t>
      </w:r>
      <w:r w:rsidRPr="00ED74AD">
        <w:rPr>
          <w:rFonts w:hint="eastAsia"/>
          <w:color w:val="000000" w:themeColor="text1"/>
        </w:rPr>
        <w:t>个。</w:t>
      </w:r>
    </w:p>
    <w:p w14:paraId="3CCEF4A2" w14:textId="063B4C72" w:rsidR="009A1DF8" w:rsidRDefault="009A1DF8" w:rsidP="009A1DF8">
      <w:pPr>
        <w:pStyle w:val="ac"/>
        <w:keepNext/>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47C9F">
        <w:rPr>
          <w:noProof/>
        </w:rPr>
        <w:t>14</w:t>
      </w:r>
      <w:r>
        <w:fldChar w:fldCharType="end"/>
      </w:r>
      <w:r>
        <w:t xml:space="preserve"> </w:t>
      </w:r>
      <w:r>
        <w:rPr>
          <w:rFonts w:hint="eastAsia"/>
        </w:rPr>
        <w:t>至</w:t>
      </w:r>
      <w:r>
        <w:rPr>
          <w:rFonts w:hint="eastAsia"/>
        </w:rPr>
        <w:t>2</w:t>
      </w:r>
      <w:r>
        <w:t>035</w:t>
      </w:r>
      <w:r>
        <w:rPr>
          <w:rFonts w:hint="eastAsia"/>
        </w:rPr>
        <w:t>年</w:t>
      </w:r>
      <w:r w:rsidRPr="009A1DF8">
        <w:rPr>
          <w:rFonts w:hint="eastAsia"/>
        </w:rPr>
        <w:t>液化石油气储配站</w:t>
      </w:r>
      <w:r>
        <w:rPr>
          <w:rFonts w:hint="eastAsia"/>
        </w:rPr>
        <w:t>规划布局一览表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996"/>
        <w:gridCol w:w="1911"/>
        <w:gridCol w:w="1137"/>
        <w:gridCol w:w="2851"/>
        <w:gridCol w:w="788"/>
      </w:tblGrid>
      <w:tr w:rsidR="00FB7161" w:rsidRPr="009A1DF8" w14:paraId="4D01A2EA" w14:textId="77777777" w:rsidTr="00513BBE">
        <w:trPr>
          <w:trHeight w:val="100"/>
        </w:trPr>
        <w:tc>
          <w:tcPr>
            <w:tcW w:w="369" w:type="pct"/>
            <w:shd w:val="clear" w:color="auto" w:fill="E7E6E6" w:themeFill="background2"/>
            <w:vAlign w:val="center"/>
          </w:tcPr>
          <w:p w14:paraId="753AAEC9" w14:textId="77777777" w:rsidR="00FB7161" w:rsidRPr="00513BBE" w:rsidRDefault="00FB7161" w:rsidP="009A1DF8">
            <w:pPr>
              <w:pStyle w:val="af0"/>
              <w:rPr>
                <w:b/>
                <w:bCs/>
              </w:rPr>
            </w:pPr>
            <w:r w:rsidRPr="00513BBE">
              <w:rPr>
                <w:rFonts w:hint="eastAsia"/>
                <w:b/>
                <w:bCs/>
              </w:rPr>
              <w:t>序号</w:t>
            </w:r>
          </w:p>
        </w:tc>
        <w:tc>
          <w:tcPr>
            <w:tcW w:w="600" w:type="pct"/>
            <w:shd w:val="clear" w:color="auto" w:fill="E7E6E6" w:themeFill="background2"/>
            <w:vAlign w:val="center"/>
          </w:tcPr>
          <w:p w14:paraId="67504616" w14:textId="77777777" w:rsidR="00FB7161" w:rsidRPr="00513BBE" w:rsidRDefault="00FB7161" w:rsidP="009A1DF8">
            <w:pPr>
              <w:pStyle w:val="af0"/>
              <w:rPr>
                <w:b/>
                <w:bCs/>
              </w:rPr>
            </w:pPr>
            <w:r w:rsidRPr="00513BBE">
              <w:rPr>
                <w:rFonts w:hint="eastAsia"/>
                <w:b/>
                <w:bCs/>
              </w:rPr>
              <w:t>区县</w:t>
            </w:r>
          </w:p>
        </w:tc>
        <w:tc>
          <w:tcPr>
            <w:tcW w:w="1152" w:type="pct"/>
            <w:shd w:val="clear" w:color="auto" w:fill="E7E6E6" w:themeFill="background2"/>
            <w:vAlign w:val="center"/>
          </w:tcPr>
          <w:p w14:paraId="0D9D9795" w14:textId="77777777" w:rsidR="00FB7161" w:rsidRPr="00513BBE" w:rsidRDefault="00FB7161" w:rsidP="009A1DF8">
            <w:pPr>
              <w:pStyle w:val="af0"/>
              <w:rPr>
                <w:b/>
                <w:bCs/>
              </w:rPr>
            </w:pPr>
            <w:r w:rsidRPr="00513BBE">
              <w:rPr>
                <w:rFonts w:hint="eastAsia"/>
                <w:b/>
                <w:bCs/>
              </w:rPr>
              <w:t>储配站名称</w:t>
            </w:r>
          </w:p>
        </w:tc>
        <w:tc>
          <w:tcPr>
            <w:tcW w:w="685" w:type="pct"/>
            <w:shd w:val="clear" w:color="auto" w:fill="E7E6E6" w:themeFill="background2"/>
            <w:vAlign w:val="center"/>
          </w:tcPr>
          <w:p w14:paraId="71CCDD95" w14:textId="77777777" w:rsidR="00FB7161" w:rsidRPr="00513BBE" w:rsidRDefault="00FB7161" w:rsidP="009A1DF8">
            <w:pPr>
              <w:pStyle w:val="af0"/>
              <w:rPr>
                <w:b/>
                <w:bCs/>
              </w:rPr>
            </w:pPr>
            <w:r w:rsidRPr="00513BBE">
              <w:rPr>
                <w:rFonts w:hint="eastAsia"/>
                <w:b/>
                <w:bCs/>
              </w:rPr>
              <w:t>所在乡镇</w:t>
            </w:r>
          </w:p>
        </w:tc>
        <w:tc>
          <w:tcPr>
            <w:tcW w:w="1718" w:type="pct"/>
            <w:shd w:val="clear" w:color="auto" w:fill="E7E6E6" w:themeFill="background2"/>
            <w:vAlign w:val="center"/>
          </w:tcPr>
          <w:p w14:paraId="5B5D8EA5" w14:textId="77777777" w:rsidR="00FB7161" w:rsidRPr="00513BBE" w:rsidRDefault="00FB7161" w:rsidP="009A1DF8">
            <w:pPr>
              <w:pStyle w:val="af0"/>
              <w:rPr>
                <w:b/>
                <w:bCs/>
              </w:rPr>
            </w:pPr>
            <w:r w:rsidRPr="00513BBE">
              <w:rPr>
                <w:rFonts w:hint="eastAsia"/>
                <w:b/>
                <w:bCs/>
              </w:rPr>
              <w:t>储气规模</w:t>
            </w:r>
          </w:p>
        </w:tc>
        <w:tc>
          <w:tcPr>
            <w:tcW w:w="475" w:type="pct"/>
            <w:shd w:val="clear" w:color="auto" w:fill="E7E6E6" w:themeFill="background2"/>
            <w:vAlign w:val="center"/>
          </w:tcPr>
          <w:p w14:paraId="2F3630FA" w14:textId="77777777" w:rsidR="00FB7161" w:rsidRPr="00513BBE" w:rsidRDefault="00FB7161" w:rsidP="009A1DF8">
            <w:pPr>
              <w:pStyle w:val="af0"/>
              <w:rPr>
                <w:b/>
                <w:bCs/>
              </w:rPr>
            </w:pPr>
            <w:r w:rsidRPr="00513BBE">
              <w:rPr>
                <w:rFonts w:hint="eastAsia"/>
                <w:b/>
                <w:bCs/>
              </w:rPr>
              <w:t>级别</w:t>
            </w:r>
          </w:p>
        </w:tc>
      </w:tr>
      <w:tr w:rsidR="00FB7161" w:rsidRPr="009A1DF8" w14:paraId="33B9F7CC" w14:textId="77777777" w:rsidTr="00513BBE">
        <w:tc>
          <w:tcPr>
            <w:tcW w:w="369" w:type="pct"/>
            <w:vAlign w:val="center"/>
          </w:tcPr>
          <w:p w14:paraId="52D3B868" w14:textId="77777777" w:rsidR="00FB7161" w:rsidRPr="009A1DF8" w:rsidRDefault="00FB7161" w:rsidP="009A1DF8">
            <w:pPr>
              <w:pStyle w:val="af0"/>
            </w:pPr>
            <w:r w:rsidRPr="009A1DF8">
              <w:rPr>
                <w:rFonts w:hint="eastAsia"/>
              </w:rPr>
              <w:t>1</w:t>
            </w:r>
          </w:p>
        </w:tc>
        <w:tc>
          <w:tcPr>
            <w:tcW w:w="600" w:type="pct"/>
            <w:vMerge w:val="restart"/>
            <w:vAlign w:val="center"/>
          </w:tcPr>
          <w:p w14:paraId="1F565FF9" w14:textId="77777777" w:rsidR="00FB7161" w:rsidRPr="009A1DF8" w:rsidRDefault="00FB7161" w:rsidP="009A1DF8">
            <w:pPr>
              <w:pStyle w:val="af0"/>
            </w:pPr>
            <w:r w:rsidRPr="009A1DF8">
              <w:rPr>
                <w:rFonts w:hint="eastAsia"/>
              </w:rPr>
              <w:t>金安区</w:t>
            </w:r>
          </w:p>
        </w:tc>
        <w:tc>
          <w:tcPr>
            <w:tcW w:w="1152" w:type="pct"/>
            <w:vAlign w:val="center"/>
          </w:tcPr>
          <w:p w14:paraId="4FACA667" w14:textId="77777777" w:rsidR="00FB7161" w:rsidRPr="009A1DF8" w:rsidRDefault="00FB7161" w:rsidP="009A1DF8">
            <w:pPr>
              <w:pStyle w:val="af0"/>
            </w:pPr>
            <w:r w:rsidRPr="009A1DF8">
              <w:rPr>
                <w:rFonts w:hint="eastAsia"/>
              </w:rPr>
              <w:t>安徽金源液化气销售有限公司</w:t>
            </w:r>
          </w:p>
        </w:tc>
        <w:tc>
          <w:tcPr>
            <w:tcW w:w="685" w:type="pct"/>
            <w:vAlign w:val="center"/>
          </w:tcPr>
          <w:p w14:paraId="2D789A2E" w14:textId="77777777" w:rsidR="00FB7161" w:rsidRPr="009A1DF8" w:rsidRDefault="00FB7161" w:rsidP="009A1DF8">
            <w:pPr>
              <w:pStyle w:val="af0"/>
            </w:pPr>
            <w:r w:rsidRPr="009A1DF8">
              <w:rPr>
                <w:rFonts w:hint="eastAsia"/>
              </w:rPr>
              <w:t>三十铺镇</w:t>
            </w:r>
          </w:p>
        </w:tc>
        <w:tc>
          <w:tcPr>
            <w:tcW w:w="1718" w:type="pct"/>
            <w:vAlign w:val="center"/>
          </w:tcPr>
          <w:p w14:paraId="06BFAB9C" w14:textId="77777777" w:rsidR="00FB7161" w:rsidRPr="009A1DF8" w:rsidRDefault="00FB7161" w:rsidP="009A1DF8">
            <w:pPr>
              <w:pStyle w:val="af0"/>
            </w:pPr>
            <w:r w:rsidRPr="009A1DF8">
              <w:t>8</w:t>
            </w:r>
            <w:r w:rsidRPr="009A1DF8">
              <w:rPr>
                <w:rFonts w:hint="eastAsia"/>
              </w:rPr>
              <w:t>个</w:t>
            </w:r>
            <w:r w:rsidRPr="009A1DF8">
              <w:rPr>
                <w:rFonts w:hint="eastAsia"/>
              </w:rPr>
              <w:t>5</w:t>
            </w:r>
            <w:r w:rsidRPr="009A1DF8">
              <w:t>0</w:t>
            </w:r>
            <w:r w:rsidRPr="009A1DF8">
              <w:rPr>
                <w:rFonts w:hint="eastAsia"/>
              </w:rPr>
              <w:t>m</w:t>
            </w:r>
            <w:r w:rsidRPr="009A1DF8">
              <w:rPr>
                <w:rFonts w:hint="eastAsia"/>
              </w:rPr>
              <w:t>³储气罐和</w:t>
            </w:r>
            <w:r w:rsidRPr="009A1DF8">
              <w:rPr>
                <w:rFonts w:hint="eastAsia"/>
              </w:rPr>
              <w:t>1</w:t>
            </w:r>
            <w:r w:rsidRPr="009A1DF8">
              <w:rPr>
                <w:rFonts w:hint="eastAsia"/>
              </w:rPr>
              <w:t>个</w:t>
            </w:r>
            <w:r w:rsidRPr="009A1DF8">
              <w:rPr>
                <w:rFonts w:hint="eastAsia"/>
              </w:rPr>
              <w:t>5</w:t>
            </w:r>
            <w:r w:rsidRPr="009A1DF8">
              <w:t>0</w:t>
            </w:r>
            <w:r w:rsidRPr="009A1DF8">
              <w:rPr>
                <w:rFonts w:hint="eastAsia"/>
              </w:rPr>
              <w:t>m</w:t>
            </w:r>
            <w:r w:rsidRPr="009A1DF8">
              <w:rPr>
                <w:rFonts w:hint="eastAsia"/>
              </w:rPr>
              <w:t>³残液罐</w:t>
            </w:r>
          </w:p>
        </w:tc>
        <w:tc>
          <w:tcPr>
            <w:tcW w:w="475" w:type="pct"/>
            <w:vAlign w:val="center"/>
          </w:tcPr>
          <w:p w14:paraId="02272B6F" w14:textId="77777777" w:rsidR="00FB7161" w:rsidRPr="009A1DF8" w:rsidRDefault="00FB7161" w:rsidP="009A1DF8">
            <w:pPr>
              <w:pStyle w:val="af0"/>
            </w:pPr>
            <w:r w:rsidRPr="009A1DF8">
              <w:rPr>
                <w:rFonts w:hint="eastAsia"/>
              </w:rPr>
              <w:t>四级</w:t>
            </w:r>
          </w:p>
        </w:tc>
      </w:tr>
      <w:tr w:rsidR="00FB7161" w:rsidRPr="009A1DF8" w14:paraId="3C8DED5B" w14:textId="77777777" w:rsidTr="00513BBE">
        <w:tc>
          <w:tcPr>
            <w:tcW w:w="369" w:type="pct"/>
            <w:vAlign w:val="center"/>
          </w:tcPr>
          <w:p w14:paraId="006428FA" w14:textId="77777777" w:rsidR="00FB7161" w:rsidRPr="009A1DF8" w:rsidRDefault="00FB7161" w:rsidP="009A1DF8">
            <w:pPr>
              <w:pStyle w:val="af0"/>
            </w:pPr>
            <w:r w:rsidRPr="009A1DF8">
              <w:t>2</w:t>
            </w:r>
          </w:p>
        </w:tc>
        <w:tc>
          <w:tcPr>
            <w:tcW w:w="600" w:type="pct"/>
            <w:vMerge/>
            <w:vAlign w:val="center"/>
          </w:tcPr>
          <w:p w14:paraId="1D84BD76" w14:textId="77777777" w:rsidR="00FB7161" w:rsidRPr="009A1DF8" w:rsidRDefault="00FB7161" w:rsidP="009A1DF8">
            <w:pPr>
              <w:pStyle w:val="af0"/>
            </w:pPr>
          </w:p>
        </w:tc>
        <w:tc>
          <w:tcPr>
            <w:tcW w:w="1152" w:type="pct"/>
            <w:vAlign w:val="center"/>
          </w:tcPr>
          <w:p w14:paraId="08652C04" w14:textId="77777777" w:rsidR="00FB7161" w:rsidRPr="009A1DF8" w:rsidRDefault="00FB7161" w:rsidP="009A1DF8">
            <w:pPr>
              <w:pStyle w:val="af0"/>
            </w:pPr>
            <w:r w:rsidRPr="009A1DF8">
              <w:rPr>
                <w:rFonts w:hint="eastAsia"/>
              </w:rPr>
              <w:t>六安市三石燃气有限公司</w:t>
            </w:r>
          </w:p>
        </w:tc>
        <w:tc>
          <w:tcPr>
            <w:tcW w:w="685" w:type="pct"/>
            <w:vAlign w:val="center"/>
          </w:tcPr>
          <w:p w14:paraId="2C5656A4" w14:textId="77777777" w:rsidR="00FB7161" w:rsidRPr="009A1DF8" w:rsidRDefault="00FB7161" w:rsidP="009A1DF8">
            <w:pPr>
              <w:pStyle w:val="af0"/>
            </w:pPr>
            <w:proofErr w:type="gramStart"/>
            <w:r w:rsidRPr="009A1DF8">
              <w:rPr>
                <w:rFonts w:hint="eastAsia"/>
              </w:rPr>
              <w:t>城北镇</w:t>
            </w:r>
            <w:proofErr w:type="gramEnd"/>
          </w:p>
        </w:tc>
        <w:tc>
          <w:tcPr>
            <w:tcW w:w="1718" w:type="pct"/>
            <w:vAlign w:val="center"/>
          </w:tcPr>
          <w:p w14:paraId="0746AC78" w14:textId="77777777" w:rsidR="00FB7161" w:rsidRPr="009A1DF8" w:rsidRDefault="00FB7161" w:rsidP="009A1DF8">
            <w:pPr>
              <w:pStyle w:val="af0"/>
            </w:pPr>
            <w:r w:rsidRPr="009A1DF8">
              <w:rPr>
                <w:rFonts w:hint="eastAsia"/>
              </w:rPr>
              <w:t>2</w:t>
            </w:r>
            <w:r w:rsidRPr="009A1DF8">
              <w:rPr>
                <w:rFonts w:hint="eastAsia"/>
              </w:rPr>
              <w:t>个</w:t>
            </w:r>
            <w:r w:rsidRPr="009A1DF8">
              <w:rPr>
                <w:rFonts w:hint="eastAsia"/>
              </w:rPr>
              <w:t>5</w:t>
            </w:r>
            <w:r w:rsidRPr="009A1DF8">
              <w:t>0</w:t>
            </w:r>
            <w:r w:rsidRPr="009A1DF8">
              <w:rPr>
                <w:rFonts w:hint="eastAsia"/>
              </w:rPr>
              <w:t>m3</w:t>
            </w:r>
            <w:r w:rsidRPr="009A1DF8">
              <w:rPr>
                <w:rFonts w:hint="eastAsia"/>
              </w:rPr>
              <w:t>储气罐</w:t>
            </w:r>
            <w:r w:rsidRPr="009A1DF8">
              <w:rPr>
                <w:rFonts w:hint="eastAsia"/>
              </w:rPr>
              <w:t>,1</w:t>
            </w:r>
            <w:r w:rsidRPr="009A1DF8">
              <w:rPr>
                <w:rFonts w:hint="eastAsia"/>
              </w:rPr>
              <w:t>个</w:t>
            </w:r>
            <w:r w:rsidRPr="009A1DF8">
              <w:rPr>
                <w:rFonts w:hint="eastAsia"/>
              </w:rPr>
              <w:t>20m3</w:t>
            </w:r>
            <w:r w:rsidRPr="009A1DF8">
              <w:rPr>
                <w:rFonts w:hint="eastAsia"/>
              </w:rPr>
              <w:t>残液罐</w:t>
            </w:r>
          </w:p>
        </w:tc>
        <w:tc>
          <w:tcPr>
            <w:tcW w:w="475" w:type="pct"/>
            <w:vAlign w:val="center"/>
          </w:tcPr>
          <w:p w14:paraId="3D5337BC" w14:textId="77777777" w:rsidR="00FB7161" w:rsidRPr="009A1DF8" w:rsidRDefault="00FB7161" w:rsidP="009A1DF8">
            <w:pPr>
              <w:pStyle w:val="af0"/>
            </w:pPr>
            <w:r w:rsidRPr="009A1DF8">
              <w:rPr>
                <w:rFonts w:hint="eastAsia"/>
              </w:rPr>
              <w:t>六级</w:t>
            </w:r>
          </w:p>
        </w:tc>
      </w:tr>
      <w:tr w:rsidR="00FB7161" w:rsidRPr="009A1DF8" w14:paraId="6845BE93" w14:textId="77777777" w:rsidTr="00513BBE">
        <w:tc>
          <w:tcPr>
            <w:tcW w:w="369" w:type="pct"/>
            <w:vAlign w:val="center"/>
          </w:tcPr>
          <w:p w14:paraId="2BD78F88" w14:textId="77777777" w:rsidR="00FB7161" w:rsidRPr="009A1DF8" w:rsidRDefault="00FB7161" w:rsidP="009A1DF8">
            <w:pPr>
              <w:pStyle w:val="af0"/>
            </w:pPr>
            <w:r w:rsidRPr="009A1DF8">
              <w:t>3</w:t>
            </w:r>
          </w:p>
        </w:tc>
        <w:tc>
          <w:tcPr>
            <w:tcW w:w="600" w:type="pct"/>
            <w:vAlign w:val="center"/>
          </w:tcPr>
          <w:p w14:paraId="07AA1539" w14:textId="77777777" w:rsidR="00FB7161" w:rsidRPr="009A1DF8" w:rsidRDefault="00FB7161" w:rsidP="009A1DF8">
            <w:pPr>
              <w:pStyle w:val="af0"/>
            </w:pPr>
            <w:r w:rsidRPr="009A1DF8">
              <w:rPr>
                <w:rFonts w:hint="eastAsia"/>
              </w:rPr>
              <w:t>裕安区</w:t>
            </w:r>
          </w:p>
        </w:tc>
        <w:tc>
          <w:tcPr>
            <w:tcW w:w="1152" w:type="pct"/>
            <w:vAlign w:val="center"/>
          </w:tcPr>
          <w:p w14:paraId="22FCE3C1" w14:textId="77777777" w:rsidR="00FB7161" w:rsidRPr="009A1DF8" w:rsidRDefault="00FB7161" w:rsidP="009A1DF8">
            <w:pPr>
              <w:pStyle w:val="af0"/>
            </w:pPr>
            <w:r w:rsidRPr="009A1DF8">
              <w:rPr>
                <w:rFonts w:hint="eastAsia"/>
              </w:rPr>
              <w:t>六安市裕安区徐集镇</w:t>
            </w:r>
            <w:proofErr w:type="gramStart"/>
            <w:r w:rsidRPr="009A1DF8">
              <w:rPr>
                <w:rFonts w:hint="eastAsia"/>
              </w:rPr>
              <w:t>鑫</w:t>
            </w:r>
            <w:proofErr w:type="gramEnd"/>
            <w:r w:rsidRPr="009A1DF8">
              <w:rPr>
                <w:rFonts w:hint="eastAsia"/>
              </w:rPr>
              <w:t>如液化气站</w:t>
            </w:r>
          </w:p>
        </w:tc>
        <w:tc>
          <w:tcPr>
            <w:tcW w:w="685" w:type="pct"/>
            <w:vAlign w:val="center"/>
          </w:tcPr>
          <w:p w14:paraId="5ABA37DB" w14:textId="77777777" w:rsidR="00FB7161" w:rsidRPr="009A1DF8" w:rsidRDefault="00FB7161" w:rsidP="009A1DF8">
            <w:pPr>
              <w:pStyle w:val="af0"/>
            </w:pPr>
            <w:r w:rsidRPr="009A1DF8">
              <w:rPr>
                <w:rFonts w:hint="eastAsia"/>
              </w:rPr>
              <w:t>徐集镇</w:t>
            </w:r>
          </w:p>
        </w:tc>
        <w:tc>
          <w:tcPr>
            <w:tcW w:w="1718" w:type="pct"/>
            <w:vAlign w:val="center"/>
          </w:tcPr>
          <w:p w14:paraId="34FDB71C" w14:textId="77777777" w:rsidR="00FB7161" w:rsidRPr="009A1DF8" w:rsidRDefault="00FB7161" w:rsidP="009A1DF8">
            <w:pPr>
              <w:pStyle w:val="af0"/>
            </w:pPr>
            <w:r w:rsidRPr="009A1DF8">
              <w:rPr>
                <w:rFonts w:hint="eastAsia"/>
              </w:rPr>
              <w:t>2</w:t>
            </w:r>
            <w:r w:rsidRPr="009A1DF8">
              <w:rPr>
                <w:rFonts w:hint="eastAsia"/>
              </w:rPr>
              <w:t>个</w:t>
            </w:r>
            <w:r w:rsidRPr="009A1DF8">
              <w:rPr>
                <w:rFonts w:hint="eastAsia"/>
              </w:rPr>
              <w:t>50 m</w:t>
            </w:r>
            <w:r w:rsidRPr="009A1DF8">
              <w:rPr>
                <w:rFonts w:hint="eastAsia"/>
              </w:rPr>
              <w:t>³储气罐</w:t>
            </w:r>
            <w:r w:rsidRPr="009A1DF8">
              <w:rPr>
                <w:rFonts w:hint="eastAsia"/>
              </w:rPr>
              <w:t>,1</w:t>
            </w:r>
            <w:r w:rsidRPr="009A1DF8">
              <w:rPr>
                <w:rFonts w:hint="eastAsia"/>
              </w:rPr>
              <w:t>个</w:t>
            </w:r>
            <w:r w:rsidRPr="009A1DF8">
              <w:t>10</w:t>
            </w:r>
            <w:r w:rsidRPr="009A1DF8">
              <w:rPr>
                <w:rFonts w:hint="eastAsia"/>
              </w:rPr>
              <w:t>m3</w:t>
            </w:r>
            <w:r w:rsidRPr="009A1DF8">
              <w:rPr>
                <w:rFonts w:hint="eastAsia"/>
              </w:rPr>
              <w:t>残液罐</w:t>
            </w:r>
          </w:p>
        </w:tc>
        <w:tc>
          <w:tcPr>
            <w:tcW w:w="475" w:type="pct"/>
            <w:vAlign w:val="center"/>
          </w:tcPr>
          <w:p w14:paraId="04666BE4" w14:textId="77777777" w:rsidR="00FB7161" w:rsidRPr="009A1DF8" w:rsidRDefault="00FB7161" w:rsidP="009A1DF8">
            <w:pPr>
              <w:pStyle w:val="af0"/>
            </w:pPr>
            <w:r w:rsidRPr="009A1DF8">
              <w:rPr>
                <w:rFonts w:hint="eastAsia"/>
              </w:rPr>
              <w:t>六级</w:t>
            </w:r>
          </w:p>
        </w:tc>
      </w:tr>
    </w:tbl>
    <w:p w14:paraId="094E2B06" w14:textId="3CE19751" w:rsidR="00F17CB6" w:rsidRDefault="00153F0B" w:rsidP="00B77C7E">
      <w:pPr>
        <w:pStyle w:val="3"/>
      </w:pPr>
      <w:r w:rsidRPr="00153F0B">
        <w:rPr>
          <w:rFonts w:hint="eastAsia"/>
        </w:rPr>
        <w:t>液化石油气瓶装供应站规划</w:t>
      </w:r>
    </w:p>
    <w:p w14:paraId="221543D3" w14:textId="5775A440" w:rsidR="00123A48" w:rsidRPr="00ED74AD" w:rsidRDefault="00A535AF" w:rsidP="00123A48">
      <w:pPr>
        <w:spacing w:after="163"/>
        <w:ind w:firstLine="480"/>
        <w:rPr>
          <w:color w:val="000000" w:themeColor="text1"/>
        </w:rPr>
      </w:pPr>
      <w:r>
        <w:rPr>
          <w:rFonts w:hint="eastAsia"/>
          <w:color w:val="000000" w:themeColor="text1"/>
        </w:rPr>
        <w:t>依据</w:t>
      </w:r>
      <w:r w:rsidR="00123A48" w:rsidRPr="00ED74AD">
        <w:rPr>
          <w:rFonts w:hint="eastAsia"/>
          <w:color w:val="000000" w:themeColor="text1"/>
        </w:rPr>
        <w:t>《液化石油气供应工程设计规范》</w:t>
      </w:r>
      <w:r w:rsidR="00123A48" w:rsidRPr="00ED74AD">
        <w:rPr>
          <w:rFonts w:hint="eastAsia"/>
          <w:color w:val="000000" w:themeColor="text1"/>
        </w:rPr>
        <w:t>(GB51142-2015)</w:t>
      </w:r>
      <w:r w:rsidR="00123A48" w:rsidRPr="00ED74AD">
        <w:rPr>
          <w:rFonts w:hint="eastAsia"/>
          <w:color w:val="000000" w:themeColor="text1"/>
        </w:rPr>
        <w:t>，为便于管理、钢瓶运输、用户换气和气瓶、燃器具维修及环境安全，应控制供应站规模。供应站的供应半径最大为</w:t>
      </w:r>
      <w:r w:rsidR="00123A48" w:rsidRPr="00ED74AD">
        <w:rPr>
          <w:rFonts w:hint="eastAsia"/>
          <w:color w:val="000000" w:themeColor="text1"/>
        </w:rPr>
        <w:t>5km</w:t>
      </w:r>
      <w:r w:rsidR="00123A48" w:rsidRPr="00ED74AD">
        <w:rPr>
          <w:rFonts w:hint="eastAsia"/>
          <w:color w:val="000000" w:themeColor="text1"/>
        </w:rPr>
        <w:t>。规划期末，根据各区块最大用气规模进行整体布局规划，Ⅰ类供应站按</w:t>
      </w:r>
      <w:r w:rsidR="00123A48" w:rsidRPr="00ED74AD">
        <w:rPr>
          <w:rFonts w:hint="eastAsia"/>
          <w:color w:val="000000" w:themeColor="text1"/>
        </w:rPr>
        <w:t>5000</w:t>
      </w:r>
      <w:r w:rsidR="00123A48" w:rsidRPr="00ED74AD">
        <w:rPr>
          <w:rFonts w:hint="eastAsia"/>
          <w:color w:val="000000" w:themeColor="text1"/>
        </w:rPr>
        <w:t>户</w:t>
      </w:r>
      <w:r w:rsidR="00123A48" w:rsidRPr="00ED74AD">
        <w:rPr>
          <w:rFonts w:hint="eastAsia"/>
          <w:color w:val="000000" w:themeColor="text1"/>
        </w:rPr>
        <w:t>~10000</w:t>
      </w:r>
      <w:r w:rsidR="00123A48" w:rsidRPr="00ED74AD">
        <w:rPr>
          <w:rFonts w:hint="eastAsia"/>
          <w:color w:val="000000" w:themeColor="text1"/>
        </w:rPr>
        <w:t>户的供气规模设置，</w:t>
      </w:r>
      <w:r w:rsidR="00123A48" w:rsidRPr="00ED74AD">
        <w:rPr>
          <w:rFonts w:hint="eastAsia"/>
          <w:color w:val="000000" w:themeColor="text1"/>
        </w:rPr>
        <w:t>II</w:t>
      </w:r>
      <w:r w:rsidR="00123A48" w:rsidRPr="00ED74AD">
        <w:rPr>
          <w:rFonts w:hint="eastAsia"/>
          <w:color w:val="000000" w:themeColor="text1"/>
        </w:rPr>
        <w:t>类供应站按</w:t>
      </w:r>
      <w:r w:rsidR="00123A48" w:rsidRPr="00ED74AD">
        <w:rPr>
          <w:rFonts w:hint="eastAsia"/>
          <w:color w:val="000000" w:themeColor="text1"/>
        </w:rPr>
        <w:t>1000</w:t>
      </w:r>
      <w:r w:rsidR="00123A48" w:rsidRPr="00ED74AD">
        <w:rPr>
          <w:rFonts w:hint="eastAsia"/>
          <w:color w:val="000000" w:themeColor="text1"/>
        </w:rPr>
        <w:t>户</w:t>
      </w:r>
      <w:r w:rsidR="00123A48" w:rsidRPr="00ED74AD">
        <w:rPr>
          <w:rFonts w:hint="eastAsia"/>
          <w:color w:val="000000" w:themeColor="text1"/>
        </w:rPr>
        <w:t>~5000</w:t>
      </w:r>
      <w:r w:rsidR="00123A48" w:rsidRPr="00ED74AD">
        <w:rPr>
          <w:rFonts w:hint="eastAsia"/>
          <w:color w:val="000000" w:themeColor="text1"/>
        </w:rPr>
        <w:t>户的供气规模设置，Ⅲ类供应站按</w:t>
      </w:r>
      <w:r w:rsidR="00123A48" w:rsidRPr="00ED74AD">
        <w:rPr>
          <w:rFonts w:hint="eastAsia"/>
          <w:color w:val="000000" w:themeColor="text1"/>
        </w:rPr>
        <w:t>1000</w:t>
      </w:r>
      <w:r w:rsidR="00123A48" w:rsidRPr="00ED74AD">
        <w:rPr>
          <w:rFonts w:hint="eastAsia"/>
          <w:color w:val="000000" w:themeColor="text1"/>
        </w:rPr>
        <w:t>户以内供气规模置。</w:t>
      </w:r>
    </w:p>
    <w:p w14:paraId="010C1990" w14:textId="4BD12ED9" w:rsidR="00904ECC" w:rsidRDefault="00904ECC" w:rsidP="00904ECC">
      <w:pPr>
        <w:pStyle w:val="ac"/>
        <w:keepNext/>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47C9F">
        <w:rPr>
          <w:noProof/>
        </w:rPr>
        <w:t>15</w:t>
      </w:r>
      <w:r>
        <w:fldChar w:fldCharType="end"/>
      </w:r>
      <w:r>
        <w:t xml:space="preserve"> </w:t>
      </w:r>
      <w:r w:rsidRPr="0022631D">
        <w:rPr>
          <w:rFonts w:hint="eastAsia"/>
        </w:rPr>
        <w:t>规划范围内液化石油气瓶装供应站布局规划一览表</w:t>
      </w:r>
    </w:p>
    <w:tbl>
      <w:tblPr>
        <w:tblStyle w:val="af3"/>
        <w:tblW w:w="0" w:type="auto"/>
        <w:jc w:val="center"/>
        <w:tblLook w:val="04A0" w:firstRow="1" w:lastRow="0" w:firstColumn="1" w:lastColumn="0" w:noHBand="0" w:noVBand="1"/>
      </w:tblPr>
      <w:tblGrid>
        <w:gridCol w:w="1103"/>
        <w:gridCol w:w="3835"/>
        <w:gridCol w:w="3358"/>
      </w:tblGrid>
      <w:tr w:rsidR="00123A48" w:rsidRPr="00904ECC" w14:paraId="535363E1" w14:textId="77777777" w:rsidTr="00A2748D">
        <w:trPr>
          <w:jc w:val="center"/>
        </w:trPr>
        <w:tc>
          <w:tcPr>
            <w:tcW w:w="1103" w:type="dxa"/>
            <w:shd w:val="clear" w:color="auto" w:fill="E7E6E6" w:themeFill="background2"/>
            <w:vAlign w:val="center"/>
          </w:tcPr>
          <w:p w14:paraId="0085E868" w14:textId="77777777" w:rsidR="00123A48" w:rsidRPr="00A2748D" w:rsidRDefault="00123A48" w:rsidP="00904ECC">
            <w:pPr>
              <w:pStyle w:val="af0"/>
              <w:rPr>
                <w:b/>
                <w:bCs/>
              </w:rPr>
            </w:pPr>
            <w:r w:rsidRPr="00A2748D">
              <w:rPr>
                <w:rFonts w:hint="eastAsia"/>
                <w:b/>
                <w:bCs/>
              </w:rPr>
              <w:t>序号</w:t>
            </w:r>
          </w:p>
        </w:tc>
        <w:tc>
          <w:tcPr>
            <w:tcW w:w="3835" w:type="dxa"/>
            <w:shd w:val="clear" w:color="auto" w:fill="E7E6E6" w:themeFill="background2"/>
            <w:vAlign w:val="center"/>
          </w:tcPr>
          <w:p w14:paraId="2C318891" w14:textId="77777777" w:rsidR="00123A48" w:rsidRPr="00A2748D" w:rsidRDefault="00123A48" w:rsidP="00904ECC">
            <w:pPr>
              <w:pStyle w:val="af0"/>
              <w:rPr>
                <w:b/>
                <w:bCs/>
              </w:rPr>
            </w:pPr>
            <w:r w:rsidRPr="00A2748D">
              <w:rPr>
                <w:rFonts w:hint="eastAsia"/>
                <w:b/>
                <w:bCs/>
              </w:rPr>
              <w:t>供应站地址</w:t>
            </w:r>
          </w:p>
        </w:tc>
        <w:tc>
          <w:tcPr>
            <w:tcW w:w="3358" w:type="dxa"/>
            <w:shd w:val="clear" w:color="auto" w:fill="E7E6E6" w:themeFill="background2"/>
            <w:vAlign w:val="center"/>
          </w:tcPr>
          <w:p w14:paraId="0350F1A8" w14:textId="77777777" w:rsidR="00123A48" w:rsidRPr="00A2748D" w:rsidRDefault="00123A48" w:rsidP="00904ECC">
            <w:pPr>
              <w:pStyle w:val="af0"/>
              <w:rPr>
                <w:b/>
                <w:bCs/>
              </w:rPr>
            </w:pPr>
            <w:r w:rsidRPr="00A2748D">
              <w:rPr>
                <w:rFonts w:hint="eastAsia"/>
                <w:b/>
                <w:bCs/>
              </w:rPr>
              <w:t>供应站类别</w:t>
            </w:r>
          </w:p>
        </w:tc>
      </w:tr>
      <w:tr w:rsidR="00123A48" w:rsidRPr="00904ECC" w14:paraId="0D51B068" w14:textId="77777777" w:rsidTr="00904ECC">
        <w:trPr>
          <w:jc w:val="center"/>
        </w:trPr>
        <w:tc>
          <w:tcPr>
            <w:tcW w:w="1103" w:type="dxa"/>
            <w:vAlign w:val="center"/>
          </w:tcPr>
          <w:p w14:paraId="412B8685" w14:textId="77777777" w:rsidR="00123A48" w:rsidRPr="00904ECC" w:rsidRDefault="00123A48" w:rsidP="00904ECC">
            <w:pPr>
              <w:pStyle w:val="af0"/>
            </w:pPr>
            <w:r w:rsidRPr="00904ECC">
              <w:rPr>
                <w:rFonts w:hint="eastAsia"/>
              </w:rPr>
              <w:lastRenderedPageBreak/>
              <w:t>1</w:t>
            </w:r>
          </w:p>
        </w:tc>
        <w:tc>
          <w:tcPr>
            <w:tcW w:w="3835" w:type="dxa"/>
            <w:vAlign w:val="center"/>
          </w:tcPr>
          <w:p w14:paraId="3DD471F6" w14:textId="77777777" w:rsidR="00123A48" w:rsidRPr="00904ECC" w:rsidRDefault="00123A48" w:rsidP="00904ECC">
            <w:pPr>
              <w:pStyle w:val="af0"/>
            </w:pPr>
            <w:r w:rsidRPr="00904ECC">
              <w:rPr>
                <w:rFonts w:hint="eastAsia"/>
              </w:rPr>
              <w:t>椿树镇镇区</w:t>
            </w:r>
          </w:p>
        </w:tc>
        <w:tc>
          <w:tcPr>
            <w:tcW w:w="3358" w:type="dxa"/>
            <w:vAlign w:val="center"/>
          </w:tcPr>
          <w:p w14:paraId="1A24B573" w14:textId="77777777" w:rsidR="00123A48" w:rsidRPr="00904ECC" w:rsidRDefault="00123A48" w:rsidP="00904ECC">
            <w:pPr>
              <w:pStyle w:val="af0"/>
            </w:pPr>
            <w:r w:rsidRPr="00904ECC">
              <w:t>II</w:t>
            </w:r>
            <w:r w:rsidRPr="00904ECC">
              <w:rPr>
                <w:rFonts w:hint="eastAsia"/>
              </w:rPr>
              <w:t>级</w:t>
            </w:r>
          </w:p>
        </w:tc>
      </w:tr>
      <w:tr w:rsidR="00123A48" w:rsidRPr="00904ECC" w14:paraId="2BD10981" w14:textId="77777777" w:rsidTr="00904ECC">
        <w:trPr>
          <w:jc w:val="center"/>
        </w:trPr>
        <w:tc>
          <w:tcPr>
            <w:tcW w:w="1103" w:type="dxa"/>
            <w:vAlign w:val="center"/>
          </w:tcPr>
          <w:p w14:paraId="11E93F08" w14:textId="77777777" w:rsidR="00123A48" w:rsidRPr="00904ECC" w:rsidRDefault="00123A48" w:rsidP="00904ECC">
            <w:pPr>
              <w:pStyle w:val="af0"/>
            </w:pPr>
            <w:r w:rsidRPr="00904ECC">
              <w:rPr>
                <w:rFonts w:hint="eastAsia"/>
              </w:rPr>
              <w:t>2</w:t>
            </w:r>
          </w:p>
        </w:tc>
        <w:tc>
          <w:tcPr>
            <w:tcW w:w="3835" w:type="dxa"/>
            <w:vAlign w:val="center"/>
          </w:tcPr>
          <w:p w14:paraId="3C23C0B1" w14:textId="77777777" w:rsidR="00123A48" w:rsidRPr="00904ECC" w:rsidRDefault="00123A48" w:rsidP="00904ECC">
            <w:pPr>
              <w:pStyle w:val="af0"/>
            </w:pPr>
            <w:proofErr w:type="gramStart"/>
            <w:r w:rsidRPr="00904ECC">
              <w:rPr>
                <w:rFonts w:hint="eastAsia"/>
              </w:rPr>
              <w:t>中店镇镇</w:t>
            </w:r>
            <w:proofErr w:type="gramEnd"/>
            <w:r w:rsidRPr="00904ECC">
              <w:rPr>
                <w:rFonts w:hint="eastAsia"/>
              </w:rPr>
              <w:t>区</w:t>
            </w:r>
          </w:p>
        </w:tc>
        <w:tc>
          <w:tcPr>
            <w:tcW w:w="3358" w:type="dxa"/>
            <w:vAlign w:val="center"/>
          </w:tcPr>
          <w:p w14:paraId="42A41546" w14:textId="77777777" w:rsidR="00123A48" w:rsidRPr="00904ECC" w:rsidRDefault="00123A48" w:rsidP="00904ECC">
            <w:pPr>
              <w:pStyle w:val="af0"/>
            </w:pPr>
            <w:r w:rsidRPr="00904ECC">
              <w:t>II</w:t>
            </w:r>
            <w:r w:rsidRPr="00904ECC">
              <w:rPr>
                <w:rFonts w:hint="eastAsia"/>
              </w:rPr>
              <w:t>级</w:t>
            </w:r>
          </w:p>
        </w:tc>
      </w:tr>
      <w:tr w:rsidR="00123A48" w:rsidRPr="00904ECC" w14:paraId="117440E7" w14:textId="77777777" w:rsidTr="00904ECC">
        <w:trPr>
          <w:jc w:val="center"/>
        </w:trPr>
        <w:tc>
          <w:tcPr>
            <w:tcW w:w="1103" w:type="dxa"/>
            <w:vAlign w:val="center"/>
          </w:tcPr>
          <w:p w14:paraId="0D6662FF" w14:textId="77777777" w:rsidR="00123A48" w:rsidRPr="00904ECC" w:rsidRDefault="00123A48" w:rsidP="00904ECC">
            <w:pPr>
              <w:pStyle w:val="af0"/>
            </w:pPr>
            <w:r w:rsidRPr="00904ECC">
              <w:rPr>
                <w:rFonts w:hint="eastAsia"/>
              </w:rPr>
              <w:t>3</w:t>
            </w:r>
          </w:p>
        </w:tc>
        <w:tc>
          <w:tcPr>
            <w:tcW w:w="3835" w:type="dxa"/>
            <w:vAlign w:val="center"/>
          </w:tcPr>
          <w:p w14:paraId="2BF08EE7" w14:textId="77777777" w:rsidR="00123A48" w:rsidRPr="00904ECC" w:rsidRDefault="00123A48" w:rsidP="00904ECC">
            <w:pPr>
              <w:pStyle w:val="af0"/>
            </w:pPr>
            <w:r w:rsidRPr="00904ECC">
              <w:rPr>
                <w:rFonts w:hint="eastAsia"/>
              </w:rPr>
              <w:t>先生店镇区</w:t>
            </w:r>
          </w:p>
        </w:tc>
        <w:tc>
          <w:tcPr>
            <w:tcW w:w="3358" w:type="dxa"/>
            <w:vAlign w:val="center"/>
          </w:tcPr>
          <w:p w14:paraId="46A70B96" w14:textId="77777777" w:rsidR="00123A48" w:rsidRPr="00904ECC" w:rsidRDefault="00123A48" w:rsidP="00904ECC">
            <w:pPr>
              <w:pStyle w:val="af0"/>
            </w:pPr>
            <w:r w:rsidRPr="00904ECC">
              <w:t>II</w:t>
            </w:r>
            <w:r w:rsidRPr="00904ECC">
              <w:rPr>
                <w:rFonts w:hint="eastAsia"/>
              </w:rPr>
              <w:t>级</w:t>
            </w:r>
          </w:p>
        </w:tc>
      </w:tr>
      <w:tr w:rsidR="00123A48" w:rsidRPr="00904ECC" w14:paraId="5C649551" w14:textId="77777777" w:rsidTr="00904ECC">
        <w:trPr>
          <w:jc w:val="center"/>
        </w:trPr>
        <w:tc>
          <w:tcPr>
            <w:tcW w:w="1103" w:type="dxa"/>
            <w:vAlign w:val="center"/>
          </w:tcPr>
          <w:p w14:paraId="33EA955E" w14:textId="77777777" w:rsidR="00123A48" w:rsidRPr="00904ECC" w:rsidRDefault="00123A48" w:rsidP="00904ECC">
            <w:pPr>
              <w:pStyle w:val="af0"/>
            </w:pPr>
            <w:r w:rsidRPr="00904ECC">
              <w:rPr>
                <w:rFonts w:hint="eastAsia"/>
              </w:rPr>
              <w:t>4</w:t>
            </w:r>
          </w:p>
        </w:tc>
        <w:tc>
          <w:tcPr>
            <w:tcW w:w="3835" w:type="dxa"/>
            <w:vAlign w:val="center"/>
          </w:tcPr>
          <w:p w14:paraId="4970FA82" w14:textId="77777777" w:rsidR="00123A48" w:rsidRPr="00904ECC" w:rsidRDefault="00123A48" w:rsidP="00904ECC">
            <w:pPr>
              <w:pStyle w:val="af0"/>
            </w:pPr>
            <w:r w:rsidRPr="00904ECC">
              <w:rPr>
                <w:rFonts w:hint="eastAsia"/>
              </w:rPr>
              <w:t>新安镇镇区</w:t>
            </w:r>
          </w:p>
        </w:tc>
        <w:tc>
          <w:tcPr>
            <w:tcW w:w="3358" w:type="dxa"/>
            <w:vAlign w:val="center"/>
          </w:tcPr>
          <w:p w14:paraId="0E473262" w14:textId="77777777" w:rsidR="00123A48" w:rsidRPr="00904ECC" w:rsidRDefault="00123A48" w:rsidP="00904ECC">
            <w:pPr>
              <w:pStyle w:val="af0"/>
            </w:pPr>
            <w:r w:rsidRPr="00904ECC">
              <w:t>II</w:t>
            </w:r>
            <w:r w:rsidRPr="00904ECC">
              <w:rPr>
                <w:rFonts w:hint="eastAsia"/>
              </w:rPr>
              <w:t>级</w:t>
            </w:r>
          </w:p>
        </w:tc>
      </w:tr>
      <w:tr w:rsidR="00123A48" w:rsidRPr="00904ECC" w14:paraId="68CB129D" w14:textId="77777777" w:rsidTr="00904ECC">
        <w:trPr>
          <w:jc w:val="center"/>
        </w:trPr>
        <w:tc>
          <w:tcPr>
            <w:tcW w:w="1103" w:type="dxa"/>
            <w:vAlign w:val="center"/>
          </w:tcPr>
          <w:p w14:paraId="19C13BB7" w14:textId="77777777" w:rsidR="00123A48" w:rsidRPr="00904ECC" w:rsidRDefault="00123A48" w:rsidP="00904ECC">
            <w:pPr>
              <w:pStyle w:val="af0"/>
            </w:pPr>
            <w:r w:rsidRPr="00904ECC">
              <w:rPr>
                <w:rFonts w:hint="eastAsia"/>
              </w:rPr>
              <w:t>5</w:t>
            </w:r>
          </w:p>
        </w:tc>
        <w:tc>
          <w:tcPr>
            <w:tcW w:w="3835" w:type="dxa"/>
            <w:vAlign w:val="center"/>
          </w:tcPr>
          <w:p w14:paraId="251C958D" w14:textId="77777777" w:rsidR="00123A48" w:rsidRPr="00904ECC" w:rsidRDefault="00123A48" w:rsidP="00904ECC">
            <w:pPr>
              <w:pStyle w:val="af0"/>
            </w:pPr>
            <w:r w:rsidRPr="00904ECC">
              <w:rPr>
                <w:rFonts w:hint="eastAsia"/>
              </w:rPr>
              <w:t>韩摆渡镇区</w:t>
            </w:r>
          </w:p>
        </w:tc>
        <w:tc>
          <w:tcPr>
            <w:tcW w:w="3358" w:type="dxa"/>
            <w:vAlign w:val="center"/>
          </w:tcPr>
          <w:p w14:paraId="54A2134B" w14:textId="77777777" w:rsidR="00123A48" w:rsidRPr="00904ECC" w:rsidRDefault="00123A48" w:rsidP="00904ECC">
            <w:pPr>
              <w:pStyle w:val="af0"/>
            </w:pPr>
            <w:r w:rsidRPr="00904ECC">
              <w:t>II</w:t>
            </w:r>
            <w:r w:rsidRPr="00904ECC">
              <w:rPr>
                <w:rFonts w:hint="eastAsia"/>
              </w:rPr>
              <w:t>级</w:t>
            </w:r>
          </w:p>
        </w:tc>
      </w:tr>
      <w:tr w:rsidR="00123A48" w:rsidRPr="00904ECC" w14:paraId="502F1BC4" w14:textId="77777777" w:rsidTr="00904ECC">
        <w:trPr>
          <w:jc w:val="center"/>
        </w:trPr>
        <w:tc>
          <w:tcPr>
            <w:tcW w:w="1103" w:type="dxa"/>
            <w:vAlign w:val="center"/>
          </w:tcPr>
          <w:p w14:paraId="5196003A" w14:textId="77777777" w:rsidR="00123A48" w:rsidRPr="00904ECC" w:rsidRDefault="00123A48" w:rsidP="00904ECC">
            <w:pPr>
              <w:pStyle w:val="af0"/>
            </w:pPr>
            <w:r w:rsidRPr="00904ECC">
              <w:rPr>
                <w:rFonts w:hint="eastAsia"/>
              </w:rPr>
              <w:t>6</w:t>
            </w:r>
          </w:p>
        </w:tc>
        <w:tc>
          <w:tcPr>
            <w:tcW w:w="3835" w:type="dxa"/>
            <w:vAlign w:val="center"/>
          </w:tcPr>
          <w:p w14:paraId="0293A031" w14:textId="77777777" w:rsidR="00123A48" w:rsidRPr="00904ECC" w:rsidRDefault="00123A48" w:rsidP="00904ECC">
            <w:pPr>
              <w:pStyle w:val="af0"/>
            </w:pPr>
            <w:r w:rsidRPr="00904ECC">
              <w:rPr>
                <w:rFonts w:hint="eastAsia"/>
              </w:rPr>
              <w:t>苏埠镇区</w:t>
            </w:r>
          </w:p>
        </w:tc>
        <w:tc>
          <w:tcPr>
            <w:tcW w:w="3358" w:type="dxa"/>
            <w:vAlign w:val="center"/>
          </w:tcPr>
          <w:p w14:paraId="74753996" w14:textId="77777777" w:rsidR="00123A48" w:rsidRPr="00904ECC" w:rsidRDefault="00123A48" w:rsidP="00904ECC">
            <w:pPr>
              <w:pStyle w:val="af0"/>
            </w:pPr>
            <w:r w:rsidRPr="00904ECC">
              <w:t>II</w:t>
            </w:r>
            <w:r w:rsidRPr="00904ECC">
              <w:rPr>
                <w:rFonts w:hint="eastAsia"/>
              </w:rPr>
              <w:t>级</w:t>
            </w:r>
          </w:p>
        </w:tc>
      </w:tr>
      <w:tr w:rsidR="00123A48" w:rsidRPr="00904ECC" w14:paraId="23AF431E" w14:textId="77777777" w:rsidTr="00904ECC">
        <w:trPr>
          <w:jc w:val="center"/>
        </w:trPr>
        <w:tc>
          <w:tcPr>
            <w:tcW w:w="1103" w:type="dxa"/>
            <w:vAlign w:val="center"/>
          </w:tcPr>
          <w:p w14:paraId="3A490ABE" w14:textId="77777777" w:rsidR="00123A48" w:rsidRPr="00904ECC" w:rsidRDefault="00123A48" w:rsidP="00904ECC">
            <w:pPr>
              <w:pStyle w:val="af0"/>
            </w:pPr>
            <w:r w:rsidRPr="00904ECC">
              <w:rPr>
                <w:rFonts w:hint="eastAsia"/>
              </w:rPr>
              <w:t>7</w:t>
            </w:r>
          </w:p>
        </w:tc>
        <w:tc>
          <w:tcPr>
            <w:tcW w:w="3835" w:type="dxa"/>
            <w:vAlign w:val="center"/>
          </w:tcPr>
          <w:p w14:paraId="1F2DDB04" w14:textId="77777777" w:rsidR="00123A48" w:rsidRPr="00904ECC" w:rsidRDefault="00123A48" w:rsidP="00904ECC">
            <w:pPr>
              <w:pStyle w:val="af0"/>
            </w:pPr>
            <w:r w:rsidRPr="00904ECC">
              <w:rPr>
                <w:rFonts w:hint="eastAsia"/>
              </w:rPr>
              <w:t>分路口镇区</w:t>
            </w:r>
          </w:p>
        </w:tc>
        <w:tc>
          <w:tcPr>
            <w:tcW w:w="3358" w:type="dxa"/>
            <w:vAlign w:val="center"/>
          </w:tcPr>
          <w:p w14:paraId="3D37E093" w14:textId="77777777" w:rsidR="00123A48" w:rsidRPr="00904ECC" w:rsidRDefault="00123A48" w:rsidP="00904ECC">
            <w:pPr>
              <w:pStyle w:val="af0"/>
            </w:pPr>
            <w:r w:rsidRPr="00904ECC">
              <w:t>II</w:t>
            </w:r>
            <w:r w:rsidRPr="00904ECC">
              <w:rPr>
                <w:rFonts w:hint="eastAsia"/>
              </w:rPr>
              <w:t>级</w:t>
            </w:r>
          </w:p>
        </w:tc>
      </w:tr>
    </w:tbl>
    <w:p w14:paraId="15AE95F7" w14:textId="242DFA46" w:rsidR="00123A48" w:rsidRDefault="00123A48" w:rsidP="00123A48">
      <w:pPr>
        <w:spacing w:after="163"/>
        <w:ind w:firstLine="480"/>
        <w:rPr>
          <w:color w:val="000000" w:themeColor="text1"/>
        </w:rPr>
      </w:pPr>
      <w:r w:rsidRPr="00ED74AD">
        <w:rPr>
          <w:rFonts w:hint="eastAsia"/>
          <w:color w:val="000000" w:themeColor="text1"/>
        </w:rPr>
        <w:t>规模期末，规划范围内标准液化石油气瓶装供应站建设规模为</w:t>
      </w:r>
      <w:r>
        <w:rPr>
          <w:color w:val="000000" w:themeColor="text1"/>
        </w:rPr>
        <w:t>7</w:t>
      </w:r>
      <w:r w:rsidRPr="00ED74AD">
        <w:rPr>
          <w:rFonts w:hint="eastAsia"/>
          <w:color w:val="000000" w:themeColor="text1"/>
        </w:rPr>
        <w:t>个</w:t>
      </w:r>
      <w:r>
        <w:rPr>
          <w:rFonts w:hint="eastAsia"/>
          <w:color w:val="000000" w:themeColor="text1"/>
        </w:rPr>
        <w:t>，</w:t>
      </w:r>
      <w:r w:rsidR="00873E8C">
        <w:rPr>
          <w:rFonts w:hint="eastAsia"/>
          <w:color w:val="000000" w:themeColor="text1"/>
        </w:rPr>
        <w:t>均</w:t>
      </w:r>
      <w:r>
        <w:rPr>
          <w:rFonts w:hint="eastAsia"/>
          <w:color w:val="000000" w:themeColor="text1"/>
        </w:rPr>
        <w:t>为</w:t>
      </w:r>
      <w:r w:rsidRPr="00ED74AD">
        <w:rPr>
          <w:rFonts w:hint="eastAsia"/>
          <w:color w:val="000000" w:themeColor="text1"/>
        </w:rPr>
        <w:t>II</w:t>
      </w:r>
      <w:r w:rsidRPr="00ED74AD">
        <w:rPr>
          <w:rFonts w:hint="eastAsia"/>
          <w:color w:val="000000" w:themeColor="text1"/>
        </w:rPr>
        <w:t>类站</w:t>
      </w:r>
      <w:r>
        <w:rPr>
          <w:rFonts w:hint="eastAsia"/>
          <w:color w:val="000000" w:themeColor="text1"/>
        </w:rPr>
        <w:t>，分</w:t>
      </w:r>
      <w:r w:rsidRPr="00ED74AD">
        <w:rPr>
          <w:rFonts w:hint="eastAsia"/>
          <w:color w:val="000000" w:themeColor="text1"/>
        </w:rPr>
        <w:t>别</w:t>
      </w:r>
      <w:r w:rsidR="00873E8C">
        <w:rPr>
          <w:rFonts w:hint="eastAsia"/>
          <w:color w:val="000000" w:themeColor="text1"/>
        </w:rPr>
        <w:t>位于</w:t>
      </w:r>
      <w:r w:rsidRPr="00ED74AD">
        <w:rPr>
          <w:rFonts w:hint="eastAsia"/>
          <w:color w:val="000000" w:themeColor="text1"/>
        </w:rPr>
        <w:t>椿树镇、</w:t>
      </w:r>
      <w:proofErr w:type="gramStart"/>
      <w:r w:rsidRPr="00ED74AD">
        <w:rPr>
          <w:rFonts w:hint="eastAsia"/>
          <w:color w:val="000000" w:themeColor="text1"/>
        </w:rPr>
        <w:t>中店镇</w:t>
      </w:r>
      <w:proofErr w:type="gramEnd"/>
      <w:r w:rsidRPr="00ED74AD">
        <w:rPr>
          <w:rFonts w:hint="eastAsia"/>
          <w:color w:val="000000" w:themeColor="text1"/>
        </w:rPr>
        <w:t>、先生店镇、新安镇、韩摆渡镇、苏埠镇、分路口镇</w:t>
      </w:r>
      <w:r w:rsidR="00C136E1">
        <w:rPr>
          <w:rFonts w:hint="eastAsia"/>
          <w:color w:val="000000" w:themeColor="text1"/>
        </w:rPr>
        <w:t>各镇</w:t>
      </w:r>
      <w:r w:rsidRPr="00ED74AD">
        <w:rPr>
          <w:rFonts w:hint="eastAsia"/>
          <w:color w:val="000000" w:themeColor="text1"/>
        </w:rPr>
        <w:t>区。以上乡镇规划瓶装供应站的具体位置未确定</w:t>
      </w:r>
      <w:r>
        <w:rPr>
          <w:rFonts w:hint="eastAsia"/>
          <w:color w:val="000000" w:themeColor="text1"/>
        </w:rPr>
        <w:t>（用地性质为商业用地）</w:t>
      </w:r>
      <w:r w:rsidRPr="00ED74AD">
        <w:rPr>
          <w:rFonts w:hint="eastAsia"/>
          <w:color w:val="000000" w:themeColor="text1"/>
        </w:rPr>
        <w:t>，本次规划只对供应站的规模进行安排，具体建设情况要结合各乡镇具体规划及实际发展情况确定。</w:t>
      </w:r>
    </w:p>
    <w:p w14:paraId="068FC5B4" w14:textId="0DE113B8" w:rsidR="00F34773" w:rsidRDefault="00730A2E" w:rsidP="00693CFF">
      <w:pPr>
        <w:pStyle w:val="2"/>
      </w:pPr>
      <w:bookmarkStart w:id="20" w:name="_Toc115215077"/>
      <w:r>
        <w:rPr>
          <w:rFonts w:hint="eastAsia"/>
        </w:rPr>
        <w:t>天然气</w:t>
      </w:r>
      <w:r w:rsidR="00F34773">
        <w:rPr>
          <w:rFonts w:hint="eastAsia"/>
        </w:rPr>
        <w:t>加气站规划</w:t>
      </w:r>
      <w:bookmarkEnd w:id="20"/>
    </w:p>
    <w:p w14:paraId="47AA184B" w14:textId="77777777" w:rsidR="00A15263" w:rsidRPr="00884FC8" w:rsidRDefault="00A15263" w:rsidP="00A15263">
      <w:pPr>
        <w:spacing w:after="163"/>
        <w:ind w:firstLine="480"/>
      </w:pPr>
      <w:r w:rsidRPr="008863D2">
        <w:rPr>
          <w:rFonts w:hint="eastAsia"/>
        </w:rPr>
        <w:t>现状已建</w:t>
      </w:r>
      <w:r w:rsidRPr="008863D2">
        <w:t>4</w:t>
      </w:r>
      <w:r w:rsidRPr="008863D2">
        <w:rPr>
          <w:rFonts w:hint="eastAsia"/>
        </w:rPr>
        <w:t>座天然气加气站，</w:t>
      </w:r>
      <w:r>
        <w:rPr>
          <w:rFonts w:hint="eastAsia"/>
        </w:rPr>
        <w:t>其中</w:t>
      </w:r>
      <w:r w:rsidRPr="008863D2">
        <w:rPr>
          <w:rFonts w:hint="eastAsia"/>
        </w:rPr>
        <w:t>C</w:t>
      </w:r>
      <w:r w:rsidRPr="008863D2">
        <w:t>NG</w:t>
      </w:r>
      <w:r w:rsidRPr="008863D2">
        <w:rPr>
          <w:rFonts w:hint="eastAsia"/>
        </w:rPr>
        <w:t>加气站</w:t>
      </w:r>
      <w:r w:rsidRPr="008863D2">
        <w:t>2</w:t>
      </w:r>
      <w:r w:rsidRPr="008863D2">
        <w:rPr>
          <w:rFonts w:hint="eastAsia"/>
        </w:rPr>
        <w:t>座</w:t>
      </w:r>
      <w:r>
        <w:rPr>
          <w:rFonts w:hint="eastAsia"/>
        </w:rPr>
        <w:t>、</w:t>
      </w:r>
      <w:r w:rsidRPr="008863D2">
        <w:t>L-CNG</w:t>
      </w:r>
      <w:r w:rsidRPr="008863D2">
        <w:rPr>
          <w:rFonts w:hint="eastAsia"/>
        </w:rPr>
        <w:t>加气站</w:t>
      </w:r>
      <w:r w:rsidRPr="008863D2">
        <w:rPr>
          <w:rFonts w:hint="eastAsia"/>
        </w:rPr>
        <w:t>1</w:t>
      </w:r>
      <w:r w:rsidRPr="008863D2">
        <w:rPr>
          <w:rFonts w:hint="eastAsia"/>
        </w:rPr>
        <w:t>座</w:t>
      </w:r>
      <w:r>
        <w:rPr>
          <w:rFonts w:hint="eastAsia"/>
        </w:rPr>
        <w:t>、</w:t>
      </w:r>
      <w:r w:rsidRPr="008863D2">
        <w:rPr>
          <w:rFonts w:hint="eastAsia"/>
        </w:rPr>
        <w:t>L</w:t>
      </w:r>
      <w:r w:rsidRPr="008863D2">
        <w:t>NG/L-CNG</w:t>
      </w:r>
      <w:r w:rsidRPr="008863D2">
        <w:rPr>
          <w:rFonts w:hint="eastAsia"/>
        </w:rPr>
        <w:t>加气站</w:t>
      </w:r>
      <w:r w:rsidRPr="008863D2">
        <w:rPr>
          <w:rFonts w:hint="eastAsia"/>
        </w:rPr>
        <w:t>1</w:t>
      </w:r>
      <w:r w:rsidRPr="008863D2">
        <w:rPr>
          <w:rFonts w:hint="eastAsia"/>
        </w:rPr>
        <w:t>座。考虑六安市加气站总体规划布局，结合六安市规划区范围内现状加油站、加气站扩建综合能源站及规划新建综合能源站情况，并衔接《六安市成品油零售网点“十四五”规划》，将规划区范围内的</w:t>
      </w:r>
      <w:r w:rsidRPr="008863D2">
        <w:rPr>
          <w:rFonts w:hint="eastAsia"/>
        </w:rPr>
        <w:t>1</w:t>
      </w:r>
      <w:r w:rsidRPr="008863D2">
        <w:t>3</w:t>
      </w:r>
      <w:r w:rsidRPr="008863D2">
        <w:rPr>
          <w:rFonts w:hint="eastAsia"/>
        </w:rPr>
        <w:t>座综合能源站纳入本规划。</w:t>
      </w:r>
    </w:p>
    <w:p w14:paraId="6372D441" w14:textId="00421F7B" w:rsidR="00A15263" w:rsidRDefault="00A15263" w:rsidP="00A15263">
      <w:pPr>
        <w:pStyle w:val="ac"/>
        <w:keepNext/>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47C9F">
        <w:rPr>
          <w:noProof/>
        </w:rPr>
        <w:t>16</w:t>
      </w:r>
      <w:r>
        <w:fldChar w:fldCharType="end"/>
      </w:r>
      <w:r>
        <w:t xml:space="preserve"> </w:t>
      </w:r>
      <w:r w:rsidRPr="009F0532">
        <w:rPr>
          <w:rFonts w:hint="eastAsia"/>
        </w:rPr>
        <w:t>六安市加气站及综合能源站汇总表</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838"/>
        <w:gridCol w:w="2830"/>
        <w:gridCol w:w="1515"/>
        <w:gridCol w:w="2113"/>
      </w:tblGrid>
      <w:tr w:rsidR="00A15263" w:rsidRPr="00A15263" w14:paraId="193DDCEB" w14:textId="77777777" w:rsidTr="00B77C7E">
        <w:trPr>
          <w:trHeight w:val="39"/>
          <w:jc w:val="center"/>
        </w:trPr>
        <w:tc>
          <w:tcPr>
            <w:tcW w:w="1838" w:type="dxa"/>
            <w:shd w:val="clear" w:color="auto" w:fill="E7E6E6" w:themeFill="background2"/>
            <w:vAlign w:val="center"/>
          </w:tcPr>
          <w:p w14:paraId="4745A7BE" w14:textId="77777777" w:rsidR="00A15263" w:rsidRPr="00A15263" w:rsidRDefault="00A15263" w:rsidP="00B77C7E">
            <w:pPr>
              <w:pStyle w:val="af0"/>
              <w:rPr>
                <w:b/>
                <w:bCs/>
              </w:rPr>
            </w:pPr>
            <w:r w:rsidRPr="00A15263">
              <w:rPr>
                <w:rFonts w:hint="eastAsia"/>
                <w:b/>
                <w:bCs/>
              </w:rPr>
              <w:t>名称</w:t>
            </w:r>
          </w:p>
        </w:tc>
        <w:tc>
          <w:tcPr>
            <w:tcW w:w="2830" w:type="dxa"/>
            <w:shd w:val="clear" w:color="auto" w:fill="E7E6E6" w:themeFill="background2"/>
            <w:vAlign w:val="center"/>
          </w:tcPr>
          <w:p w14:paraId="5640ED9A" w14:textId="77777777" w:rsidR="00A15263" w:rsidRPr="00A15263" w:rsidRDefault="00A15263" w:rsidP="00B77C7E">
            <w:pPr>
              <w:pStyle w:val="af0"/>
              <w:rPr>
                <w:b/>
                <w:bCs/>
              </w:rPr>
            </w:pPr>
            <w:r w:rsidRPr="00A15263">
              <w:rPr>
                <w:rFonts w:hint="eastAsia"/>
                <w:b/>
                <w:bCs/>
              </w:rPr>
              <w:t>地址</w:t>
            </w:r>
          </w:p>
        </w:tc>
        <w:tc>
          <w:tcPr>
            <w:tcW w:w="1515" w:type="dxa"/>
            <w:shd w:val="clear" w:color="auto" w:fill="E7E6E6" w:themeFill="background2"/>
            <w:vAlign w:val="center"/>
          </w:tcPr>
          <w:p w14:paraId="13E81506" w14:textId="77777777" w:rsidR="00A15263" w:rsidRPr="00A15263" w:rsidRDefault="00A15263" w:rsidP="00B77C7E">
            <w:pPr>
              <w:pStyle w:val="af0"/>
              <w:rPr>
                <w:b/>
                <w:bCs/>
              </w:rPr>
            </w:pPr>
            <w:r w:rsidRPr="00A15263">
              <w:rPr>
                <w:rFonts w:hint="eastAsia"/>
                <w:b/>
                <w:bCs/>
              </w:rPr>
              <w:t>类型</w:t>
            </w:r>
          </w:p>
        </w:tc>
        <w:tc>
          <w:tcPr>
            <w:tcW w:w="2113" w:type="dxa"/>
            <w:shd w:val="clear" w:color="auto" w:fill="E7E6E6" w:themeFill="background2"/>
            <w:vAlign w:val="center"/>
          </w:tcPr>
          <w:p w14:paraId="497B461F" w14:textId="77777777" w:rsidR="00A15263" w:rsidRPr="00A15263" w:rsidRDefault="00A15263" w:rsidP="00B77C7E">
            <w:pPr>
              <w:pStyle w:val="af0"/>
              <w:rPr>
                <w:b/>
                <w:bCs/>
              </w:rPr>
            </w:pPr>
            <w:r w:rsidRPr="00A15263">
              <w:rPr>
                <w:rFonts w:hint="eastAsia"/>
                <w:b/>
                <w:bCs/>
              </w:rPr>
              <w:t>备注</w:t>
            </w:r>
          </w:p>
        </w:tc>
      </w:tr>
      <w:tr w:rsidR="00A15263" w:rsidRPr="00A15263" w14:paraId="4F79842C" w14:textId="77777777" w:rsidTr="00B77C7E">
        <w:trPr>
          <w:trHeight w:val="71"/>
          <w:jc w:val="center"/>
        </w:trPr>
        <w:tc>
          <w:tcPr>
            <w:tcW w:w="1838" w:type="dxa"/>
            <w:shd w:val="clear" w:color="auto" w:fill="auto"/>
            <w:vAlign w:val="center"/>
          </w:tcPr>
          <w:p w14:paraId="7550EC0C" w14:textId="77777777" w:rsidR="00A15263" w:rsidRPr="00A15263" w:rsidRDefault="00A15263" w:rsidP="00B77C7E">
            <w:pPr>
              <w:pStyle w:val="af0"/>
            </w:pPr>
            <w:r w:rsidRPr="00A15263">
              <w:rPr>
                <w:rFonts w:hint="eastAsia"/>
              </w:rPr>
              <w:t>解放北路加气站</w:t>
            </w:r>
          </w:p>
        </w:tc>
        <w:tc>
          <w:tcPr>
            <w:tcW w:w="2830" w:type="dxa"/>
            <w:shd w:val="clear" w:color="auto" w:fill="auto"/>
            <w:vAlign w:val="center"/>
          </w:tcPr>
          <w:p w14:paraId="3C7C8FE8" w14:textId="77777777" w:rsidR="00A15263" w:rsidRPr="00A15263" w:rsidRDefault="00A15263" w:rsidP="00B77C7E">
            <w:pPr>
              <w:pStyle w:val="af0"/>
            </w:pPr>
            <w:r w:rsidRPr="00A15263">
              <w:rPr>
                <w:rFonts w:hint="eastAsia"/>
              </w:rPr>
              <w:t>解放北路</w:t>
            </w:r>
            <w:r w:rsidRPr="00A15263">
              <w:rPr>
                <w:rFonts w:hint="eastAsia"/>
              </w:rPr>
              <w:t>6</w:t>
            </w:r>
            <w:r w:rsidRPr="00A15263">
              <w:t>95</w:t>
            </w:r>
            <w:r w:rsidRPr="00A15263">
              <w:rPr>
                <w:rFonts w:hint="eastAsia"/>
              </w:rPr>
              <w:t>号</w:t>
            </w:r>
          </w:p>
        </w:tc>
        <w:tc>
          <w:tcPr>
            <w:tcW w:w="1515" w:type="dxa"/>
            <w:shd w:val="clear" w:color="auto" w:fill="auto"/>
            <w:vAlign w:val="center"/>
          </w:tcPr>
          <w:p w14:paraId="11A98163" w14:textId="77777777" w:rsidR="00A15263" w:rsidRPr="00A15263" w:rsidRDefault="00A15263" w:rsidP="00B77C7E">
            <w:pPr>
              <w:pStyle w:val="af0"/>
            </w:pPr>
            <w:r w:rsidRPr="00A15263">
              <w:rPr>
                <w:rFonts w:hint="eastAsia"/>
              </w:rPr>
              <w:t>气</w:t>
            </w:r>
          </w:p>
        </w:tc>
        <w:tc>
          <w:tcPr>
            <w:tcW w:w="2113" w:type="dxa"/>
            <w:shd w:val="clear" w:color="auto" w:fill="auto"/>
            <w:vAlign w:val="center"/>
          </w:tcPr>
          <w:p w14:paraId="2ED57F18" w14:textId="77777777" w:rsidR="00A15263" w:rsidRPr="00A15263" w:rsidRDefault="00A15263" w:rsidP="00B77C7E">
            <w:pPr>
              <w:pStyle w:val="af0"/>
            </w:pPr>
            <w:r w:rsidRPr="00A15263">
              <w:rPr>
                <w:rFonts w:hint="eastAsia"/>
              </w:rPr>
              <w:t>已建</w:t>
            </w:r>
          </w:p>
        </w:tc>
      </w:tr>
      <w:tr w:rsidR="00A15263" w:rsidRPr="00A15263" w14:paraId="1445CC1A" w14:textId="77777777" w:rsidTr="00B77C7E">
        <w:trPr>
          <w:trHeight w:val="454"/>
          <w:jc w:val="center"/>
        </w:trPr>
        <w:tc>
          <w:tcPr>
            <w:tcW w:w="1838" w:type="dxa"/>
            <w:shd w:val="clear" w:color="auto" w:fill="auto"/>
            <w:vAlign w:val="center"/>
          </w:tcPr>
          <w:p w14:paraId="03D07EA1" w14:textId="77777777" w:rsidR="00A15263" w:rsidRPr="00A15263" w:rsidRDefault="00A15263" w:rsidP="00B77C7E">
            <w:pPr>
              <w:pStyle w:val="af0"/>
            </w:pPr>
            <w:r w:rsidRPr="00A15263">
              <w:rPr>
                <w:rFonts w:hint="eastAsia"/>
              </w:rPr>
              <w:t>将军路加气站</w:t>
            </w:r>
          </w:p>
        </w:tc>
        <w:tc>
          <w:tcPr>
            <w:tcW w:w="2830" w:type="dxa"/>
            <w:shd w:val="clear" w:color="auto" w:fill="auto"/>
            <w:vAlign w:val="center"/>
          </w:tcPr>
          <w:p w14:paraId="70969684" w14:textId="77777777" w:rsidR="00A15263" w:rsidRPr="00A15263" w:rsidRDefault="00A15263" w:rsidP="00B77C7E">
            <w:pPr>
              <w:pStyle w:val="af0"/>
            </w:pPr>
            <w:r w:rsidRPr="00A15263">
              <w:rPr>
                <w:rFonts w:hint="eastAsia"/>
              </w:rPr>
              <w:t>龙河路与将军路交叉口</w:t>
            </w:r>
          </w:p>
        </w:tc>
        <w:tc>
          <w:tcPr>
            <w:tcW w:w="1515" w:type="dxa"/>
            <w:shd w:val="clear" w:color="auto" w:fill="auto"/>
            <w:vAlign w:val="center"/>
          </w:tcPr>
          <w:p w14:paraId="5C19305A" w14:textId="77777777" w:rsidR="00A15263" w:rsidRPr="00A15263" w:rsidRDefault="00A15263" w:rsidP="00B77C7E">
            <w:pPr>
              <w:pStyle w:val="af0"/>
            </w:pPr>
            <w:r w:rsidRPr="00A15263">
              <w:rPr>
                <w:rFonts w:hint="eastAsia"/>
              </w:rPr>
              <w:t>油、气</w:t>
            </w:r>
          </w:p>
        </w:tc>
        <w:tc>
          <w:tcPr>
            <w:tcW w:w="2113" w:type="dxa"/>
            <w:shd w:val="clear" w:color="auto" w:fill="auto"/>
            <w:vAlign w:val="center"/>
          </w:tcPr>
          <w:p w14:paraId="4D60C3D6" w14:textId="77777777" w:rsidR="00A15263" w:rsidRPr="00A15263" w:rsidRDefault="00A15263" w:rsidP="00B77C7E">
            <w:pPr>
              <w:pStyle w:val="af0"/>
            </w:pPr>
            <w:r w:rsidRPr="00A15263">
              <w:rPr>
                <w:rFonts w:hint="eastAsia"/>
              </w:rPr>
              <w:t>已建，远期搬迁至西城路西侧</w:t>
            </w:r>
          </w:p>
        </w:tc>
      </w:tr>
      <w:tr w:rsidR="00A15263" w:rsidRPr="00A15263" w14:paraId="5DD7B610" w14:textId="77777777" w:rsidTr="00B77C7E">
        <w:trPr>
          <w:trHeight w:val="454"/>
          <w:jc w:val="center"/>
        </w:trPr>
        <w:tc>
          <w:tcPr>
            <w:tcW w:w="1838" w:type="dxa"/>
            <w:shd w:val="clear" w:color="auto" w:fill="auto"/>
            <w:vAlign w:val="center"/>
          </w:tcPr>
          <w:p w14:paraId="54B3AF60" w14:textId="77777777" w:rsidR="00A15263" w:rsidRPr="00A15263" w:rsidRDefault="00A15263" w:rsidP="00B77C7E">
            <w:pPr>
              <w:pStyle w:val="af0"/>
            </w:pPr>
            <w:r w:rsidRPr="00A15263">
              <w:rPr>
                <w:rFonts w:hint="eastAsia"/>
              </w:rPr>
              <w:t>公交</w:t>
            </w:r>
            <w:r w:rsidRPr="00A15263">
              <w:rPr>
                <w:rFonts w:hint="eastAsia"/>
              </w:rPr>
              <w:t>L</w:t>
            </w:r>
            <w:r w:rsidRPr="00A15263">
              <w:t>NG</w:t>
            </w:r>
            <w:proofErr w:type="gramStart"/>
            <w:r w:rsidRPr="00A15263">
              <w:rPr>
                <w:rFonts w:hint="eastAsia"/>
              </w:rPr>
              <w:t>加注站</w:t>
            </w:r>
            <w:proofErr w:type="gramEnd"/>
          </w:p>
        </w:tc>
        <w:tc>
          <w:tcPr>
            <w:tcW w:w="2830" w:type="dxa"/>
            <w:shd w:val="clear" w:color="auto" w:fill="auto"/>
            <w:vAlign w:val="center"/>
          </w:tcPr>
          <w:p w14:paraId="0C5BDCFB" w14:textId="77777777" w:rsidR="00A15263" w:rsidRPr="00A15263" w:rsidRDefault="00A15263" w:rsidP="00B77C7E">
            <w:pPr>
              <w:pStyle w:val="af0"/>
            </w:pPr>
            <w:r w:rsidRPr="00A15263">
              <w:rPr>
                <w:rFonts w:hint="eastAsia"/>
              </w:rPr>
              <w:t>龙河路与将军路交叉口</w:t>
            </w:r>
          </w:p>
        </w:tc>
        <w:tc>
          <w:tcPr>
            <w:tcW w:w="1515" w:type="dxa"/>
            <w:shd w:val="clear" w:color="auto" w:fill="auto"/>
            <w:vAlign w:val="center"/>
          </w:tcPr>
          <w:p w14:paraId="3B393A43" w14:textId="77777777" w:rsidR="00A15263" w:rsidRPr="00A15263" w:rsidRDefault="00A15263" w:rsidP="00B77C7E">
            <w:pPr>
              <w:pStyle w:val="af0"/>
            </w:pPr>
            <w:r w:rsidRPr="00A15263">
              <w:rPr>
                <w:rFonts w:hint="eastAsia"/>
              </w:rPr>
              <w:t>油、气</w:t>
            </w:r>
          </w:p>
        </w:tc>
        <w:tc>
          <w:tcPr>
            <w:tcW w:w="2113" w:type="dxa"/>
            <w:shd w:val="clear" w:color="auto" w:fill="auto"/>
            <w:vAlign w:val="center"/>
          </w:tcPr>
          <w:p w14:paraId="1D7CF535" w14:textId="77777777" w:rsidR="00A15263" w:rsidRPr="00A15263" w:rsidRDefault="00A15263" w:rsidP="00B77C7E">
            <w:pPr>
              <w:pStyle w:val="af0"/>
            </w:pPr>
            <w:r w:rsidRPr="00A15263">
              <w:rPr>
                <w:rFonts w:hint="eastAsia"/>
              </w:rPr>
              <w:t>原加气站增项</w:t>
            </w:r>
          </w:p>
        </w:tc>
      </w:tr>
      <w:tr w:rsidR="00A15263" w:rsidRPr="00A15263" w14:paraId="62EA7078" w14:textId="77777777" w:rsidTr="00B77C7E">
        <w:trPr>
          <w:trHeight w:val="454"/>
          <w:jc w:val="center"/>
        </w:trPr>
        <w:tc>
          <w:tcPr>
            <w:tcW w:w="1838" w:type="dxa"/>
            <w:shd w:val="clear" w:color="auto" w:fill="auto"/>
            <w:vAlign w:val="center"/>
          </w:tcPr>
          <w:p w14:paraId="37706C6A" w14:textId="77777777" w:rsidR="00A15263" w:rsidRPr="00A15263" w:rsidRDefault="00A15263" w:rsidP="00B77C7E">
            <w:pPr>
              <w:pStyle w:val="af0"/>
            </w:pPr>
            <w:r w:rsidRPr="00A15263">
              <w:rPr>
                <w:rFonts w:hint="eastAsia"/>
              </w:rPr>
              <w:t>1#</w:t>
            </w:r>
            <w:r w:rsidRPr="00A15263">
              <w:rPr>
                <w:rFonts w:hint="eastAsia"/>
              </w:rPr>
              <w:t>综合能源站</w:t>
            </w:r>
          </w:p>
        </w:tc>
        <w:tc>
          <w:tcPr>
            <w:tcW w:w="2830" w:type="dxa"/>
            <w:shd w:val="clear" w:color="auto" w:fill="auto"/>
            <w:vAlign w:val="center"/>
          </w:tcPr>
          <w:p w14:paraId="6EFBE7DC" w14:textId="77777777" w:rsidR="00A15263" w:rsidRPr="00A15263" w:rsidRDefault="00A15263" w:rsidP="00B77C7E">
            <w:pPr>
              <w:pStyle w:val="af0"/>
            </w:pPr>
            <w:r w:rsidRPr="00A15263">
              <w:rPr>
                <w:rFonts w:hint="eastAsia"/>
              </w:rPr>
              <w:t>金安区东桥镇任</w:t>
            </w:r>
            <w:proofErr w:type="gramStart"/>
            <w:r w:rsidRPr="00A15263">
              <w:rPr>
                <w:rFonts w:hint="eastAsia"/>
              </w:rPr>
              <w:t>郢</w:t>
            </w:r>
            <w:proofErr w:type="gramEnd"/>
            <w:r w:rsidRPr="00A15263">
              <w:rPr>
                <w:rFonts w:hint="eastAsia"/>
              </w:rPr>
              <w:t>村</w:t>
            </w:r>
            <w:r w:rsidRPr="00A15263">
              <w:t>G40</w:t>
            </w:r>
            <w:r w:rsidRPr="00A15263">
              <w:rPr>
                <w:rFonts w:hint="eastAsia"/>
              </w:rPr>
              <w:t>高速路六安东出口</w:t>
            </w:r>
          </w:p>
        </w:tc>
        <w:tc>
          <w:tcPr>
            <w:tcW w:w="1515" w:type="dxa"/>
            <w:shd w:val="clear" w:color="auto" w:fill="auto"/>
            <w:vAlign w:val="center"/>
          </w:tcPr>
          <w:p w14:paraId="50FADC74" w14:textId="77777777" w:rsidR="00A15263" w:rsidRPr="00A15263" w:rsidRDefault="00A15263" w:rsidP="00B77C7E">
            <w:pPr>
              <w:pStyle w:val="af0"/>
            </w:pPr>
            <w:r w:rsidRPr="00A15263">
              <w:rPr>
                <w:rFonts w:hint="eastAsia"/>
              </w:rPr>
              <w:t>油、气、电</w:t>
            </w:r>
          </w:p>
        </w:tc>
        <w:tc>
          <w:tcPr>
            <w:tcW w:w="2113" w:type="dxa"/>
            <w:shd w:val="clear" w:color="auto" w:fill="auto"/>
            <w:vAlign w:val="center"/>
          </w:tcPr>
          <w:p w14:paraId="42E83FF5" w14:textId="77777777" w:rsidR="00A15263" w:rsidRPr="00A15263" w:rsidRDefault="00A15263" w:rsidP="00B77C7E">
            <w:pPr>
              <w:pStyle w:val="af0"/>
            </w:pPr>
            <w:r w:rsidRPr="00A15263">
              <w:rPr>
                <w:rFonts w:hint="eastAsia"/>
              </w:rPr>
              <w:t>新建</w:t>
            </w:r>
          </w:p>
        </w:tc>
      </w:tr>
      <w:tr w:rsidR="00A15263" w:rsidRPr="00A15263" w14:paraId="78521155" w14:textId="77777777" w:rsidTr="00B77C7E">
        <w:trPr>
          <w:trHeight w:val="454"/>
          <w:jc w:val="center"/>
        </w:trPr>
        <w:tc>
          <w:tcPr>
            <w:tcW w:w="1838" w:type="dxa"/>
            <w:shd w:val="clear" w:color="auto" w:fill="auto"/>
            <w:vAlign w:val="center"/>
          </w:tcPr>
          <w:p w14:paraId="56E99CF6" w14:textId="77777777" w:rsidR="00A15263" w:rsidRPr="00A15263" w:rsidRDefault="00A15263" w:rsidP="00B77C7E">
            <w:pPr>
              <w:pStyle w:val="af0"/>
            </w:pPr>
            <w:r w:rsidRPr="00A15263">
              <w:t>2</w:t>
            </w:r>
            <w:r w:rsidRPr="00A15263">
              <w:rPr>
                <w:rFonts w:hint="eastAsia"/>
              </w:rPr>
              <w:t>#</w:t>
            </w:r>
            <w:r w:rsidRPr="00A15263">
              <w:rPr>
                <w:rFonts w:hint="eastAsia"/>
              </w:rPr>
              <w:t>综合能源站</w:t>
            </w:r>
          </w:p>
        </w:tc>
        <w:tc>
          <w:tcPr>
            <w:tcW w:w="2830" w:type="dxa"/>
            <w:shd w:val="clear" w:color="auto" w:fill="auto"/>
            <w:vAlign w:val="center"/>
          </w:tcPr>
          <w:p w14:paraId="5B375C63" w14:textId="77777777" w:rsidR="00A15263" w:rsidRPr="00A15263" w:rsidRDefault="00A15263" w:rsidP="00B77C7E">
            <w:pPr>
              <w:pStyle w:val="af0"/>
            </w:pPr>
            <w:r w:rsidRPr="00A15263">
              <w:t>S329</w:t>
            </w:r>
            <w:r w:rsidRPr="00A15263">
              <w:rPr>
                <w:rFonts w:hint="eastAsia"/>
              </w:rPr>
              <w:t>椿树段桥墩组境内南边服务区</w:t>
            </w:r>
          </w:p>
        </w:tc>
        <w:tc>
          <w:tcPr>
            <w:tcW w:w="1515" w:type="dxa"/>
            <w:shd w:val="clear" w:color="auto" w:fill="auto"/>
            <w:vAlign w:val="center"/>
          </w:tcPr>
          <w:p w14:paraId="75E025B1" w14:textId="77777777" w:rsidR="00A15263" w:rsidRPr="00A15263" w:rsidRDefault="00A15263" w:rsidP="00B77C7E">
            <w:pPr>
              <w:pStyle w:val="af0"/>
            </w:pPr>
            <w:r w:rsidRPr="00A15263">
              <w:rPr>
                <w:rFonts w:hint="eastAsia"/>
              </w:rPr>
              <w:t>油、气、电</w:t>
            </w:r>
          </w:p>
        </w:tc>
        <w:tc>
          <w:tcPr>
            <w:tcW w:w="2113" w:type="dxa"/>
            <w:shd w:val="clear" w:color="auto" w:fill="auto"/>
            <w:vAlign w:val="center"/>
          </w:tcPr>
          <w:p w14:paraId="3312EE70" w14:textId="77777777" w:rsidR="00A15263" w:rsidRPr="00A15263" w:rsidRDefault="00A15263" w:rsidP="00B77C7E">
            <w:pPr>
              <w:pStyle w:val="af0"/>
            </w:pPr>
            <w:r w:rsidRPr="00A15263">
              <w:rPr>
                <w:rFonts w:hint="eastAsia"/>
              </w:rPr>
              <w:t>新建</w:t>
            </w:r>
          </w:p>
        </w:tc>
      </w:tr>
      <w:tr w:rsidR="00A15263" w:rsidRPr="00A15263" w14:paraId="4CAAA122" w14:textId="77777777" w:rsidTr="00B77C7E">
        <w:trPr>
          <w:trHeight w:val="454"/>
          <w:jc w:val="center"/>
        </w:trPr>
        <w:tc>
          <w:tcPr>
            <w:tcW w:w="1838" w:type="dxa"/>
            <w:shd w:val="clear" w:color="auto" w:fill="auto"/>
            <w:vAlign w:val="center"/>
          </w:tcPr>
          <w:p w14:paraId="7F6FD120" w14:textId="77777777" w:rsidR="00A15263" w:rsidRPr="00A15263" w:rsidRDefault="00A15263" w:rsidP="00B77C7E">
            <w:pPr>
              <w:pStyle w:val="af0"/>
            </w:pPr>
            <w:r w:rsidRPr="00A15263">
              <w:t>3</w:t>
            </w:r>
            <w:r w:rsidRPr="00A15263">
              <w:rPr>
                <w:rFonts w:hint="eastAsia"/>
              </w:rPr>
              <w:t>#</w:t>
            </w:r>
            <w:r w:rsidRPr="00A15263">
              <w:rPr>
                <w:rFonts w:hint="eastAsia"/>
              </w:rPr>
              <w:t>综合能源站</w:t>
            </w:r>
          </w:p>
        </w:tc>
        <w:tc>
          <w:tcPr>
            <w:tcW w:w="2830" w:type="dxa"/>
            <w:shd w:val="clear" w:color="auto" w:fill="auto"/>
            <w:vAlign w:val="center"/>
          </w:tcPr>
          <w:p w14:paraId="7FB6C483" w14:textId="77777777" w:rsidR="00A15263" w:rsidRPr="00A15263" w:rsidRDefault="00A15263" w:rsidP="00B77C7E">
            <w:pPr>
              <w:pStyle w:val="af0"/>
            </w:pPr>
            <w:proofErr w:type="gramStart"/>
            <w:r w:rsidRPr="00A15263">
              <w:rPr>
                <w:rFonts w:hint="eastAsia"/>
              </w:rPr>
              <w:t>金安区中店乡中</w:t>
            </w:r>
            <w:proofErr w:type="gramEnd"/>
            <w:r w:rsidRPr="00A15263">
              <w:rPr>
                <w:rFonts w:hint="eastAsia"/>
              </w:rPr>
              <w:t>店村</w:t>
            </w:r>
            <w:proofErr w:type="gramStart"/>
            <w:r w:rsidRPr="00A15263">
              <w:rPr>
                <w:rFonts w:hint="eastAsia"/>
              </w:rPr>
              <w:t>六毛</w:t>
            </w:r>
            <w:proofErr w:type="gramEnd"/>
            <w:r w:rsidRPr="00A15263">
              <w:rPr>
                <w:rFonts w:hint="eastAsia"/>
              </w:rPr>
              <w:t>路与合六南通道交口附近</w:t>
            </w:r>
          </w:p>
        </w:tc>
        <w:tc>
          <w:tcPr>
            <w:tcW w:w="1515" w:type="dxa"/>
            <w:shd w:val="clear" w:color="auto" w:fill="auto"/>
            <w:vAlign w:val="center"/>
          </w:tcPr>
          <w:p w14:paraId="219DDA97" w14:textId="77777777" w:rsidR="00A15263" w:rsidRPr="00A15263" w:rsidRDefault="00A15263" w:rsidP="00B77C7E">
            <w:pPr>
              <w:pStyle w:val="af0"/>
            </w:pPr>
            <w:r w:rsidRPr="00A15263">
              <w:rPr>
                <w:rFonts w:hint="eastAsia"/>
              </w:rPr>
              <w:t>油、气、电</w:t>
            </w:r>
          </w:p>
        </w:tc>
        <w:tc>
          <w:tcPr>
            <w:tcW w:w="2113" w:type="dxa"/>
            <w:shd w:val="clear" w:color="auto" w:fill="auto"/>
            <w:vAlign w:val="center"/>
          </w:tcPr>
          <w:p w14:paraId="3FD79637" w14:textId="77777777" w:rsidR="00A15263" w:rsidRPr="00A15263" w:rsidRDefault="00A15263" w:rsidP="00B77C7E">
            <w:pPr>
              <w:pStyle w:val="af0"/>
            </w:pPr>
            <w:r w:rsidRPr="00A15263">
              <w:rPr>
                <w:rFonts w:hint="eastAsia"/>
              </w:rPr>
              <w:t>新建</w:t>
            </w:r>
          </w:p>
        </w:tc>
      </w:tr>
      <w:tr w:rsidR="00A15263" w:rsidRPr="00A15263" w14:paraId="785C574A" w14:textId="77777777" w:rsidTr="00B77C7E">
        <w:trPr>
          <w:trHeight w:val="454"/>
          <w:jc w:val="center"/>
        </w:trPr>
        <w:tc>
          <w:tcPr>
            <w:tcW w:w="1838" w:type="dxa"/>
            <w:shd w:val="clear" w:color="auto" w:fill="auto"/>
            <w:vAlign w:val="center"/>
          </w:tcPr>
          <w:p w14:paraId="48F4776F" w14:textId="77777777" w:rsidR="00A15263" w:rsidRPr="00A15263" w:rsidRDefault="00A15263" w:rsidP="00B77C7E">
            <w:pPr>
              <w:pStyle w:val="af0"/>
            </w:pPr>
            <w:r w:rsidRPr="00A15263">
              <w:t>4</w:t>
            </w:r>
            <w:r w:rsidRPr="00A15263">
              <w:rPr>
                <w:rFonts w:hint="eastAsia"/>
              </w:rPr>
              <w:t>#</w:t>
            </w:r>
            <w:r w:rsidRPr="00A15263">
              <w:rPr>
                <w:rFonts w:hint="eastAsia"/>
              </w:rPr>
              <w:t>综合能源站</w:t>
            </w:r>
          </w:p>
        </w:tc>
        <w:tc>
          <w:tcPr>
            <w:tcW w:w="2830" w:type="dxa"/>
            <w:shd w:val="clear" w:color="auto" w:fill="auto"/>
            <w:vAlign w:val="center"/>
          </w:tcPr>
          <w:p w14:paraId="6596AE3F" w14:textId="77777777" w:rsidR="00A15263" w:rsidRPr="00A15263" w:rsidRDefault="00A15263" w:rsidP="00B77C7E">
            <w:pPr>
              <w:pStyle w:val="af0"/>
            </w:pPr>
            <w:r w:rsidRPr="00A15263">
              <w:rPr>
                <w:rFonts w:hint="eastAsia"/>
              </w:rPr>
              <w:t>金安区</w:t>
            </w:r>
            <w:proofErr w:type="gramStart"/>
            <w:r w:rsidRPr="00A15263">
              <w:rPr>
                <w:rFonts w:hint="eastAsia"/>
              </w:rPr>
              <w:t>椿树镇</w:t>
            </w:r>
            <w:proofErr w:type="gramEnd"/>
            <w:r w:rsidRPr="00A15263">
              <w:rPr>
                <w:rFonts w:hint="eastAsia"/>
              </w:rPr>
              <w:t>段桥墩组境内</w:t>
            </w:r>
            <w:r w:rsidRPr="00A15263">
              <w:t>S329</w:t>
            </w:r>
            <w:r w:rsidRPr="00A15263">
              <w:rPr>
                <w:rFonts w:hint="eastAsia"/>
              </w:rPr>
              <w:t>北边服务区</w:t>
            </w:r>
          </w:p>
        </w:tc>
        <w:tc>
          <w:tcPr>
            <w:tcW w:w="1515" w:type="dxa"/>
            <w:shd w:val="clear" w:color="auto" w:fill="auto"/>
            <w:vAlign w:val="center"/>
          </w:tcPr>
          <w:p w14:paraId="60A78751" w14:textId="77777777" w:rsidR="00A15263" w:rsidRPr="00A15263" w:rsidRDefault="00A15263" w:rsidP="00B77C7E">
            <w:pPr>
              <w:pStyle w:val="af0"/>
            </w:pPr>
            <w:r w:rsidRPr="00A15263">
              <w:rPr>
                <w:rFonts w:hint="eastAsia"/>
              </w:rPr>
              <w:t>油、气、电</w:t>
            </w:r>
          </w:p>
        </w:tc>
        <w:tc>
          <w:tcPr>
            <w:tcW w:w="2113" w:type="dxa"/>
            <w:shd w:val="clear" w:color="auto" w:fill="auto"/>
            <w:vAlign w:val="center"/>
          </w:tcPr>
          <w:p w14:paraId="15FF25DD" w14:textId="77777777" w:rsidR="00A15263" w:rsidRPr="00A15263" w:rsidRDefault="00A15263" w:rsidP="00B77C7E">
            <w:pPr>
              <w:pStyle w:val="af0"/>
            </w:pPr>
            <w:r w:rsidRPr="00A15263">
              <w:rPr>
                <w:rFonts w:hint="eastAsia"/>
              </w:rPr>
              <w:t>新建</w:t>
            </w:r>
          </w:p>
        </w:tc>
      </w:tr>
      <w:tr w:rsidR="00A15263" w:rsidRPr="00A15263" w14:paraId="6CCA93F8" w14:textId="77777777" w:rsidTr="00B77C7E">
        <w:trPr>
          <w:trHeight w:val="454"/>
          <w:jc w:val="center"/>
        </w:trPr>
        <w:tc>
          <w:tcPr>
            <w:tcW w:w="1838" w:type="dxa"/>
            <w:shd w:val="clear" w:color="auto" w:fill="auto"/>
            <w:vAlign w:val="center"/>
          </w:tcPr>
          <w:p w14:paraId="098DA114" w14:textId="77777777" w:rsidR="00A15263" w:rsidRPr="00A15263" w:rsidRDefault="00A15263" w:rsidP="00B77C7E">
            <w:pPr>
              <w:pStyle w:val="af0"/>
            </w:pPr>
            <w:r w:rsidRPr="00A15263">
              <w:lastRenderedPageBreak/>
              <w:t>5</w:t>
            </w:r>
            <w:r w:rsidRPr="00A15263">
              <w:rPr>
                <w:rFonts w:hint="eastAsia"/>
              </w:rPr>
              <w:t>#</w:t>
            </w:r>
            <w:r w:rsidRPr="00A15263">
              <w:rPr>
                <w:rFonts w:hint="eastAsia"/>
              </w:rPr>
              <w:t>综合能源站</w:t>
            </w:r>
          </w:p>
        </w:tc>
        <w:tc>
          <w:tcPr>
            <w:tcW w:w="2830" w:type="dxa"/>
            <w:shd w:val="clear" w:color="auto" w:fill="auto"/>
            <w:vAlign w:val="center"/>
          </w:tcPr>
          <w:p w14:paraId="19694506" w14:textId="77777777" w:rsidR="00A15263" w:rsidRPr="00A15263" w:rsidRDefault="00A15263" w:rsidP="00B77C7E">
            <w:pPr>
              <w:pStyle w:val="af0"/>
            </w:pPr>
            <w:r w:rsidRPr="00A15263">
              <w:rPr>
                <w:rFonts w:hint="eastAsia"/>
              </w:rPr>
              <w:t>裕安区徐集镇全红村</w:t>
            </w:r>
            <w:r w:rsidRPr="00A15263">
              <w:t>G40</w:t>
            </w:r>
            <w:r w:rsidRPr="00A15263">
              <w:rPr>
                <w:rFonts w:hint="eastAsia"/>
              </w:rPr>
              <w:t>高速公路与</w:t>
            </w:r>
            <w:r w:rsidRPr="00A15263">
              <w:t>S244</w:t>
            </w:r>
            <w:r w:rsidRPr="00A15263">
              <w:rPr>
                <w:rFonts w:hint="eastAsia"/>
              </w:rPr>
              <w:t>公路下</w:t>
            </w:r>
            <w:proofErr w:type="gramStart"/>
            <w:r w:rsidRPr="00A15263">
              <w:rPr>
                <w:rFonts w:hint="eastAsia"/>
              </w:rPr>
              <w:t>道口南</w:t>
            </w:r>
            <w:proofErr w:type="gramEnd"/>
          </w:p>
        </w:tc>
        <w:tc>
          <w:tcPr>
            <w:tcW w:w="1515" w:type="dxa"/>
            <w:shd w:val="clear" w:color="auto" w:fill="auto"/>
            <w:vAlign w:val="center"/>
          </w:tcPr>
          <w:p w14:paraId="7689B8F7" w14:textId="77777777" w:rsidR="00A15263" w:rsidRPr="00A15263" w:rsidRDefault="00A15263" w:rsidP="00B77C7E">
            <w:pPr>
              <w:pStyle w:val="af0"/>
            </w:pPr>
            <w:r w:rsidRPr="00A15263">
              <w:rPr>
                <w:rFonts w:hint="eastAsia"/>
              </w:rPr>
              <w:t>油、气、电</w:t>
            </w:r>
          </w:p>
        </w:tc>
        <w:tc>
          <w:tcPr>
            <w:tcW w:w="2113" w:type="dxa"/>
            <w:shd w:val="clear" w:color="auto" w:fill="auto"/>
            <w:vAlign w:val="center"/>
          </w:tcPr>
          <w:p w14:paraId="1C89C801" w14:textId="77777777" w:rsidR="00A15263" w:rsidRPr="00A15263" w:rsidRDefault="00A15263" w:rsidP="00B77C7E">
            <w:pPr>
              <w:pStyle w:val="af0"/>
            </w:pPr>
            <w:r w:rsidRPr="00A15263">
              <w:rPr>
                <w:rFonts w:hint="eastAsia"/>
              </w:rPr>
              <w:t>新建</w:t>
            </w:r>
          </w:p>
        </w:tc>
      </w:tr>
      <w:tr w:rsidR="00A15263" w:rsidRPr="00A15263" w14:paraId="13FD4C69" w14:textId="77777777" w:rsidTr="00B77C7E">
        <w:trPr>
          <w:trHeight w:val="454"/>
          <w:jc w:val="center"/>
        </w:trPr>
        <w:tc>
          <w:tcPr>
            <w:tcW w:w="1838" w:type="dxa"/>
            <w:shd w:val="clear" w:color="auto" w:fill="auto"/>
            <w:vAlign w:val="center"/>
          </w:tcPr>
          <w:p w14:paraId="329B877B" w14:textId="77777777" w:rsidR="00A15263" w:rsidRPr="00A15263" w:rsidRDefault="00A15263" w:rsidP="00B77C7E">
            <w:pPr>
              <w:pStyle w:val="af0"/>
            </w:pPr>
            <w:r w:rsidRPr="00A15263">
              <w:t>6</w:t>
            </w:r>
            <w:r w:rsidRPr="00A15263">
              <w:rPr>
                <w:rFonts w:hint="eastAsia"/>
              </w:rPr>
              <w:t>#</w:t>
            </w:r>
            <w:r w:rsidRPr="00A15263">
              <w:rPr>
                <w:rFonts w:hint="eastAsia"/>
              </w:rPr>
              <w:t>综合能源站</w:t>
            </w:r>
          </w:p>
        </w:tc>
        <w:tc>
          <w:tcPr>
            <w:tcW w:w="2830" w:type="dxa"/>
            <w:shd w:val="clear" w:color="auto" w:fill="auto"/>
            <w:vAlign w:val="center"/>
          </w:tcPr>
          <w:p w14:paraId="13A9533A" w14:textId="77777777" w:rsidR="00A15263" w:rsidRPr="00A15263" w:rsidRDefault="00A15263" w:rsidP="00B77C7E">
            <w:pPr>
              <w:pStyle w:val="af0"/>
            </w:pPr>
            <w:r w:rsidRPr="00A15263">
              <w:rPr>
                <w:rFonts w:hint="eastAsia"/>
              </w:rPr>
              <w:t>新安镇西城大道与新西路交叉口附近</w:t>
            </w:r>
          </w:p>
        </w:tc>
        <w:tc>
          <w:tcPr>
            <w:tcW w:w="1515" w:type="dxa"/>
            <w:shd w:val="clear" w:color="auto" w:fill="auto"/>
            <w:vAlign w:val="center"/>
          </w:tcPr>
          <w:p w14:paraId="61EA8DDE" w14:textId="77777777" w:rsidR="00A15263" w:rsidRPr="00A15263" w:rsidRDefault="00A15263" w:rsidP="00B77C7E">
            <w:pPr>
              <w:pStyle w:val="af0"/>
            </w:pPr>
            <w:r w:rsidRPr="00A15263">
              <w:rPr>
                <w:rFonts w:hint="eastAsia"/>
              </w:rPr>
              <w:t>油、气、电</w:t>
            </w:r>
          </w:p>
        </w:tc>
        <w:tc>
          <w:tcPr>
            <w:tcW w:w="2113" w:type="dxa"/>
            <w:shd w:val="clear" w:color="auto" w:fill="auto"/>
            <w:vAlign w:val="center"/>
          </w:tcPr>
          <w:p w14:paraId="7E516785" w14:textId="77777777" w:rsidR="00A15263" w:rsidRPr="00A15263" w:rsidRDefault="00A15263" w:rsidP="00B77C7E">
            <w:pPr>
              <w:pStyle w:val="af0"/>
            </w:pPr>
            <w:r w:rsidRPr="00A15263">
              <w:rPr>
                <w:rFonts w:hint="eastAsia"/>
              </w:rPr>
              <w:t>新建</w:t>
            </w:r>
          </w:p>
        </w:tc>
      </w:tr>
      <w:tr w:rsidR="00A15263" w:rsidRPr="00A15263" w14:paraId="68B0986F" w14:textId="77777777" w:rsidTr="00B77C7E">
        <w:trPr>
          <w:trHeight w:val="454"/>
          <w:jc w:val="center"/>
        </w:trPr>
        <w:tc>
          <w:tcPr>
            <w:tcW w:w="1838" w:type="dxa"/>
            <w:shd w:val="clear" w:color="auto" w:fill="auto"/>
            <w:vAlign w:val="center"/>
          </w:tcPr>
          <w:p w14:paraId="77690B9E" w14:textId="77777777" w:rsidR="00A15263" w:rsidRPr="00A15263" w:rsidRDefault="00A15263" w:rsidP="00B77C7E">
            <w:pPr>
              <w:pStyle w:val="af0"/>
            </w:pPr>
            <w:r w:rsidRPr="00A15263">
              <w:t>7</w:t>
            </w:r>
            <w:r w:rsidRPr="00A15263">
              <w:rPr>
                <w:rFonts w:hint="eastAsia"/>
              </w:rPr>
              <w:t>#</w:t>
            </w:r>
            <w:r w:rsidRPr="00A15263">
              <w:rPr>
                <w:rFonts w:hint="eastAsia"/>
              </w:rPr>
              <w:t>综合能源站</w:t>
            </w:r>
          </w:p>
        </w:tc>
        <w:tc>
          <w:tcPr>
            <w:tcW w:w="2830" w:type="dxa"/>
            <w:shd w:val="clear" w:color="auto" w:fill="auto"/>
            <w:vAlign w:val="center"/>
          </w:tcPr>
          <w:p w14:paraId="13EFA470" w14:textId="77777777" w:rsidR="00A15263" w:rsidRPr="00A15263" w:rsidRDefault="00A15263" w:rsidP="00B77C7E">
            <w:pPr>
              <w:pStyle w:val="af0"/>
            </w:pPr>
            <w:r w:rsidRPr="00A15263">
              <w:rPr>
                <w:rFonts w:hint="eastAsia"/>
              </w:rPr>
              <w:t>裕安区</w:t>
            </w:r>
            <w:proofErr w:type="gramStart"/>
            <w:r w:rsidRPr="00A15263">
              <w:rPr>
                <w:rFonts w:hint="eastAsia"/>
              </w:rPr>
              <w:t>苏埠镇戚桥村</w:t>
            </w:r>
            <w:proofErr w:type="gramEnd"/>
            <w:r w:rsidRPr="00A15263">
              <w:rPr>
                <w:rFonts w:hint="eastAsia"/>
              </w:rPr>
              <w:t>境内（合六南通道苏埠段）</w:t>
            </w:r>
            <w:r w:rsidRPr="00A15263">
              <w:t>S329</w:t>
            </w:r>
            <w:r w:rsidRPr="00A15263">
              <w:rPr>
                <w:rFonts w:hint="eastAsia"/>
              </w:rPr>
              <w:t>沿线</w:t>
            </w:r>
          </w:p>
        </w:tc>
        <w:tc>
          <w:tcPr>
            <w:tcW w:w="1515" w:type="dxa"/>
            <w:shd w:val="clear" w:color="auto" w:fill="auto"/>
            <w:vAlign w:val="center"/>
          </w:tcPr>
          <w:p w14:paraId="6B840FDC" w14:textId="77777777" w:rsidR="00A15263" w:rsidRPr="00A15263" w:rsidRDefault="00A15263" w:rsidP="00B77C7E">
            <w:pPr>
              <w:pStyle w:val="af0"/>
            </w:pPr>
            <w:r w:rsidRPr="00A15263">
              <w:rPr>
                <w:rFonts w:hint="eastAsia"/>
              </w:rPr>
              <w:t>油、气、电</w:t>
            </w:r>
          </w:p>
        </w:tc>
        <w:tc>
          <w:tcPr>
            <w:tcW w:w="2113" w:type="dxa"/>
            <w:shd w:val="clear" w:color="auto" w:fill="auto"/>
            <w:vAlign w:val="center"/>
          </w:tcPr>
          <w:p w14:paraId="44616D72" w14:textId="77777777" w:rsidR="00A15263" w:rsidRPr="00A15263" w:rsidRDefault="00A15263" w:rsidP="00B77C7E">
            <w:pPr>
              <w:pStyle w:val="af0"/>
            </w:pPr>
            <w:r w:rsidRPr="00A15263">
              <w:rPr>
                <w:rFonts w:hint="eastAsia"/>
              </w:rPr>
              <w:t>新建</w:t>
            </w:r>
          </w:p>
        </w:tc>
      </w:tr>
      <w:tr w:rsidR="00A15263" w:rsidRPr="00A15263" w14:paraId="2050490C" w14:textId="77777777" w:rsidTr="00B77C7E">
        <w:trPr>
          <w:trHeight w:val="454"/>
          <w:jc w:val="center"/>
        </w:trPr>
        <w:tc>
          <w:tcPr>
            <w:tcW w:w="1838" w:type="dxa"/>
            <w:shd w:val="clear" w:color="auto" w:fill="auto"/>
            <w:vAlign w:val="center"/>
          </w:tcPr>
          <w:p w14:paraId="59D4DB59" w14:textId="77777777" w:rsidR="00A15263" w:rsidRPr="00A15263" w:rsidRDefault="00A15263" w:rsidP="00B77C7E">
            <w:pPr>
              <w:pStyle w:val="af0"/>
            </w:pPr>
            <w:r w:rsidRPr="00A15263">
              <w:t>8</w:t>
            </w:r>
            <w:r w:rsidRPr="00A15263">
              <w:rPr>
                <w:rFonts w:hint="eastAsia"/>
              </w:rPr>
              <w:t>#</w:t>
            </w:r>
            <w:r w:rsidRPr="00A15263">
              <w:rPr>
                <w:rFonts w:hint="eastAsia"/>
              </w:rPr>
              <w:t>综合能源站</w:t>
            </w:r>
          </w:p>
        </w:tc>
        <w:tc>
          <w:tcPr>
            <w:tcW w:w="2830" w:type="dxa"/>
            <w:shd w:val="clear" w:color="auto" w:fill="auto"/>
            <w:vAlign w:val="center"/>
          </w:tcPr>
          <w:p w14:paraId="55EFDD4B" w14:textId="77777777" w:rsidR="00A15263" w:rsidRPr="00A15263" w:rsidRDefault="00A15263" w:rsidP="00B77C7E">
            <w:pPr>
              <w:pStyle w:val="af0"/>
            </w:pPr>
            <w:r w:rsidRPr="00A15263">
              <w:rPr>
                <w:rFonts w:hint="eastAsia"/>
              </w:rPr>
              <w:t>裕安区</w:t>
            </w:r>
            <w:proofErr w:type="gramStart"/>
            <w:r w:rsidRPr="00A15263">
              <w:rPr>
                <w:rFonts w:hint="eastAsia"/>
              </w:rPr>
              <w:t>城南镇</w:t>
            </w:r>
            <w:proofErr w:type="gramEnd"/>
            <w:r w:rsidRPr="00A15263">
              <w:rPr>
                <w:rFonts w:hint="eastAsia"/>
              </w:rPr>
              <w:t>振东大道与</w:t>
            </w:r>
            <w:r w:rsidRPr="00A15263">
              <w:t>S366</w:t>
            </w:r>
            <w:r w:rsidRPr="00A15263">
              <w:rPr>
                <w:rFonts w:hint="eastAsia"/>
              </w:rPr>
              <w:t>交叉口东北部</w:t>
            </w:r>
          </w:p>
        </w:tc>
        <w:tc>
          <w:tcPr>
            <w:tcW w:w="1515" w:type="dxa"/>
            <w:shd w:val="clear" w:color="auto" w:fill="auto"/>
            <w:vAlign w:val="center"/>
          </w:tcPr>
          <w:p w14:paraId="6E0958AA" w14:textId="77777777" w:rsidR="00A15263" w:rsidRPr="00A15263" w:rsidRDefault="00A15263" w:rsidP="00B77C7E">
            <w:pPr>
              <w:pStyle w:val="af0"/>
            </w:pPr>
            <w:r w:rsidRPr="00A15263">
              <w:rPr>
                <w:rFonts w:hint="eastAsia"/>
              </w:rPr>
              <w:t>油、气、电</w:t>
            </w:r>
          </w:p>
        </w:tc>
        <w:tc>
          <w:tcPr>
            <w:tcW w:w="2113" w:type="dxa"/>
            <w:shd w:val="clear" w:color="auto" w:fill="auto"/>
            <w:vAlign w:val="center"/>
          </w:tcPr>
          <w:p w14:paraId="779B6A77" w14:textId="77777777" w:rsidR="00A15263" w:rsidRPr="00A15263" w:rsidRDefault="00A15263" w:rsidP="00B77C7E">
            <w:pPr>
              <w:pStyle w:val="af0"/>
            </w:pPr>
            <w:r w:rsidRPr="00A15263">
              <w:rPr>
                <w:rFonts w:hint="eastAsia"/>
              </w:rPr>
              <w:t>新建</w:t>
            </w:r>
          </w:p>
        </w:tc>
      </w:tr>
      <w:tr w:rsidR="00A15263" w:rsidRPr="00A15263" w14:paraId="1E53141A" w14:textId="77777777" w:rsidTr="00B77C7E">
        <w:trPr>
          <w:trHeight w:val="454"/>
          <w:jc w:val="center"/>
        </w:trPr>
        <w:tc>
          <w:tcPr>
            <w:tcW w:w="1838" w:type="dxa"/>
            <w:shd w:val="clear" w:color="auto" w:fill="auto"/>
            <w:vAlign w:val="center"/>
          </w:tcPr>
          <w:p w14:paraId="430F27E7" w14:textId="77777777" w:rsidR="00A15263" w:rsidRPr="00A15263" w:rsidRDefault="00A15263" w:rsidP="00B77C7E">
            <w:pPr>
              <w:pStyle w:val="af0"/>
            </w:pPr>
            <w:r w:rsidRPr="00A15263">
              <w:t>9</w:t>
            </w:r>
            <w:r w:rsidRPr="00A15263">
              <w:rPr>
                <w:rFonts w:hint="eastAsia"/>
              </w:rPr>
              <w:t>#</w:t>
            </w:r>
            <w:r w:rsidRPr="00A15263">
              <w:rPr>
                <w:rFonts w:hint="eastAsia"/>
              </w:rPr>
              <w:t>综合能源站</w:t>
            </w:r>
          </w:p>
        </w:tc>
        <w:tc>
          <w:tcPr>
            <w:tcW w:w="2830" w:type="dxa"/>
            <w:shd w:val="clear" w:color="auto" w:fill="auto"/>
            <w:vAlign w:val="center"/>
          </w:tcPr>
          <w:p w14:paraId="377A9AE4" w14:textId="77777777" w:rsidR="00A15263" w:rsidRPr="00A15263" w:rsidRDefault="00A15263" w:rsidP="00B77C7E">
            <w:pPr>
              <w:pStyle w:val="af0"/>
            </w:pPr>
            <w:r w:rsidRPr="00A15263">
              <w:rPr>
                <w:rFonts w:hint="eastAsia"/>
              </w:rPr>
              <w:t>六安裕安区平桥乡西环路以西</w:t>
            </w:r>
          </w:p>
        </w:tc>
        <w:tc>
          <w:tcPr>
            <w:tcW w:w="1515" w:type="dxa"/>
            <w:shd w:val="clear" w:color="auto" w:fill="auto"/>
            <w:vAlign w:val="center"/>
          </w:tcPr>
          <w:p w14:paraId="7594EBBA" w14:textId="77777777" w:rsidR="00A15263" w:rsidRPr="00A15263" w:rsidRDefault="00A15263" w:rsidP="00B77C7E">
            <w:pPr>
              <w:pStyle w:val="af0"/>
            </w:pPr>
            <w:r w:rsidRPr="00A15263">
              <w:rPr>
                <w:rFonts w:hint="eastAsia"/>
              </w:rPr>
              <w:t>油、气、电</w:t>
            </w:r>
          </w:p>
        </w:tc>
        <w:tc>
          <w:tcPr>
            <w:tcW w:w="2113" w:type="dxa"/>
            <w:shd w:val="clear" w:color="auto" w:fill="auto"/>
            <w:vAlign w:val="center"/>
          </w:tcPr>
          <w:p w14:paraId="6D2422AC" w14:textId="77777777" w:rsidR="00A15263" w:rsidRPr="00A15263" w:rsidRDefault="00A15263" w:rsidP="00B77C7E">
            <w:pPr>
              <w:pStyle w:val="af0"/>
            </w:pPr>
            <w:r w:rsidRPr="00A15263">
              <w:rPr>
                <w:rFonts w:hint="eastAsia"/>
              </w:rPr>
              <w:t>原加油站增项</w:t>
            </w:r>
          </w:p>
        </w:tc>
      </w:tr>
      <w:tr w:rsidR="00A15263" w:rsidRPr="00A15263" w14:paraId="44071AAE" w14:textId="77777777" w:rsidTr="00B77C7E">
        <w:trPr>
          <w:trHeight w:val="454"/>
          <w:jc w:val="center"/>
        </w:trPr>
        <w:tc>
          <w:tcPr>
            <w:tcW w:w="1838" w:type="dxa"/>
            <w:shd w:val="clear" w:color="auto" w:fill="auto"/>
            <w:vAlign w:val="center"/>
          </w:tcPr>
          <w:p w14:paraId="7436E768" w14:textId="77777777" w:rsidR="00A15263" w:rsidRPr="00A15263" w:rsidRDefault="00A15263" w:rsidP="00B77C7E">
            <w:pPr>
              <w:pStyle w:val="af0"/>
            </w:pPr>
            <w:r w:rsidRPr="00A15263">
              <w:t>10</w:t>
            </w:r>
            <w:r w:rsidRPr="00A15263">
              <w:rPr>
                <w:rFonts w:hint="eastAsia"/>
              </w:rPr>
              <w:t>#</w:t>
            </w:r>
            <w:r w:rsidRPr="00A15263">
              <w:rPr>
                <w:rFonts w:hint="eastAsia"/>
              </w:rPr>
              <w:t>综合能源站</w:t>
            </w:r>
          </w:p>
        </w:tc>
        <w:tc>
          <w:tcPr>
            <w:tcW w:w="2830" w:type="dxa"/>
            <w:shd w:val="clear" w:color="auto" w:fill="auto"/>
            <w:vAlign w:val="center"/>
          </w:tcPr>
          <w:p w14:paraId="7958894C" w14:textId="77777777" w:rsidR="00A15263" w:rsidRPr="00A15263" w:rsidRDefault="00A15263" w:rsidP="00B77C7E">
            <w:pPr>
              <w:pStyle w:val="af0"/>
            </w:pPr>
            <w:r w:rsidRPr="00A15263">
              <w:rPr>
                <w:rFonts w:hint="eastAsia"/>
              </w:rPr>
              <w:t>六安市城北乡</w:t>
            </w:r>
            <w:proofErr w:type="gramStart"/>
            <w:r w:rsidRPr="00A15263">
              <w:rPr>
                <w:rFonts w:hint="eastAsia"/>
              </w:rPr>
              <w:t>城北村</w:t>
            </w:r>
            <w:proofErr w:type="gramEnd"/>
          </w:p>
        </w:tc>
        <w:tc>
          <w:tcPr>
            <w:tcW w:w="1515" w:type="dxa"/>
            <w:shd w:val="clear" w:color="auto" w:fill="auto"/>
            <w:vAlign w:val="center"/>
          </w:tcPr>
          <w:p w14:paraId="54982703" w14:textId="77777777" w:rsidR="00A15263" w:rsidRPr="00A15263" w:rsidRDefault="00A15263" w:rsidP="00B77C7E">
            <w:pPr>
              <w:pStyle w:val="af0"/>
            </w:pPr>
            <w:r w:rsidRPr="00A15263">
              <w:rPr>
                <w:rFonts w:hint="eastAsia"/>
              </w:rPr>
              <w:t>油、气、电</w:t>
            </w:r>
          </w:p>
        </w:tc>
        <w:tc>
          <w:tcPr>
            <w:tcW w:w="2113" w:type="dxa"/>
            <w:shd w:val="clear" w:color="auto" w:fill="auto"/>
            <w:vAlign w:val="center"/>
          </w:tcPr>
          <w:p w14:paraId="6C1D8869" w14:textId="77777777" w:rsidR="00A15263" w:rsidRPr="00A15263" w:rsidRDefault="00A15263" w:rsidP="00B77C7E">
            <w:pPr>
              <w:pStyle w:val="af0"/>
            </w:pPr>
            <w:r w:rsidRPr="00A15263">
              <w:rPr>
                <w:rFonts w:hint="eastAsia"/>
              </w:rPr>
              <w:t>原加油站增项</w:t>
            </w:r>
          </w:p>
        </w:tc>
      </w:tr>
      <w:tr w:rsidR="00A15263" w:rsidRPr="00A15263" w14:paraId="75E1EF34" w14:textId="77777777" w:rsidTr="00B77C7E">
        <w:trPr>
          <w:trHeight w:val="454"/>
          <w:jc w:val="center"/>
        </w:trPr>
        <w:tc>
          <w:tcPr>
            <w:tcW w:w="1838" w:type="dxa"/>
            <w:shd w:val="clear" w:color="auto" w:fill="auto"/>
            <w:vAlign w:val="center"/>
          </w:tcPr>
          <w:p w14:paraId="5F976CD6" w14:textId="77777777" w:rsidR="00A15263" w:rsidRPr="00A15263" w:rsidRDefault="00A15263" w:rsidP="00B77C7E">
            <w:pPr>
              <w:pStyle w:val="af0"/>
            </w:pPr>
            <w:r w:rsidRPr="00A15263">
              <w:t>11</w:t>
            </w:r>
            <w:r w:rsidRPr="00A15263">
              <w:rPr>
                <w:rFonts w:hint="eastAsia"/>
              </w:rPr>
              <w:t>#</w:t>
            </w:r>
            <w:r w:rsidRPr="00A15263">
              <w:rPr>
                <w:rFonts w:hint="eastAsia"/>
              </w:rPr>
              <w:t>综合能源站</w:t>
            </w:r>
          </w:p>
        </w:tc>
        <w:tc>
          <w:tcPr>
            <w:tcW w:w="2830" w:type="dxa"/>
            <w:shd w:val="clear" w:color="auto" w:fill="auto"/>
            <w:vAlign w:val="center"/>
          </w:tcPr>
          <w:p w14:paraId="4F372F99" w14:textId="77777777" w:rsidR="00A15263" w:rsidRPr="00A15263" w:rsidRDefault="00A15263" w:rsidP="00B77C7E">
            <w:pPr>
              <w:pStyle w:val="af0"/>
            </w:pPr>
            <w:r w:rsidRPr="00A15263">
              <w:rPr>
                <w:rFonts w:hint="eastAsia"/>
              </w:rPr>
              <w:t>寿春路以北，</w:t>
            </w:r>
            <w:proofErr w:type="gramStart"/>
            <w:r w:rsidRPr="00A15263">
              <w:rPr>
                <w:rFonts w:hint="eastAsia"/>
              </w:rPr>
              <w:t>安民路</w:t>
            </w:r>
            <w:proofErr w:type="gramEnd"/>
            <w:r w:rsidRPr="00A15263">
              <w:rPr>
                <w:rFonts w:hint="eastAsia"/>
              </w:rPr>
              <w:t>以西，龙舒路以南</w:t>
            </w:r>
          </w:p>
        </w:tc>
        <w:tc>
          <w:tcPr>
            <w:tcW w:w="1515" w:type="dxa"/>
            <w:shd w:val="clear" w:color="auto" w:fill="auto"/>
            <w:vAlign w:val="center"/>
          </w:tcPr>
          <w:p w14:paraId="1329E2F7" w14:textId="77777777" w:rsidR="00A15263" w:rsidRPr="00A15263" w:rsidRDefault="00A15263" w:rsidP="00B77C7E">
            <w:pPr>
              <w:pStyle w:val="af0"/>
            </w:pPr>
            <w:r w:rsidRPr="00A15263">
              <w:rPr>
                <w:rFonts w:hint="eastAsia"/>
              </w:rPr>
              <w:t>油、气、电</w:t>
            </w:r>
          </w:p>
        </w:tc>
        <w:tc>
          <w:tcPr>
            <w:tcW w:w="2113" w:type="dxa"/>
            <w:shd w:val="clear" w:color="auto" w:fill="auto"/>
            <w:vAlign w:val="center"/>
          </w:tcPr>
          <w:p w14:paraId="48F4E42A" w14:textId="77777777" w:rsidR="00A15263" w:rsidRPr="00A15263" w:rsidRDefault="00A15263" w:rsidP="00B77C7E">
            <w:pPr>
              <w:pStyle w:val="af0"/>
            </w:pPr>
            <w:r w:rsidRPr="00A15263">
              <w:rPr>
                <w:rFonts w:hint="eastAsia"/>
              </w:rPr>
              <w:t>新建</w:t>
            </w:r>
          </w:p>
        </w:tc>
      </w:tr>
      <w:tr w:rsidR="00A15263" w:rsidRPr="00A15263" w14:paraId="3AA077F2" w14:textId="77777777" w:rsidTr="00B77C7E">
        <w:trPr>
          <w:trHeight w:val="454"/>
          <w:jc w:val="center"/>
        </w:trPr>
        <w:tc>
          <w:tcPr>
            <w:tcW w:w="1838" w:type="dxa"/>
            <w:shd w:val="clear" w:color="auto" w:fill="auto"/>
            <w:vAlign w:val="center"/>
          </w:tcPr>
          <w:p w14:paraId="77A296D2" w14:textId="77777777" w:rsidR="00A15263" w:rsidRPr="00A15263" w:rsidRDefault="00A15263" w:rsidP="00B77C7E">
            <w:pPr>
              <w:pStyle w:val="af0"/>
            </w:pPr>
            <w:r w:rsidRPr="00A15263">
              <w:t>12</w:t>
            </w:r>
            <w:r w:rsidRPr="00A15263">
              <w:rPr>
                <w:rFonts w:hint="eastAsia"/>
              </w:rPr>
              <w:t>#</w:t>
            </w:r>
            <w:r w:rsidRPr="00A15263">
              <w:rPr>
                <w:rFonts w:hint="eastAsia"/>
              </w:rPr>
              <w:t>综合能源站</w:t>
            </w:r>
          </w:p>
        </w:tc>
        <w:tc>
          <w:tcPr>
            <w:tcW w:w="2830" w:type="dxa"/>
            <w:shd w:val="clear" w:color="auto" w:fill="auto"/>
            <w:vAlign w:val="center"/>
          </w:tcPr>
          <w:p w14:paraId="3380FD16" w14:textId="77777777" w:rsidR="00A15263" w:rsidRPr="00A15263" w:rsidRDefault="00A15263" w:rsidP="00B77C7E">
            <w:pPr>
              <w:pStyle w:val="af0"/>
            </w:pPr>
            <w:r w:rsidRPr="00A15263">
              <w:rPr>
                <w:rFonts w:hint="eastAsia"/>
              </w:rPr>
              <w:t>金安区一元大道与巢湖路交叉口</w:t>
            </w:r>
          </w:p>
        </w:tc>
        <w:tc>
          <w:tcPr>
            <w:tcW w:w="1515" w:type="dxa"/>
            <w:shd w:val="clear" w:color="auto" w:fill="auto"/>
            <w:vAlign w:val="center"/>
          </w:tcPr>
          <w:p w14:paraId="767A0623" w14:textId="77777777" w:rsidR="00A15263" w:rsidRPr="00A15263" w:rsidRDefault="00A15263" w:rsidP="00B77C7E">
            <w:pPr>
              <w:pStyle w:val="af0"/>
            </w:pPr>
            <w:r w:rsidRPr="00A15263">
              <w:rPr>
                <w:rFonts w:hint="eastAsia"/>
              </w:rPr>
              <w:t>油、气、电</w:t>
            </w:r>
          </w:p>
        </w:tc>
        <w:tc>
          <w:tcPr>
            <w:tcW w:w="2113" w:type="dxa"/>
            <w:shd w:val="clear" w:color="auto" w:fill="auto"/>
            <w:vAlign w:val="center"/>
          </w:tcPr>
          <w:p w14:paraId="424A620E" w14:textId="77777777" w:rsidR="00A15263" w:rsidRPr="00A15263" w:rsidRDefault="00A15263" w:rsidP="00B77C7E">
            <w:pPr>
              <w:pStyle w:val="af0"/>
            </w:pPr>
            <w:r w:rsidRPr="00A15263">
              <w:rPr>
                <w:rFonts w:hint="eastAsia"/>
              </w:rPr>
              <w:t>新建</w:t>
            </w:r>
          </w:p>
        </w:tc>
      </w:tr>
      <w:tr w:rsidR="00A15263" w:rsidRPr="00884FC8" w14:paraId="51B94A9C" w14:textId="77777777" w:rsidTr="00B77C7E">
        <w:trPr>
          <w:trHeight w:val="454"/>
          <w:jc w:val="center"/>
        </w:trPr>
        <w:tc>
          <w:tcPr>
            <w:tcW w:w="1838" w:type="dxa"/>
            <w:shd w:val="clear" w:color="auto" w:fill="auto"/>
            <w:vAlign w:val="center"/>
          </w:tcPr>
          <w:p w14:paraId="392655FB" w14:textId="77777777" w:rsidR="00A15263" w:rsidRPr="00A15263" w:rsidRDefault="00A15263" w:rsidP="00B77C7E">
            <w:pPr>
              <w:pStyle w:val="af0"/>
            </w:pPr>
            <w:r w:rsidRPr="00A15263">
              <w:t>13</w:t>
            </w:r>
            <w:r w:rsidRPr="00A15263">
              <w:rPr>
                <w:rFonts w:hint="eastAsia"/>
              </w:rPr>
              <w:t>#</w:t>
            </w:r>
            <w:r w:rsidRPr="00A15263">
              <w:rPr>
                <w:rFonts w:hint="eastAsia"/>
              </w:rPr>
              <w:t>综合能源站</w:t>
            </w:r>
          </w:p>
        </w:tc>
        <w:tc>
          <w:tcPr>
            <w:tcW w:w="2830" w:type="dxa"/>
            <w:shd w:val="clear" w:color="auto" w:fill="auto"/>
            <w:vAlign w:val="center"/>
          </w:tcPr>
          <w:p w14:paraId="0EBD5A93" w14:textId="77777777" w:rsidR="00A15263" w:rsidRPr="00A15263" w:rsidRDefault="00A15263" w:rsidP="00B77C7E">
            <w:pPr>
              <w:pStyle w:val="af0"/>
            </w:pPr>
            <w:proofErr w:type="gramStart"/>
            <w:r w:rsidRPr="00A15263">
              <w:rPr>
                <w:rFonts w:hint="eastAsia"/>
              </w:rPr>
              <w:t>皋</w:t>
            </w:r>
            <w:proofErr w:type="gramEnd"/>
            <w:r w:rsidRPr="00A15263">
              <w:rPr>
                <w:rFonts w:hint="eastAsia"/>
              </w:rPr>
              <w:t>城路与东一路交叉口</w:t>
            </w:r>
          </w:p>
        </w:tc>
        <w:tc>
          <w:tcPr>
            <w:tcW w:w="1515" w:type="dxa"/>
            <w:shd w:val="clear" w:color="auto" w:fill="auto"/>
            <w:vAlign w:val="center"/>
          </w:tcPr>
          <w:p w14:paraId="11486B75" w14:textId="77777777" w:rsidR="00A15263" w:rsidRPr="00A15263" w:rsidRDefault="00A15263" w:rsidP="00B77C7E">
            <w:pPr>
              <w:pStyle w:val="af0"/>
            </w:pPr>
            <w:r w:rsidRPr="00A15263">
              <w:rPr>
                <w:rFonts w:hint="eastAsia"/>
              </w:rPr>
              <w:t>油、气、电</w:t>
            </w:r>
          </w:p>
        </w:tc>
        <w:tc>
          <w:tcPr>
            <w:tcW w:w="2113" w:type="dxa"/>
            <w:shd w:val="clear" w:color="auto" w:fill="auto"/>
            <w:vAlign w:val="center"/>
          </w:tcPr>
          <w:p w14:paraId="224F27DF" w14:textId="77777777" w:rsidR="00A15263" w:rsidRPr="00884FC8" w:rsidRDefault="00A15263" w:rsidP="00B77C7E">
            <w:pPr>
              <w:pStyle w:val="af0"/>
            </w:pPr>
            <w:r w:rsidRPr="00A15263">
              <w:rPr>
                <w:rFonts w:hint="eastAsia"/>
              </w:rPr>
              <w:t>原加气站增项</w:t>
            </w:r>
          </w:p>
        </w:tc>
      </w:tr>
    </w:tbl>
    <w:p w14:paraId="47D9680B" w14:textId="77777777" w:rsidR="00FB374F" w:rsidRPr="00FB374F" w:rsidRDefault="00FB374F" w:rsidP="00FB374F">
      <w:pPr>
        <w:pStyle w:val="2"/>
      </w:pPr>
      <w:bookmarkStart w:id="21" w:name="_Toc115215078"/>
      <w:r w:rsidRPr="00FB374F">
        <w:rPr>
          <w:rFonts w:hint="eastAsia"/>
        </w:rPr>
        <w:t>管道燃气供应场站周边用地控制</w:t>
      </w:r>
      <w:bookmarkEnd w:id="21"/>
    </w:p>
    <w:p w14:paraId="61B48B9E" w14:textId="1C05FF3A" w:rsidR="000F5707" w:rsidRDefault="000F5707" w:rsidP="00DA5943">
      <w:pPr>
        <w:spacing w:after="163"/>
        <w:ind w:firstLine="480"/>
      </w:pPr>
      <w:r w:rsidRPr="000F5707">
        <w:rPr>
          <w:rFonts w:hint="eastAsia"/>
        </w:rPr>
        <w:t>本次规划</w:t>
      </w:r>
      <w:r>
        <w:rPr>
          <w:rFonts w:hint="eastAsia"/>
        </w:rPr>
        <w:t>区内</w:t>
      </w:r>
      <w:r w:rsidRPr="000F5707">
        <w:rPr>
          <w:rFonts w:hint="eastAsia"/>
        </w:rPr>
        <w:t>燃气设施总用地约</w:t>
      </w:r>
      <w:r w:rsidRPr="000F5707">
        <w:rPr>
          <w:rFonts w:hint="eastAsia"/>
        </w:rPr>
        <w:t>54.7</w:t>
      </w:r>
      <w:r w:rsidRPr="000F5707">
        <w:rPr>
          <w:rFonts w:hint="eastAsia"/>
        </w:rPr>
        <w:t>亩。</w:t>
      </w:r>
    </w:p>
    <w:p w14:paraId="1222F677" w14:textId="146333CB" w:rsidR="00F46FD7" w:rsidRDefault="00F46FD7" w:rsidP="00F46FD7">
      <w:pPr>
        <w:pStyle w:val="ac"/>
        <w:keepNext/>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47C9F">
        <w:rPr>
          <w:noProof/>
        </w:rPr>
        <w:t>17</w:t>
      </w:r>
      <w:r>
        <w:fldChar w:fldCharType="end"/>
      </w:r>
      <w:r>
        <w:t xml:space="preserve"> </w:t>
      </w:r>
      <w:r w:rsidRPr="007C32C7">
        <w:rPr>
          <w:rFonts w:hint="eastAsia"/>
        </w:rPr>
        <w:t>管道燃气供应场站规划明细表</w:t>
      </w:r>
    </w:p>
    <w:tbl>
      <w:tblPr>
        <w:tblW w:w="833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544"/>
        <w:gridCol w:w="1152"/>
        <w:gridCol w:w="1814"/>
        <w:gridCol w:w="993"/>
        <w:gridCol w:w="1162"/>
        <w:gridCol w:w="1532"/>
        <w:gridCol w:w="1134"/>
      </w:tblGrid>
      <w:tr w:rsidR="00F46FD7" w:rsidRPr="00884FC8" w14:paraId="6D7304C2" w14:textId="77777777" w:rsidTr="00F46FD7">
        <w:trPr>
          <w:trHeight w:val="454"/>
          <w:tblHeader/>
          <w:jc w:val="center"/>
        </w:trPr>
        <w:tc>
          <w:tcPr>
            <w:tcW w:w="544" w:type="dxa"/>
            <w:shd w:val="clear" w:color="auto" w:fill="E7E6E6" w:themeFill="background2"/>
            <w:vAlign w:val="center"/>
          </w:tcPr>
          <w:p w14:paraId="05647BF6" w14:textId="77777777" w:rsidR="00F46FD7" w:rsidRPr="00F46FD7" w:rsidRDefault="00F46FD7" w:rsidP="00F46FD7">
            <w:pPr>
              <w:pStyle w:val="af0"/>
              <w:rPr>
                <w:b/>
                <w:bCs/>
              </w:rPr>
            </w:pPr>
            <w:r w:rsidRPr="00F46FD7">
              <w:rPr>
                <w:rFonts w:hint="eastAsia"/>
                <w:b/>
                <w:bCs/>
              </w:rPr>
              <w:t>序号</w:t>
            </w:r>
          </w:p>
        </w:tc>
        <w:tc>
          <w:tcPr>
            <w:tcW w:w="1152" w:type="dxa"/>
            <w:shd w:val="clear" w:color="auto" w:fill="E7E6E6" w:themeFill="background2"/>
            <w:vAlign w:val="center"/>
          </w:tcPr>
          <w:p w14:paraId="7AF44E3A" w14:textId="77777777" w:rsidR="00F46FD7" w:rsidRPr="00F46FD7" w:rsidRDefault="00F46FD7" w:rsidP="00F46FD7">
            <w:pPr>
              <w:pStyle w:val="af0"/>
              <w:rPr>
                <w:b/>
                <w:bCs/>
              </w:rPr>
            </w:pPr>
            <w:r w:rsidRPr="00F46FD7">
              <w:rPr>
                <w:rFonts w:hint="eastAsia"/>
                <w:b/>
                <w:bCs/>
              </w:rPr>
              <w:t>场站名称</w:t>
            </w:r>
          </w:p>
        </w:tc>
        <w:tc>
          <w:tcPr>
            <w:tcW w:w="1814" w:type="dxa"/>
            <w:shd w:val="clear" w:color="auto" w:fill="E7E6E6" w:themeFill="background2"/>
            <w:vAlign w:val="center"/>
          </w:tcPr>
          <w:p w14:paraId="0969FA50" w14:textId="77777777" w:rsidR="00F46FD7" w:rsidRPr="00F46FD7" w:rsidRDefault="00F46FD7" w:rsidP="00F46FD7">
            <w:pPr>
              <w:pStyle w:val="af0"/>
              <w:rPr>
                <w:b/>
                <w:bCs/>
              </w:rPr>
            </w:pPr>
            <w:r w:rsidRPr="00F46FD7">
              <w:rPr>
                <w:rFonts w:hint="eastAsia"/>
                <w:b/>
                <w:bCs/>
              </w:rPr>
              <w:t>设计规模</w:t>
            </w:r>
          </w:p>
        </w:tc>
        <w:tc>
          <w:tcPr>
            <w:tcW w:w="993" w:type="dxa"/>
            <w:shd w:val="clear" w:color="auto" w:fill="E7E6E6" w:themeFill="background2"/>
            <w:vAlign w:val="center"/>
          </w:tcPr>
          <w:p w14:paraId="41B490A0" w14:textId="77777777" w:rsidR="00F46FD7" w:rsidRPr="00F46FD7" w:rsidRDefault="00F46FD7" w:rsidP="00F46FD7">
            <w:pPr>
              <w:pStyle w:val="af0"/>
              <w:rPr>
                <w:b/>
                <w:bCs/>
              </w:rPr>
            </w:pPr>
            <w:r w:rsidRPr="00F46FD7">
              <w:rPr>
                <w:rFonts w:hint="eastAsia"/>
                <w:b/>
                <w:bCs/>
              </w:rPr>
              <w:t>储气规模</w:t>
            </w:r>
          </w:p>
        </w:tc>
        <w:tc>
          <w:tcPr>
            <w:tcW w:w="1162" w:type="dxa"/>
            <w:shd w:val="clear" w:color="auto" w:fill="E7E6E6" w:themeFill="background2"/>
            <w:vAlign w:val="center"/>
          </w:tcPr>
          <w:p w14:paraId="471D217E" w14:textId="77777777" w:rsidR="00F46FD7" w:rsidRPr="00F46FD7" w:rsidRDefault="00F46FD7" w:rsidP="00F46FD7">
            <w:pPr>
              <w:pStyle w:val="af0"/>
              <w:rPr>
                <w:b/>
                <w:bCs/>
              </w:rPr>
            </w:pPr>
            <w:r w:rsidRPr="00F46FD7">
              <w:rPr>
                <w:rFonts w:hint="eastAsia"/>
                <w:b/>
                <w:bCs/>
              </w:rPr>
              <w:t>实施</w:t>
            </w:r>
          </w:p>
          <w:p w14:paraId="439AB0AC" w14:textId="77777777" w:rsidR="00F46FD7" w:rsidRPr="00F46FD7" w:rsidRDefault="00F46FD7" w:rsidP="00F46FD7">
            <w:pPr>
              <w:pStyle w:val="af0"/>
              <w:rPr>
                <w:b/>
                <w:bCs/>
              </w:rPr>
            </w:pPr>
            <w:r w:rsidRPr="00F46FD7">
              <w:rPr>
                <w:rFonts w:hint="eastAsia"/>
                <w:b/>
                <w:bCs/>
              </w:rPr>
              <w:t>时间</w:t>
            </w:r>
          </w:p>
        </w:tc>
        <w:tc>
          <w:tcPr>
            <w:tcW w:w="1532" w:type="dxa"/>
            <w:shd w:val="clear" w:color="auto" w:fill="E7E6E6" w:themeFill="background2"/>
            <w:vAlign w:val="center"/>
          </w:tcPr>
          <w:p w14:paraId="20787E6B" w14:textId="77777777" w:rsidR="00F46FD7" w:rsidRPr="00F46FD7" w:rsidRDefault="00F46FD7" w:rsidP="00F46FD7">
            <w:pPr>
              <w:pStyle w:val="af0"/>
              <w:rPr>
                <w:b/>
                <w:bCs/>
              </w:rPr>
            </w:pPr>
            <w:r w:rsidRPr="00F46FD7">
              <w:rPr>
                <w:rFonts w:hint="eastAsia"/>
                <w:b/>
                <w:bCs/>
              </w:rPr>
              <w:t>站址</w:t>
            </w:r>
          </w:p>
        </w:tc>
        <w:tc>
          <w:tcPr>
            <w:tcW w:w="1134" w:type="dxa"/>
            <w:shd w:val="clear" w:color="auto" w:fill="E7E6E6" w:themeFill="background2"/>
            <w:vAlign w:val="center"/>
          </w:tcPr>
          <w:p w14:paraId="499690BC" w14:textId="77777777" w:rsidR="00F46FD7" w:rsidRPr="00F46FD7" w:rsidRDefault="00F46FD7" w:rsidP="00F46FD7">
            <w:pPr>
              <w:pStyle w:val="af0"/>
              <w:rPr>
                <w:b/>
                <w:bCs/>
              </w:rPr>
            </w:pPr>
            <w:r w:rsidRPr="00F46FD7">
              <w:rPr>
                <w:rFonts w:hint="eastAsia"/>
                <w:b/>
                <w:bCs/>
              </w:rPr>
              <w:t>用地面积</w:t>
            </w:r>
          </w:p>
        </w:tc>
      </w:tr>
      <w:tr w:rsidR="00F46FD7" w:rsidRPr="00884FC8" w14:paraId="09BB2873" w14:textId="77777777" w:rsidTr="00F46FD7">
        <w:trPr>
          <w:trHeight w:val="290"/>
          <w:jc w:val="center"/>
        </w:trPr>
        <w:tc>
          <w:tcPr>
            <w:tcW w:w="544" w:type="dxa"/>
            <w:vAlign w:val="center"/>
          </w:tcPr>
          <w:p w14:paraId="708A7644" w14:textId="77777777" w:rsidR="00F46FD7" w:rsidRPr="00884FC8" w:rsidRDefault="00F46FD7" w:rsidP="00F46FD7">
            <w:pPr>
              <w:pStyle w:val="af0"/>
            </w:pPr>
            <w:r w:rsidRPr="00884FC8">
              <w:rPr>
                <w:rFonts w:hint="eastAsia"/>
              </w:rPr>
              <w:t>1</w:t>
            </w:r>
          </w:p>
        </w:tc>
        <w:tc>
          <w:tcPr>
            <w:tcW w:w="1152" w:type="dxa"/>
            <w:vAlign w:val="center"/>
          </w:tcPr>
          <w:p w14:paraId="0AE80F35" w14:textId="77777777" w:rsidR="00F46FD7" w:rsidRPr="00884FC8" w:rsidRDefault="00F46FD7" w:rsidP="00F46FD7">
            <w:pPr>
              <w:pStyle w:val="af0"/>
            </w:pPr>
            <w:r w:rsidRPr="00884FC8">
              <w:rPr>
                <w:rFonts w:hint="eastAsia"/>
              </w:rPr>
              <w:t>东桥镇门站</w:t>
            </w:r>
          </w:p>
        </w:tc>
        <w:tc>
          <w:tcPr>
            <w:tcW w:w="1814" w:type="dxa"/>
            <w:vAlign w:val="center"/>
          </w:tcPr>
          <w:p w14:paraId="039C2B84" w14:textId="77777777" w:rsidR="00F46FD7" w:rsidRPr="00884FC8" w:rsidRDefault="00F46FD7" w:rsidP="00F46FD7">
            <w:pPr>
              <w:pStyle w:val="af0"/>
              <w:rPr>
                <w:snapToGrid w:val="0"/>
              </w:rPr>
            </w:pPr>
            <w:r w:rsidRPr="00884FC8">
              <w:rPr>
                <w:rFonts w:hint="eastAsia"/>
                <w:snapToGrid w:val="0"/>
              </w:rPr>
              <w:t>次高压：</w:t>
            </w:r>
            <w:r w:rsidRPr="00884FC8">
              <w:rPr>
                <w:snapToGrid w:val="0"/>
              </w:rPr>
              <w:t>30000</w:t>
            </w:r>
            <w:r w:rsidRPr="00884FC8">
              <w:rPr>
                <w:rFonts w:hint="eastAsia"/>
                <w:snapToGrid w:val="0"/>
              </w:rPr>
              <w:t>标准立方米</w:t>
            </w:r>
            <w:r w:rsidRPr="00884FC8">
              <w:rPr>
                <w:rFonts w:hint="eastAsia"/>
                <w:snapToGrid w:val="0"/>
              </w:rPr>
              <w:t>/</w:t>
            </w:r>
            <w:r w:rsidRPr="00884FC8">
              <w:rPr>
                <w:rFonts w:hint="eastAsia"/>
                <w:snapToGrid w:val="0"/>
              </w:rPr>
              <w:t>小时</w:t>
            </w:r>
          </w:p>
          <w:p w14:paraId="193E1077" w14:textId="77777777" w:rsidR="00F46FD7" w:rsidRPr="00884FC8" w:rsidRDefault="00F46FD7" w:rsidP="00F46FD7">
            <w:pPr>
              <w:pStyle w:val="af0"/>
              <w:rPr>
                <w:snapToGrid w:val="0"/>
              </w:rPr>
            </w:pPr>
            <w:r w:rsidRPr="00884FC8">
              <w:rPr>
                <w:rFonts w:hint="eastAsia"/>
              </w:rPr>
              <w:t>中压：</w:t>
            </w:r>
            <w:r w:rsidRPr="00884FC8">
              <w:t>25000</w:t>
            </w:r>
            <w:r w:rsidRPr="00884FC8">
              <w:rPr>
                <w:rFonts w:hint="eastAsia"/>
              </w:rPr>
              <w:t>标准立方米</w:t>
            </w:r>
            <w:r w:rsidRPr="00884FC8">
              <w:rPr>
                <w:rFonts w:hint="eastAsia"/>
              </w:rPr>
              <w:t>/</w:t>
            </w:r>
            <w:r w:rsidRPr="00884FC8">
              <w:rPr>
                <w:rFonts w:hint="eastAsia"/>
              </w:rPr>
              <w:t>小时</w:t>
            </w:r>
          </w:p>
        </w:tc>
        <w:tc>
          <w:tcPr>
            <w:tcW w:w="993" w:type="dxa"/>
            <w:vAlign w:val="center"/>
          </w:tcPr>
          <w:p w14:paraId="7D0A70D4" w14:textId="77777777" w:rsidR="00F46FD7" w:rsidRPr="00884FC8" w:rsidRDefault="00F46FD7" w:rsidP="00F46FD7">
            <w:pPr>
              <w:pStyle w:val="af0"/>
            </w:pPr>
          </w:p>
        </w:tc>
        <w:tc>
          <w:tcPr>
            <w:tcW w:w="1162" w:type="dxa"/>
            <w:vAlign w:val="center"/>
          </w:tcPr>
          <w:p w14:paraId="14977FC9" w14:textId="77777777" w:rsidR="00F46FD7" w:rsidRPr="00884FC8" w:rsidRDefault="00F46FD7" w:rsidP="00F46FD7">
            <w:pPr>
              <w:pStyle w:val="af0"/>
            </w:pPr>
            <w:r w:rsidRPr="00884FC8">
              <w:rPr>
                <w:rFonts w:hint="eastAsia"/>
              </w:rPr>
              <w:t>近期</w:t>
            </w:r>
          </w:p>
        </w:tc>
        <w:tc>
          <w:tcPr>
            <w:tcW w:w="1532" w:type="dxa"/>
            <w:vAlign w:val="center"/>
          </w:tcPr>
          <w:p w14:paraId="130E04C9" w14:textId="77777777" w:rsidR="00F46FD7" w:rsidRPr="00884FC8" w:rsidRDefault="00F46FD7" w:rsidP="00F46FD7">
            <w:pPr>
              <w:pStyle w:val="af0"/>
            </w:pPr>
            <w:r w:rsidRPr="00884FC8">
              <w:rPr>
                <w:rFonts w:hint="eastAsia"/>
              </w:rPr>
              <w:t>位于东桥镇，与已建六安输气站比邻建设</w:t>
            </w:r>
          </w:p>
        </w:tc>
        <w:tc>
          <w:tcPr>
            <w:tcW w:w="1134" w:type="dxa"/>
            <w:vAlign w:val="center"/>
          </w:tcPr>
          <w:p w14:paraId="1BDA406E" w14:textId="77777777" w:rsidR="00F46FD7" w:rsidRPr="00884FC8" w:rsidRDefault="00F46FD7" w:rsidP="00F46FD7">
            <w:pPr>
              <w:pStyle w:val="af0"/>
            </w:pPr>
            <w:r w:rsidRPr="00884FC8">
              <w:rPr>
                <w:rFonts w:hint="eastAsia"/>
              </w:rPr>
              <w:t>约</w:t>
            </w:r>
            <w:r w:rsidRPr="00884FC8">
              <w:t>7.7</w:t>
            </w:r>
            <w:r w:rsidRPr="00884FC8">
              <w:rPr>
                <w:rFonts w:hint="eastAsia"/>
              </w:rPr>
              <w:t>亩</w:t>
            </w:r>
          </w:p>
        </w:tc>
      </w:tr>
      <w:tr w:rsidR="00F46FD7" w:rsidRPr="00884FC8" w14:paraId="24FA2A71" w14:textId="77777777" w:rsidTr="00F46FD7">
        <w:trPr>
          <w:trHeight w:val="817"/>
          <w:jc w:val="center"/>
        </w:trPr>
        <w:tc>
          <w:tcPr>
            <w:tcW w:w="544" w:type="dxa"/>
            <w:vAlign w:val="center"/>
          </w:tcPr>
          <w:p w14:paraId="6C0B73A7" w14:textId="77777777" w:rsidR="00F46FD7" w:rsidRPr="00884FC8" w:rsidRDefault="00F46FD7" w:rsidP="00F46FD7">
            <w:pPr>
              <w:pStyle w:val="af0"/>
            </w:pPr>
            <w:r w:rsidRPr="00884FC8">
              <w:rPr>
                <w:rFonts w:hint="eastAsia"/>
              </w:rPr>
              <w:t>2</w:t>
            </w:r>
          </w:p>
        </w:tc>
        <w:tc>
          <w:tcPr>
            <w:tcW w:w="1152" w:type="dxa"/>
            <w:vAlign w:val="center"/>
          </w:tcPr>
          <w:p w14:paraId="0E60D07F" w14:textId="77777777" w:rsidR="00F46FD7" w:rsidRPr="00884FC8" w:rsidRDefault="00F46FD7" w:rsidP="00F46FD7">
            <w:pPr>
              <w:pStyle w:val="af0"/>
            </w:pPr>
            <w:r w:rsidRPr="00884FC8">
              <w:rPr>
                <w:rFonts w:hint="eastAsia"/>
              </w:rPr>
              <w:t>徐集镇门站</w:t>
            </w:r>
          </w:p>
        </w:tc>
        <w:tc>
          <w:tcPr>
            <w:tcW w:w="1814" w:type="dxa"/>
            <w:vAlign w:val="center"/>
          </w:tcPr>
          <w:p w14:paraId="332B514F" w14:textId="77777777" w:rsidR="00F46FD7" w:rsidRPr="00884FC8" w:rsidRDefault="00F46FD7" w:rsidP="00F46FD7">
            <w:pPr>
              <w:pStyle w:val="af0"/>
            </w:pPr>
            <w:r w:rsidRPr="00884FC8">
              <w:rPr>
                <w:rFonts w:hint="eastAsia"/>
                <w:snapToGrid w:val="0"/>
              </w:rPr>
              <w:t>次高压：</w:t>
            </w:r>
            <w:r w:rsidRPr="00884FC8">
              <w:rPr>
                <w:snapToGrid w:val="0"/>
              </w:rPr>
              <w:t>1</w:t>
            </w:r>
            <w:r>
              <w:rPr>
                <w:snapToGrid w:val="0"/>
              </w:rPr>
              <w:t>0</w:t>
            </w:r>
            <w:r w:rsidRPr="00884FC8">
              <w:rPr>
                <w:snapToGrid w:val="0"/>
              </w:rPr>
              <w:t>000</w:t>
            </w:r>
            <w:r w:rsidRPr="00884FC8">
              <w:rPr>
                <w:rFonts w:hint="eastAsia"/>
                <w:snapToGrid w:val="0"/>
              </w:rPr>
              <w:t>标准立方米</w:t>
            </w:r>
            <w:r w:rsidRPr="00884FC8">
              <w:rPr>
                <w:rFonts w:hint="eastAsia"/>
                <w:snapToGrid w:val="0"/>
              </w:rPr>
              <w:t>/</w:t>
            </w:r>
            <w:r w:rsidRPr="00884FC8">
              <w:rPr>
                <w:rFonts w:hint="eastAsia"/>
                <w:snapToGrid w:val="0"/>
              </w:rPr>
              <w:t>小时</w:t>
            </w:r>
          </w:p>
          <w:p w14:paraId="1FDB0DE1" w14:textId="77777777" w:rsidR="00F46FD7" w:rsidRPr="00884FC8" w:rsidRDefault="00F46FD7" w:rsidP="00F46FD7">
            <w:pPr>
              <w:pStyle w:val="af0"/>
            </w:pPr>
            <w:r w:rsidRPr="00884FC8">
              <w:rPr>
                <w:rFonts w:hint="eastAsia"/>
              </w:rPr>
              <w:t>中压：</w:t>
            </w:r>
            <w:r w:rsidRPr="00884FC8">
              <w:t>25000</w:t>
            </w:r>
            <w:r w:rsidRPr="00884FC8">
              <w:rPr>
                <w:rFonts w:hint="eastAsia"/>
              </w:rPr>
              <w:t>标准立方米</w:t>
            </w:r>
            <w:r w:rsidRPr="00884FC8">
              <w:rPr>
                <w:rFonts w:hint="eastAsia"/>
              </w:rPr>
              <w:t>/</w:t>
            </w:r>
            <w:r w:rsidRPr="00884FC8">
              <w:rPr>
                <w:rFonts w:hint="eastAsia"/>
              </w:rPr>
              <w:t>小时</w:t>
            </w:r>
          </w:p>
        </w:tc>
        <w:tc>
          <w:tcPr>
            <w:tcW w:w="993" w:type="dxa"/>
            <w:vAlign w:val="center"/>
          </w:tcPr>
          <w:p w14:paraId="31B043D6" w14:textId="77777777" w:rsidR="00F46FD7" w:rsidRPr="00884FC8" w:rsidRDefault="00F46FD7" w:rsidP="00F46FD7">
            <w:pPr>
              <w:pStyle w:val="af0"/>
            </w:pPr>
          </w:p>
        </w:tc>
        <w:tc>
          <w:tcPr>
            <w:tcW w:w="1162" w:type="dxa"/>
            <w:vAlign w:val="center"/>
          </w:tcPr>
          <w:p w14:paraId="52272D13" w14:textId="77777777" w:rsidR="00F46FD7" w:rsidRPr="00884FC8" w:rsidRDefault="00F46FD7" w:rsidP="00F46FD7">
            <w:pPr>
              <w:pStyle w:val="af0"/>
            </w:pPr>
            <w:r w:rsidRPr="00884FC8">
              <w:rPr>
                <w:rFonts w:hint="eastAsia"/>
              </w:rPr>
              <w:t>近期</w:t>
            </w:r>
          </w:p>
        </w:tc>
        <w:tc>
          <w:tcPr>
            <w:tcW w:w="1532" w:type="dxa"/>
            <w:vAlign w:val="center"/>
          </w:tcPr>
          <w:p w14:paraId="43F924EB" w14:textId="77777777" w:rsidR="00F46FD7" w:rsidRPr="00884FC8" w:rsidRDefault="00F46FD7" w:rsidP="00F46FD7">
            <w:pPr>
              <w:pStyle w:val="af0"/>
            </w:pPr>
            <w:r w:rsidRPr="00884FC8">
              <w:rPr>
                <w:rFonts w:hint="eastAsia"/>
              </w:rPr>
              <w:t>位于徐集镇，与已建</w:t>
            </w:r>
            <w:proofErr w:type="gramStart"/>
            <w:r w:rsidRPr="00884FC8">
              <w:rPr>
                <w:rFonts w:hint="eastAsia"/>
              </w:rPr>
              <w:t>徐集阀室</w:t>
            </w:r>
            <w:proofErr w:type="gramEnd"/>
            <w:r w:rsidRPr="00884FC8">
              <w:rPr>
                <w:rFonts w:hint="eastAsia"/>
              </w:rPr>
              <w:t>比邻建设</w:t>
            </w:r>
          </w:p>
        </w:tc>
        <w:tc>
          <w:tcPr>
            <w:tcW w:w="1134" w:type="dxa"/>
            <w:vAlign w:val="center"/>
          </w:tcPr>
          <w:p w14:paraId="480A1E3E" w14:textId="77777777" w:rsidR="00F46FD7" w:rsidRPr="00884FC8" w:rsidRDefault="00F46FD7" w:rsidP="00F46FD7">
            <w:pPr>
              <w:pStyle w:val="af0"/>
            </w:pPr>
            <w:r w:rsidRPr="00884FC8">
              <w:rPr>
                <w:rFonts w:hint="eastAsia"/>
              </w:rPr>
              <w:t>约</w:t>
            </w:r>
            <w:r w:rsidRPr="00884FC8">
              <w:t>7.5</w:t>
            </w:r>
            <w:r w:rsidRPr="00884FC8">
              <w:rPr>
                <w:rFonts w:hint="eastAsia"/>
              </w:rPr>
              <w:t>亩</w:t>
            </w:r>
          </w:p>
        </w:tc>
      </w:tr>
      <w:tr w:rsidR="00F46FD7" w:rsidRPr="00884FC8" w14:paraId="76D64E8E" w14:textId="77777777" w:rsidTr="00F46FD7">
        <w:trPr>
          <w:trHeight w:val="817"/>
          <w:jc w:val="center"/>
        </w:trPr>
        <w:tc>
          <w:tcPr>
            <w:tcW w:w="544" w:type="dxa"/>
            <w:vAlign w:val="center"/>
          </w:tcPr>
          <w:p w14:paraId="2C3B02CD" w14:textId="77777777" w:rsidR="00F46FD7" w:rsidRPr="00884FC8" w:rsidRDefault="00F46FD7" w:rsidP="00F46FD7">
            <w:pPr>
              <w:pStyle w:val="af0"/>
            </w:pPr>
            <w:r w:rsidRPr="00884FC8">
              <w:t>3</w:t>
            </w:r>
          </w:p>
        </w:tc>
        <w:tc>
          <w:tcPr>
            <w:tcW w:w="1152" w:type="dxa"/>
            <w:vAlign w:val="center"/>
          </w:tcPr>
          <w:p w14:paraId="6EE72C77" w14:textId="77777777" w:rsidR="00F46FD7" w:rsidRPr="00884FC8" w:rsidRDefault="00F46FD7" w:rsidP="00F46FD7">
            <w:pPr>
              <w:pStyle w:val="af0"/>
            </w:pPr>
            <w:r w:rsidRPr="00884FC8">
              <w:rPr>
                <w:rFonts w:hint="eastAsia"/>
              </w:rPr>
              <w:t>城南门站</w:t>
            </w:r>
          </w:p>
        </w:tc>
        <w:tc>
          <w:tcPr>
            <w:tcW w:w="1814" w:type="dxa"/>
            <w:vAlign w:val="center"/>
          </w:tcPr>
          <w:p w14:paraId="35A1C1B3" w14:textId="77777777" w:rsidR="00F46FD7" w:rsidRPr="00884FC8" w:rsidRDefault="00F46FD7" w:rsidP="00F46FD7">
            <w:pPr>
              <w:pStyle w:val="af0"/>
            </w:pPr>
            <w:r w:rsidRPr="00884FC8">
              <w:rPr>
                <w:rFonts w:hint="eastAsia"/>
              </w:rPr>
              <w:t>中压：</w:t>
            </w:r>
            <w:r w:rsidRPr="00884FC8">
              <w:t>35000</w:t>
            </w:r>
            <w:r w:rsidRPr="00884FC8">
              <w:rPr>
                <w:rFonts w:hint="eastAsia"/>
              </w:rPr>
              <w:t>标准立方米</w:t>
            </w:r>
            <w:r w:rsidRPr="00884FC8">
              <w:rPr>
                <w:rFonts w:hint="eastAsia"/>
              </w:rPr>
              <w:t>/</w:t>
            </w:r>
            <w:r w:rsidRPr="00884FC8">
              <w:rPr>
                <w:rFonts w:hint="eastAsia"/>
              </w:rPr>
              <w:t>小时</w:t>
            </w:r>
          </w:p>
        </w:tc>
        <w:tc>
          <w:tcPr>
            <w:tcW w:w="993" w:type="dxa"/>
            <w:vAlign w:val="center"/>
          </w:tcPr>
          <w:p w14:paraId="1990BC3B" w14:textId="77777777" w:rsidR="00F46FD7" w:rsidRPr="00884FC8" w:rsidRDefault="00F46FD7" w:rsidP="00F46FD7">
            <w:pPr>
              <w:pStyle w:val="af0"/>
            </w:pPr>
          </w:p>
        </w:tc>
        <w:tc>
          <w:tcPr>
            <w:tcW w:w="1162" w:type="dxa"/>
            <w:vAlign w:val="center"/>
          </w:tcPr>
          <w:p w14:paraId="6091F2DB" w14:textId="77777777" w:rsidR="00F46FD7" w:rsidRPr="00884FC8" w:rsidRDefault="00F46FD7" w:rsidP="00F46FD7">
            <w:pPr>
              <w:pStyle w:val="af0"/>
            </w:pPr>
            <w:r w:rsidRPr="00884FC8">
              <w:rPr>
                <w:rFonts w:hint="eastAsia"/>
              </w:rPr>
              <w:t>近期</w:t>
            </w:r>
          </w:p>
        </w:tc>
        <w:tc>
          <w:tcPr>
            <w:tcW w:w="1532" w:type="dxa"/>
            <w:vAlign w:val="center"/>
          </w:tcPr>
          <w:p w14:paraId="5A1EAA14" w14:textId="77777777" w:rsidR="00F46FD7" w:rsidRPr="00884FC8" w:rsidRDefault="00F46FD7" w:rsidP="00F46FD7">
            <w:pPr>
              <w:pStyle w:val="af0"/>
            </w:pPr>
            <w:proofErr w:type="gramStart"/>
            <w:r w:rsidRPr="00884FC8">
              <w:rPr>
                <w:rFonts w:hint="eastAsia"/>
              </w:rPr>
              <w:t>位于红源大道</w:t>
            </w:r>
            <w:proofErr w:type="gramEnd"/>
            <w:r w:rsidRPr="00884FC8">
              <w:rPr>
                <w:rFonts w:hint="eastAsia"/>
              </w:rPr>
              <w:t>与</w:t>
            </w:r>
            <w:proofErr w:type="gramStart"/>
            <w:r w:rsidRPr="00884FC8">
              <w:rPr>
                <w:rFonts w:hint="eastAsia"/>
              </w:rPr>
              <w:t>六舒</w:t>
            </w:r>
            <w:proofErr w:type="gramEnd"/>
            <w:r w:rsidRPr="00884FC8">
              <w:rPr>
                <w:rFonts w:hint="eastAsia"/>
              </w:rPr>
              <w:t>路交叉口东北侧</w:t>
            </w:r>
          </w:p>
        </w:tc>
        <w:tc>
          <w:tcPr>
            <w:tcW w:w="1134" w:type="dxa"/>
            <w:vAlign w:val="center"/>
          </w:tcPr>
          <w:p w14:paraId="656F9808" w14:textId="77777777" w:rsidR="00F46FD7" w:rsidRPr="00884FC8" w:rsidRDefault="00F46FD7" w:rsidP="00F46FD7">
            <w:pPr>
              <w:pStyle w:val="af0"/>
            </w:pPr>
            <w:r w:rsidRPr="00884FC8">
              <w:rPr>
                <w:rFonts w:hint="eastAsia"/>
              </w:rPr>
              <w:t>约</w:t>
            </w:r>
            <w:r w:rsidRPr="00884FC8">
              <w:rPr>
                <w:rFonts w:hint="eastAsia"/>
              </w:rPr>
              <w:t>7</w:t>
            </w:r>
            <w:r w:rsidRPr="00884FC8">
              <w:t>.5</w:t>
            </w:r>
            <w:r w:rsidRPr="00884FC8">
              <w:rPr>
                <w:rFonts w:hint="eastAsia"/>
              </w:rPr>
              <w:t>亩</w:t>
            </w:r>
          </w:p>
        </w:tc>
      </w:tr>
      <w:tr w:rsidR="00F46FD7" w:rsidRPr="00884FC8" w14:paraId="6C0D600E" w14:textId="77777777" w:rsidTr="00F46FD7">
        <w:trPr>
          <w:trHeight w:val="454"/>
          <w:jc w:val="center"/>
        </w:trPr>
        <w:tc>
          <w:tcPr>
            <w:tcW w:w="544" w:type="dxa"/>
            <w:vAlign w:val="center"/>
          </w:tcPr>
          <w:p w14:paraId="169082D1" w14:textId="77777777" w:rsidR="00F46FD7" w:rsidRPr="00884FC8" w:rsidRDefault="00F46FD7" w:rsidP="00F46FD7">
            <w:pPr>
              <w:pStyle w:val="af0"/>
            </w:pPr>
            <w:r w:rsidRPr="00884FC8">
              <w:t>4</w:t>
            </w:r>
          </w:p>
        </w:tc>
        <w:tc>
          <w:tcPr>
            <w:tcW w:w="1152" w:type="dxa"/>
            <w:vAlign w:val="center"/>
          </w:tcPr>
          <w:p w14:paraId="40F74EB0" w14:textId="77777777" w:rsidR="00F46FD7" w:rsidRPr="00884FC8" w:rsidRDefault="00F46FD7" w:rsidP="00F46FD7">
            <w:pPr>
              <w:pStyle w:val="af0"/>
            </w:pPr>
            <w:r>
              <w:rPr>
                <w:rFonts w:hint="eastAsia"/>
              </w:rPr>
              <w:t>六安</w:t>
            </w:r>
            <w:r w:rsidRPr="00884FC8">
              <w:rPr>
                <w:rFonts w:hint="eastAsia"/>
              </w:rPr>
              <w:t>L</w:t>
            </w:r>
            <w:r w:rsidRPr="00884FC8">
              <w:t>NG</w:t>
            </w:r>
            <w:r w:rsidRPr="00884FC8">
              <w:rPr>
                <w:rFonts w:hint="eastAsia"/>
              </w:rPr>
              <w:t>储存气化站</w:t>
            </w:r>
          </w:p>
        </w:tc>
        <w:tc>
          <w:tcPr>
            <w:tcW w:w="1814" w:type="dxa"/>
            <w:vAlign w:val="center"/>
          </w:tcPr>
          <w:p w14:paraId="6A9289B4" w14:textId="77777777" w:rsidR="00F46FD7" w:rsidRPr="00884FC8" w:rsidRDefault="00F46FD7" w:rsidP="00F46FD7">
            <w:pPr>
              <w:pStyle w:val="af0"/>
              <w:rPr>
                <w:snapToGrid w:val="0"/>
              </w:rPr>
            </w:pPr>
            <w:r w:rsidRPr="00884FC8">
              <w:rPr>
                <w:snapToGrid w:val="0"/>
              </w:rPr>
              <w:t>20</w:t>
            </w:r>
            <w:r w:rsidRPr="00884FC8">
              <w:rPr>
                <w:rFonts w:hint="eastAsia"/>
                <w:snapToGrid w:val="0"/>
              </w:rPr>
              <w:t>000</w:t>
            </w:r>
            <w:r w:rsidRPr="00884FC8">
              <w:rPr>
                <w:rFonts w:hint="eastAsia"/>
              </w:rPr>
              <w:t>标准立方米</w:t>
            </w:r>
            <w:r w:rsidRPr="00884FC8">
              <w:rPr>
                <w:rFonts w:hint="eastAsia"/>
              </w:rPr>
              <w:t>/</w:t>
            </w:r>
            <w:r w:rsidRPr="00884FC8">
              <w:rPr>
                <w:rFonts w:hint="eastAsia"/>
              </w:rPr>
              <w:t>小时</w:t>
            </w:r>
          </w:p>
        </w:tc>
        <w:tc>
          <w:tcPr>
            <w:tcW w:w="993" w:type="dxa"/>
            <w:vAlign w:val="center"/>
          </w:tcPr>
          <w:p w14:paraId="12B9C171" w14:textId="77777777" w:rsidR="00F46FD7" w:rsidRPr="00884FC8" w:rsidRDefault="00F46FD7" w:rsidP="00F46FD7">
            <w:pPr>
              <w:pStyle w:val="af0"/>
            </w:pPr>
            <w:r w:rsidRPr="00884FC8">
              <w:rPr>
                <w:snapToGrid w:val="0"/>
              </w:rPr>
              <w:t>1</w:t>
            </w:r>
            <w:r w:rsidRPr="00884FC8">
              <w:rPr>
                <w:rFonts w:hint="eastAsia"/>
                <w:snapToGrid w:val="0"/>
              </w:rPr>
              <w:t>座</w:t>
            </w:r>
            <w:r w:rsidRPr="00884FC8">
              <w:rPr>
                <w:snapToGrid w:val="0"/>
              </w:rPr>
              <w:t>2000</w:t>
            </w:r>
            <w:r w:rsidRPr="00884FC8">
              <w:rPr>
                <w:rFonts w:hint="eastAsia"/>
                <w:snapToGrid w:val="0"/>
              </w:rPr>
              <w:t>立方米</w:t>
            </w:r>
            <w:r w:rsidRPr="00884FC8">
              <w:rPr>
                <w:rFonts w:hint="eastAsia"/>
                <w:snapToGrid w:val="0"/>
              </w:rPr>
              <w:lastRenderedPageBreak/>
              <w:t>L</w:t>
            </w:r>
            <w:r w:rsidRPr="00884FC8">
              <w:rPr>
                <w:snapToGrid w:val="0"/>
              </w:rPr>
              <w:t>NG</w:t>
            </w:r>
            <w:r w:rsidRPr="00884FC8">
              <w:rPr>
                <w:rFonts w:hint="eastAsia"/>
                <w:snapToGrid w:val="0"/>
              </w:rPr>
              <w:t>储罐</w:t>
            </w:r>
          </w:p>
        </w:tc>
        <w:tc>
          <w:tcPr>
            <w:tcW w:w="1162" w:type="dxa"/>
            <w:vAlign w:val="center"/>
          </w:tcPr>
          <w:p w14:paraId="7B3ED9F9" w14:textId="77777777" w:rsidR="00F46FD7" w:rsidRPr="00884FC8" w:rsidRDefault="00F46FD7" w:rsidP="00F46FD7">
            <w:pPr>
              <w:pStyle w:val="af0"/>
            </w:pPr>
            <w:r w:rsidRPr="00884FC8">
              <w:rPr>
                <w:rFonts w:hint="eastAsia"/>
              </w:rPr>
              <w:lastRenderedPageBreak/>
              <w:t>近期</w:t>
            </w:r>
          </w:p>
        </w:tc>
        <w:tc>
          <w:tcPr>
            <w:tcW w:w="1532" w:type="dxa"/>
            <w:vAlign w:val="center"/>
          </w:tcPr>
          <w:p w14:paraId="353D2210" w14:textId="77777777" w:rsidR="00F46FD7" w:rsidRPr="00884FC8" w:rsidRDefault="00F46FD7" w:rsidP="00F46FD7">
            <w:pPr>
              <w:pStyle w:val="af0"/>
            </w:pPr>
            <w:r w:rsidRPr="00884FC8">
              <w:rPr>
                <w:rFonts w:hint="eastAsia"/>
              </w:rPr>
              <w:t>城北高中压调压站南侧</w:t>
            </w:r>
          </w:p>
        </w:tc>
        <w:tc>
          <w:tcPr>
            <w:tcW w:w="1134" w:type="dxa"/>
            <w:vAlign w:val="center"/>
          </w:tcPr>
          <w:p w14:paraId="05509C5A" w14:textId="77777777" w:rsidR="00F46FD7" w:rsidRPr="00884FC8" w:rsidRDefault="00F46FD7" w:rsidP="00F46FD7">
            <w:pPr>
              <w:pStyle w:val="af0"/>
            </w:pPr>
            <w:r w:rsidRPr="00884FC8">
              <w:rPr>
                <w:rFonts w:hint="eastAsia"/>
              </w:rPr>
              <w:t>约</w:t>
            </w:r>
            <w:r w:rsidRPr="00884FC8">
              <w:t>30</w:t>
            </w:r>
            <w:r w:rsidRPr="00884FC8">
              <w:rPr>
                <w:rFonts w:hint="eastAsia"/>
              </w:rPr>
              <w:t>亩</w:t>
            </w:r>
          </w:p>
        </w:tc>
      </w:tr>
      <w:tr w:rsidR="00F46FD7" w:rsidRPr="00884FC8" w14:paraId="453E6217" w14:textId="77777777" w:rsidTr="00F46FD7">
        <w:trPr>
          <w:trHeight w:val="454"/>
          <w:jc w:val="center"/>
        </w:trPr>
        <w:tc>
          <w:tcPr>
            <w:tcW w:w="544" w:type="dxa"/>
            <w:vAlign w:val="center"/>
          </w:tcPr>
          <w:p w14:paraId="582AFB29" w14:textId="77777777" w:rsidR="00F46FD7" w:rsidRPr="00884FC8" w:rsidRDefault="00F46FD7" w:rsidP="00F46FD7">
            <w:pPr>
              <w:pStyle w:val="af0"/>
            </w:pPr>
            <w:r w:rsidRPr="00884FC8">
              <w:t>5</w:t>
            </w:r>
          </w:p>
        </w:tc>
        <w:tc>
          <w:tcPr>
            <w:tcW w:w="1152" w:type="dxa"/>
            <w:vAlign w:val="center"/>
          </w:tcPr>
          <w:p w14:paraId="03F245DD" w14:textId="77777777" w:rsidR="00F46FD7" w:rsidRPr="00884FC8" w:rsidRDefault="00F46FD7" w:rsidP="00F46FD7">
            <w:pPr>
              <w:pStyle w:val="af0"/>
            </w:pPr>
            <w:r w:rsidRPr="00884FC8">
              <w:rPr>
                <w:rFonts w:hint="eastAsia"/>
              </w:rPr>
              <w:t>分路口镇高中压调压站</w:t>
            </w:r>
          </w:p>
        </w:tc>
        <w:tc>
          <w:tcPr>
            <w:tcW w:w="1814" w:type="dxa"/>
            <w:vAlign w:val="center"/>
          </w:tcPr>
          <w:p w14:paraId="006EED54" w14:textId="77777777" w:rsidR="00F46FD7" w:rsidRPr="00884FC8" w:rsidRDefault="00F46FD7" w:rsidP="00F46FD7">
            <w:pPr>
              <w:pStyle w:val="af0"/>
              <w:rPr>
                <w:snapToGrid w:val="0"/>
              </w:rPr>
            </w:pPr>
            <w:r>
              <w:rPr>
                <w:snapToGrid w:val="0"/>
              </w:rPr>
              <w:t>10</w:t>
            </w:r>
            <w:r w:rsidRPr="00884FC8">
              <w:rPr>
                <w:snapToGrid w:val="0"/>
              </w:rPr>
              <w:t>000</w:t>
            </w:r>
            <w:r w:rsidRPr="00884FC8">
              <w:rPr>
                <w:rFonts w:hint="eastAsia"/>
              </w:rPr>
              <w:t>标准立方米</w:t>
            </w:r>
            <w:r w:rsidRPr="00884FC8">
              <w:rPr>
                <w:rFonts w:hint="eastAsia"/>
              </w:rPr>
              <w:t>/</w:t>
            </w:r>
            <w:r w:rsidRPr="00884FC8">
              <w:rPr>
                <w:rFonts w:hint="eastAsia"/>
              </w:rPr>
              <w:t>小时</w:t>
            </w:r>
          </w:p>
        </w:tc>
        <w:tc>
          <w:tcPr>
            <w:tcW w:w="993" w:type="dxa"/>
            <w:vAlign w:val="center"/>
          </w:tcPr>
          <w:p w14:paraId="3A937247" w14:textId="77777777" w:rsidR="00F46FD7" w:rsidRPr="00884FC8" w:rsidRDefault="00F46FD7" w:rsidP="00F46FD7">
            <w:pPr>
              <w:pStyle w:val="af0"/>
              <w:rPr>
                <w:snapToGrid w:val="0"/>
              </w:rPr>
            </w:pPr>
          </w:p>
        </w:tc>
        <w:tc>
          <w:tcPr>
            <w:tcW w:w="1162" w:type="dxa"/>
            <w:vAlign w:val="center"/>
          </w:tcPr>
          <w:p w14:paraId="4593E190" w14:textId="77777777" w:rsidR="00F46FD7" w:rsidRPr="00884FC8" w:rsidRDefault="00F46FD7" w:rsidP="00F46FD7">
            <w:pPr>
              <w:pStyle w:val="af0"/>
            </w:pPr>
            <w:r w:rsidRPr="00884FC8">
              <w:rPr>
                <w:rFonts w:hint="eastAsia"/>
              </w:rPr>
              <w:t>远期</w:t>
            </w:r>
          </w:p>
        </w:tc>
        <w:tc>
          <w:tcPr>
            <w:tcW w:w="1532" w:type="dxa"/>
            <w:vAlign w:val="center"/>
          </w:tcPr>
          <w:p w14:paraId="55413976" w14:textId="77777777" w:rsidR="00F46FD7" w:rsidRPr="00884FC8" w:rsidRDefault="00F46FD7" w:rsidP="00F46FD7">
            <w:pPr>
              <w:pStyle w:val="af0"/>
            </w:pPr>
            <w:r w:rsidRPr="00884FC8">
              <w:rPr>
                <w:rFonts w:hint="eastAsia"/>
              </w:rPr>
              <w:t>分路口镇</w:t>
            </w:r>
          </w:p>
        </w:tc>
        <w:tc>
          <w:tcPr>
            <w:tcW w:w="1134" w:type="dxa"/>
            <w:vAlign w:val="center"/>
          </w:tcPr>
          <w:p w14:paraId="42465024" w14:textId="77777777" w:rsidR="00F46FD7" w:rsidRPr="00884FC8" w:rsidRDefault="00F46FD7" w:rsidP="00F46FD7">
            <w:pPr>
              <w:pStyle w:val="af0"/>
            </w:pPr>
            <w:r w:rsidRPr="00884FC8">
              <w:rPr>
                <w:rFonts w:hint="eastAsia"/>
              </w:rPr>
              <w:t>约</w:t>
            </w:r>
            <w:r w:rsidRPr="00884FC8">
              <w:rPr>
                <w:rFonts w:hint="eastAsia"/>
              </w:rPr>
              <w:t>1</w:t>
            </w:r>
            <w:r w:rsidRPr="00884FC8">
              <w:rPr>
                <w:rFonts w:hint="eastAsia"/>
              </w:rPr>
              <w:t>亩</w:t>
            </w:r>
          </w:p>
        </w:tc>
      </w:tr>
      <w:tr w:rsidR="00F46FD7" w:rsidRPr="00884FC8" w14:paraId="1764EB74" w14:textId="77777777" w:rsidTr="00F46FD7">
        <w:trPr>
          <w:trHeight w:val="454"/>
          <w:jc w:val="center"/>
        </w:trPr>
        <w:tc>
          <w:tcPr>
            <w:tcW w:w="544" w:type="dxa"/>
            <w:vAlign w:val="center"/>
          </w:tcPr>
          <w:p w14:paraId="0545EA05" w14:textId="77777777" w:rsidR="00F46FD7" w:rsidRPr="00884FC8" w:rsidRDefault="00F46FD7" w:rsidP="00F46FD7">
            <w:pPr>
              <w:pStyle w:val="af0"/>
            </w:pPr>
            <w:r w:rsidRPr="00884FC8">
              <w:t>6</w:t>
            </w:r>
          </w:p>
        </w:tc>
        <w:tc>
          <w:tcPr>
            <w:tcW w:w="1152" w:type="dxa"/>
            <w:vAlign w:val="center"/>
          </w:tcPr>
          <w:p w14:paraId="662F773D" w14:textId="77777777" w:rsidR="00F46FD7" w:rsidRPr="00884FC8" w:rsidRDefault="00F46FD7" w:rsidP="00F46FD7">
            <w:pPr>
              <w:pStyle w:val="af0"/>
            </w:pPr>
            <w:r w:rsidRPr="00884FC8">
              <w:rPr>
                <w:rFonts w:hint="eastAsia"/>
              </w:rPr>
              <w:t>三十铺镇高中压调压站</w:t>
            </w:r>
          </w:p>
        </w:tc>
        <w:tc>
          <w:tcPr>
            <w:tcW w:w="1814" w:type="dxa"/>
            <w:vAlign w:val="center"/>
          </w:tcPr>
          <w:p w14:paraId="45FE4C8E" w14:textId="77777777" w:rsidR="00F46FD7" w:rsidRPr="00884FC8" w:rsidRDefault="00F46FD7" w:rsidP="00F46FD7">
            <w:pPr>
              <w:pStyle w:val="af0"/>
              <w:rPr>
                <w:snapToGrid w:val="0"/>
              </w:rPr>
            </w:pPr>
            <w:r w:rsidRPr="00884FC8">
              <w:rPr>
                <w:snapToGrid w:val="0"/>
              </w:rPr>
              <w:t>30000</w:t>
            </w:r>
            <w:r w:rsidRPr="00884FC8">
              <w:rPr>
                <w:rFonts w:hint="eastAsia"/>
              </w:rPr>
              <w:t>标准立方米</w:t>
            </w:r>
            <w:r w:rsidRPr="00884FC8">
              <w:rPr>
                <w:rFonts w:hint="eastAsia"/>
              </w:rPr>
              <w:t>/</w:t>
            </w:r>
            <w:r w:rsidRPr="00884FC8">
              <w:rPr>
                <w:rFonts w:hint="eastAsia"/>
              </w:rPr>
              <w:t>小时</w:t>
            </w:r>
          </w:p>
        </w:tc>
        <w:tc>
          <w:tcPr>
            <w:tcW w:w="993" w:type="dxa"/>
            <w:vAlign w:val="center"/>
          </w:tcPr>
          <w:p w14:paraId="47CBC4EB" w14:textId="77777777" w:rsidR="00F46FD7" w:rsidRPr="00884FC8" w:rsidRDefault="00F46FD7" w:rsidP="00F46FD7">
            <w:pPr>
              <w:pStyle w:val="af0"/>
              <w:rPr>
                <w:snapToGrid w:val="0"/>
              </w:rPr>
            </w:pPr>
          </w:p>
        </w:tc>
        <w:tc>
          <w:tcPr>
            <w:tcW w:w="1162" w:type="dxa"/>
            <w:vAlign w:val="center"/>
          </w:tcPr>
          <w:p w14:paraId="6F4E4356" w14:textId="77777777" w:rsidR="00F46FD7" w:rsidRPr="00884FC8" w:rsidRDefault="00F46FD7" w:rsidP="00F46FD7">
            <w:pPr>
              <w:pStyle w:val="af0"/>
            </w:pPr>
            <w:r w:rsidRPr="00884FC8">
              <w:rPr>
                <w:rFonts w:hint="eastAsia"/>
              </w:rPr>
              <w:t>远期</w:t>
            </w:r>
          </w:p>
        </w:tc>
        <w:tc>
          <w:tcPr>
            <w:tcW w:w="1532" w:type="dxa"/>
            <w:vAlign w:val="center"/>
          </w:tcPr>
          <w:p w14:paraId="287A1D86" w14:textId="77777777" w:rsidR="00F46FD7" w:rsidRPr="00884FC8" w:rsidRDefault="00F46FD7" w:rsidP="00F46FD7">
            <w:pPr>
              <w:pStyle w:val="af0"/>
            </w:pPr>
            <w:r w:rsidRPr="00884FC8">
              <w:rPr>
                <w:rFonts w:hint="eastAsia"/>
              </w:rPr>
              <w:t>三十铺镇</w:t>
            </w:r>
          </w:p>
        </w:tc>
        <w:tc>
          <w:tcPr>
            <w:tcW w:w="1134" w:type="dxa"/>
            <w:vAlign w:val="center"/>
          </w:tcPr>
          <w:p w14:paraId="6FCB6B14" w14:textId="77777777" w:rsidR="00F46FD7" w:rsidRPr="00884FC8" w:rsidRDefault="00F46FD7" w:rsidP="00F46FD7">
            <w:pPr>
              <w:pStyle w:val="af0"/>
            </w:pPr>
            <w:r w:rsidRPr="00884FC8">
              <w:rPr>
                <w:rFonts w:hint="eastAsia"/>
              </w:rPr>
              <w:t>约</w:t>
            </w:r>
            <w:r w:rsidRPr="00884FC8">
              <w:rPr>
                <w:rFonts w:hint="eastAsia"/>
              </w:rPr>
              <w:t>1</w:t>
            </w:r>
            <w:r w:rsidRPr="00884FC8">
              <w:rPr>
                <w:rFonts w:hint="eastAsia"/>
              </w:rPr>
              <w:t>亩</w:t>
            </w:r>
          </w:p>
        </w:tc>
      </w:tr>
    </w:tbl>
    <w:p w14:paraId="3CC08633" w14:textId="284D22C9" w:rsidR="006F183E" w:rsidRDefault="006F183E" w:rsidP="006F183E">
      <w:pPr>
        <w:spacing w:after="163"/>
        <w:ind w:firstLine="480"/>
      </w:pPr>
      <w:r w:rsidRPr="006F183E">
        <w:rPr>
          <w:rFonts w:hint="eastAsia"/>
        </w:rPr>
        <w:t>LNG</w:t>
      </w:r>
      <w:r w:rsidRPr="006F183E">
        <w:rPr>
          <w:rFonts w:hint="eastAsia"/>
        </w:rPr>
        <w:t>储存气化站、天然气门站和高中压调压站（调压柜）站内工艺设施与站外建、构筑物防火间距根据《城镇燃气设计规范》</w:t>
      </w:r>
      <w:r w:rsidRPr="006F183E">
        <w:rPr>
          <w:rFonts w:hint="eastAsia"/>
        </w:rPr>
        <w:t>GB50028-2006</w:t>
      </w:r>
      <w:r w:rsidRPr="006F183E">
        <w:rPr>
          <w:rFonts w:hint="eastAsia"/>
        </w:rPr>
        <w:t>（</w:t>
      </w:r>
      <w:r w:rsidRPr="006F183E">
        <w:rPr>
          <w:rFonts w:hint="eastAsia"/>
        </w:rPr>
        <w:t>2020</w:t>
      </w:r>
      <w:r w:rsidRPr="006F183E">
        <w:rPr>
          <w:rFonts w:hint="eastAsia"/>
        </w:rPr>
        <w:t>年版）、《燃气工程项目规范》</w:t>
      </w:r>
      <w:r w:rsidRPr="006F183E">
        <w:rPr>
          <w:rFonts w:hint="eastAsia"/>
        </w:rPr>
        <w:t>GB55009-2021</w:t>
      </w:r>
      <w:r w:rsidRPr="006F183E">
        <w:rPr>
          <w:rFonts w:hint="eastAsia"/>
        </w:rPr>
        <w:t>及《建筑设计防火规范》</w:t>
      </w:r>
      <w:r w:rsidRPr="006F183E">
        <w:rPr>
          <w:rFonts w:hint="eastAsia"/>
        </w:rPr>
        <w:t>GB50016-2014</w:t>
      </w:r>
      <w:r w:rsidRPr="006F183E">
        <w:rPr>
          <w:rFonts w:hint="eastAsia"/>
        </w:rPr>
        <w:t>（</w:t>
      </w:r>
      <w:r w:rsidRPr="006F183E">
        <w:rPr>
          <w:rFonts w:hint="eastAsia"/>
        </w:rPr>
        <w:t>2018</w:t>
      </w:r>
      <w:r w:rsidRPr="006F183E">
        <w:rPr>
          <w:rFonts w:hint="eastAsia"/>
        </w:rPr>
        <w:t>年版）进行设计，实际防火间距均应符合规范规定。</w:t>
      </w:r>
    </w:p>
    <w:p w14:paraId="226F5F74" w14:textId="643412C2" w:rsidR="00F34773" w:rsidRPr="007352E6" w:rsidRDefault="007352E6" w:rsidP="007352E6">
      <w:pPr>
        <w:pStyle w:val="2"/>
      </w:pPr>
      <w:bookmarkStart w:id="22" w:name="_Toc115215079"/>
      <w:r w:rsidRPr="007352E6">
        <w:rPr>
          <w:rFonts w:hint="eastAsia"/>
        </w:rPr>
        <w:t>智慧燃气建设</w:t>
      </w:r>
      <w:bookmarkEnd w:id="22"/>
    </w:p>
    <w:p w14:paraId="67C74CFA" w14:textId="4B432E44" w:rsidR="00693CFF" w:rsidRDefault="007352E6" w:rsidP="007352E6">
      <w:pPr>
        <w:spacing w:after="163"/>
        <w:ind w:firstLine="480"/>
      </w:pPr>
      <w:r>
        <w:rPr>
          <w:rFonts w:hint="eastAsia"/>
        </w:rPr>
        <w:t>六安市已建有完整的数据采集系统（</w:t>
      </w:r>
      <w:r>
        <w:rPr>
          <w:rFonts w:hint="eastAsia"/>
        </w:rPr>
        <w:t>SCADA</w:t>
      </w:r>
      <w:r>
        <w:rPr>
          <w:rFonts w:hint="eastAsia"/>
        </w:rPr>
        <w:t>系统）及</w:t>
      </w:r>
      <w:r>
        <w:rPr>
          <w:rFonts w:hint="eastAsia"/>
        </w:rPr>
        <w:t>GIS</w:t>
      </w:r>
      <w:r>
        <w:rPr>
          <w:rFonts w:hint="eastAsia"/>
        </w:rPr>
        <w:t>地理信息系统等</w:t>
      </w:r>
      <w:r w:rsidR="00750F74">
        <w:rPr>
          <w:rFonts w:hint="eastAsia"/>
        </w:rPr>
        <w:t>。规划</w:t>
      </w:r>
      <w:r>
        <w:rPr>
          <w:rFonts w:hint="eastAsia"/>
        </w:rPr>
        <w:t>对</w:t>
      </w:r>
      <w:r>
        <w:rPr>
          <w:rFonts w:hint="eastAsia"/>
        </w:rPr>
        <w:t>SCADA</w:t>
      </w:r>
      <w:r>
        <w:rPr>
          <w:rFonts w:hint="eastAsia"/>
        </w:rPr>
        <w:t>系统、</w:t>
      </w:r>
      <w:r>
        <w:rPr>
          <w:rFonts w:hint="eastAsia"/>
        </w:rPr>
        <w:t>GIS</w:t>
      </w:r>
      <w:r>
        <w:rPr>
          <w:rFonts w:hint="eastAsia"/>
        </w:rPr>
        <w:t>地理信息系统进行完善，增设用户终端和中压管网压力终端。场站增设</w:t>
      </w:r>
      <w:r>
        <w:rPr>
          <w:rFonts w:hint="eastAsia"/>
        </w:rPr>
        <w:t>CCTV</w:t>
      </w:r>
      <w:r>
        <w:rPr>
          <w:rFonts w:hint="eastAsia"/>
        </w:rPr>
        <w:t>系统</w:t>
      </w:r>
      <w:r>
        <w:rPr>
          <w:rFonts w:hint="eastAsia"/>
        </w:rPr>
        <w:t>(</w:t>
      </w:r>
      <w:r>
        <w:rPr>
          <w:rFonts w:hint="eastAsia"/>
        </w:rPr>
        <w:t>闭路电视监控系统</w:t>
      </w:r>
      <w:r>
        <w:rPr>
          <w:rFonts w:hint="eastAsia"/>
        </w:rPr>
        <w:t>)</w:t>
      </w:r>
      <w:r>
        <w:rPr>
          <w:rFonts w:hint="eastAsia"/>
        </w:rPr>
        <w:t>，在天然气工程上采用智能设备，利用互联网技术及</w:t>
      </w:r>
      <w:r>
        <w:rPr>
          <w:rFonts w:hint="eastAsia"/>
        </w:rPr>
        <w:t>4G/5G</w:t>
      </w:r>
      <w:r>
        <w:rPr>
          <w:rFonts w:hint="eastAsia"/>
        </w:rPr>
        <w:t>通信技术，搭建数据平台，利用</w:t>
      </w:r>
      <w:r>
        <w:rPr>
          <w:rFonts w:hint="eastAsia"/>
        </w:rPr>
        <w:t>SCADA</w:t>
      </w:r>
      <w:r>
        <w:rPr>
          <w:rFonts w:hint="eastAsia"/>
        </w:rPr>
        <w:t>系统、</w:t>
      </w:r>
      <w:r>
        <w:rPr>
          <w:rFonts w:hint="eastAsia"/>
        </w:rPr>
        <w:t>GIS</w:t>
      </w:r>
      <w:r>
        <w:rPr>
          <w:rFonts w:hint="eastAsia"/>
        </w:rPr>
        <w:t>地理信息系统、工程数字化交付系统及仿真模拟技术等，实现智能应用，逐步形成智慧燃气系统，加强与其他设施的信息化共享，融入六安市服务平台体系中，与智慧城市建设接轨。</w:t>
      </w:r>
    </w:p>
    <w:p w14:paraId="0B9C0967" w14:textId="77777777" w:rsidR="00693CFF" w:rsidRDefault="00693CFF" w:rsidP="00F34773">
      <w:pPr>
        <w:spacing w:after="163"/>
        <w:ind w:firstLine="480"/>
      </w:pPr>
      <w:r>
        <w:br w:type="page"/>
      </w:r>
    </w:p>
    <w:p w14:paraId="25AD9C4A" w14:textId="26BE2AEB" w:rsidR="00F34773" w:rsidRDefault="00F34773" w:rsidP="009046AE">
      <w:pPr>
        <w:pStyle w:val="1"/>
      </w:pPr>
      <w:bookmarkStart w:id="23" w:name="_Toc115215080"/>
      <w:r>
        <w:rPr>
          <w:rFonts w:hint="eastAsia"/>
        </w:rPr>
        <w:lastRenderedPageBreak/>
        <w:t>燃气设施的安全保护</w:t>
      </w:r>
      <w:bookmarkEnd w:id="23"/>
    </w:p>
    <w:p w14:paraId="105190BD" w14:textId="5F72B533" w:rsidR="00F34773" w:rsidRDefault="00F34773" w:rsidP="00333C25">
      <w:pPr>
        <w:pStyle w:val="2"/>
      </w:pPr>
      <w:bookmarkStart w:id="24" w:name="_Toc115215081"/>
      <w:r>
        <w:rPr>
          <w:rFonts w:hint="eastAsia"/>
        </w:rPr>
        <w:t>燃气管道设施</w:t>
      </w:r>
      <w:bookmarkEnd w:id="24"/>
    </w:p>
    <w:p w14:paraId="149888A1" w14:textId="6AD0DC28" w:rsidR="00C97132" w:rsidRDefault="00C97132" w:rsidP="00C97132">
      <w:pPr>
        <w:spacing w:after="163"/>
        <w:ind w:firstLine="480"/>
      </w:pPr>
      <w:r>
        <w:rPr>
          <w:rFonts w:hint="eastAsia"/>
        </w:rPr>
        <w:t>划设计压力</w:t>
      </w:r>
      <w:r>
        <w:rPr>
          <w:rFonts w:hint="eastAsia"/>
        </w:rPr>
        <w:t>4.0</w:t>
      </w:r>
      <w:r>
        <w:rPr>
          <w:rFonts w:hint="eastAsia"/>
        </w:rPr>
        <w:t>兆帕及以上高压管道不进入四级地区。参照《油气输送管完整性管理规范》，对于</w:t>
      </w:r>
      <w:r>
        <w:rPr>
          <w:rFonts w:hint="eastAsia"/>
        </w:rPr>
        <w:t>6.3</w:t>
      </w:r>
      <w:r>
        <w:rPr>
          <w:rFonts w:hint="eastAsia"/>
        </w:rPr>
        <w:t>兆帕燃气管道建议距离学校、医院、养老院、商场等特定场所</w:t>
      </w:r>
      <w:r>
        <w:rPr>
          <w:rFonts w:hint="eastAsia"/>
        </w:rPr>
        <w:t>200</w:t>
      </w:r>
      <w:r>
        <w:rPr>
          <w:rFonts w:hint="eastAsia"/>
        </w:rPr>
        <w:t>米以外。</w:t>
      </w:r>
    </w:p>
    <w:p w14:paraId="4E9E5698" w14:textId="4925CE14" w:rsidR="002F115A" w:rsidRPr="002F115A" w:rsidRDefault="00C97132" w:rsidP="00C97132">
      <w:pPr>
        <w:spacing w:after="163"/>
        <w:ind w:firstLine="480"/>
      </w:pPr>
      <w:r>
        <w:rPr>
          <w:rFonts w:hint="eastAsia"/>
        </w:rPr>
        <w:t>其他情况按照现行国家标准《城镇燃气设计规范》（</w:t>
      </w:r>
      <w:r w:rsidRPr="00C97132">
        <w:rPr>
          <w:rFonts w:hint="eastAsia"/>
        </w:rPr>
        <w:t>GB50058-2006</w:t>
      </w:r>
      <w:r>
        <w:rPr>
          <w:rFonts w:hint="eastAsia"/>
        </w:rPr>
        <w:t>）</w:t>
      </w:r>
      <w:r w:rsidRPr="00C97132">
        <w:rPr>
          <w:rFonts w:hint="eastAsia"/>
        </w:rPr>
        <w:t>（</w:t>
      </w:r>
      <w:r w:rsidRPr="00C97132">
        <w:rPr>
          <w:rFonts w:hint="eastAsia"/>
        </w:rPr>
        <w:t>2020</w:t>
      </w:r>
      <w:r w:rsidRPr="00C97132">
        <w:rPr>
          <w:rFonts w:hint="eastAsia"/>
        </w:rPr>
        <w:t>版）</w:t>
      </w:r>
      <w:r>
        <w:rPr>
          <w:rFonts w:hint="eastAsia"/>
        </w:rPr>
        <w:t>要求实施。</w:t>
      </w:r>
    </w:p>
    <w:p w14:paraId="242A4B93" w14:textId="2B6CE2BB" w:rsidR="00F34773" w:rsidRDefault="00F34773" w:rsidP="009046AE">
      <w:pPr>
        <w:pStyle w:val="2"/>
      </w:pPr>
      <w:bookmarkStart w:id="25" w:name="_Toc115215082"/>
      <w:r>
        <w:rPr>
          <w:rFonts w:hint="eastAsia"/>
        </w:rPr>
        <w:t>天然气输配站点</w:t>
      </w:r>
      <w:bookmarkEnd w:id="25"/>
    </w:p>
    <w:p w14:paraId="0B42EDCA" w14:textId="4C933B48" w:rsidR="002F115A" w:rsidRPr="002F115A" w:rsidRDefault="00622C8A" w:rsidP="00622C8A">
      <w:pPr>
        <w:spacing w:after="163"/>
        <w:ind w:firstLine="480"/>
      </w:pPr>
      <w:r>
        <w:rPr>
          <w:rFonts w:hint="eastAsia"/>
        </w:rPr>
        <w:t>场站内建筑耐火等级均不低于二级耐火等级。门站、调压站、</w:t>
      </w:r>
      <w:r>
        <w:rPr>
          <w:rFonts w:hint="eastAsia"/>
        </w:rPr>
        <w:t>LNG</w:t>
      </w:r>
      <w:r>
        <w:rPr>
          <w:rFonts w:hint="eastAsia"/>
        </w:rPr>
        <w:t>储备站等站内各建</w:t>
      </w:r>
      <w:r>
        <w:rPr>
          <w:rFonts w:hint="eastAsia"/>
        </w:rPr>
        <w:t>/</w:t>
      </w:r>
      <w:r>
        <w:rPr>
          <w:rFonts w:hint="eastAsia"/>
        </w:rPr>
        <w:t>构筑物之间以及与站外建</w:t>
      </w:r>
      <w:r>
        <w:rPr>
          <w:rFonts w:hint="eastAsia"/>
        </w:rPr>
        <w:t>/</w:t>
      </w:r>
      <w:r>
        <w:rPr>
          <w:rFonts w:hint="eastAsia"/>
        </w:rPr>
        <w:t>构筑物之间的防火间距按照《建筑设计防火规范》、《石油天然气工程设计防火规范》和《城镇燃气设计规范》相关规定执行。</w:t>
      </w:r>
    </w:p>
    <w:p w14:paraId="05A200A0" w14:textId="21A9074C" w:rsidR="00F34773" w:rsidRDefault="00F34773" w:rsidP="009046AE">
      <w:pPr>
        <w:pStyle w:val="2"/>
      </w:pPr>
      <w:bookmarkStart w:id="26" w:name="_Toc115215083"/>
      <w:r>
        <w:rPr>
          <w:rFonts w:hint="eastAsia"/>
        </w:rPr>
        <w:t>液化石油气站点</w:t>
      </w:r>
      <w:bookmarkEnd w:id="26"/>
    </w:p>
    <w:p w14:paraId="6C89A8D4" w14:textId="5711511B" w:rsidR="002F115A" w:rsidRPr="002F115A" w:rsidRDefault="000775E8" w:rsidP="000775E8">
      <w:pPr>
        <w:spacing w:after="163"/>
        <w:ind w:firstLine="480"/>
      </w:pPr>
      <w:r>
        <w:rPr>
          <w:rFonts w:hint="eastAsia"/>
        </w:rPr>
        <w:t>储配站的储罐等设施与站外建</w:t>
      </w:r>
      <w:r>
        <w:rPr>
          <w:rFonts w:hint="eastAsia"/>
        </w:rPr>
        <w:t>/</w:t>
      </w:r>
      <w:r>
        <w:rPr>
          <w:rFonts w:hint="eastAsia"/>
        </w:rPr>
        <w:t>构筑物的防火间距应符合《液化石油气供应工程设计规范》、《城镇燃气设计规范》的规定。</w:t>
      </w:r>
    </w:p>
    <w:p w14:paraId="701D15B1" w14:textId="781EAC06" w:rsidR="00F34773" w:rsidRDefault="00F34773" w:rsidP="009046AE">
      <w:pPr>
        <w:pStyle w:val="2"/>
      </w:pPr>
      <w:bookmarkStart w:id="27" w:name="_Toc115215084"/>
      <w:r>
        <w:rPr>
          <w:rFonts w:hint="eastAsia"/>
        </w:rPr>
        <w:t>汽车加气站</w:t>
      </w:r>
      <w:bookmarkEnd w:id="27"/>
    </w:p>
    <w:p w14:paraId="4BBA484E" w14:textId="1727C8F4" w:rsidR="002F115A" w:rsidRPr="002F115A" w:rsidRDefault="00AB2DE8" w:rsidP="00AB2DE8">
      <w:pPr>
        <w:spacing w:after="163"/>
        <w:ind w:firstLine="480"/>
      </w:pPr>
      <w:r>
        <w:rPr>
          <w:rFonts w:hint="eastAsia"/>
        </w:rPr>
        <w:t>加气站选址应该尽量避开居民区及明火，站内建</w:t>
      </w:r>
      <w:r>
        <w:rPr>
          <w:rFonts w:hint="eastAsia"/>
        </w:rPr>
        <w:t>/</w:t>
      </w:r>
      <w:r>
        <w:rPr>
          <w:rFonts w:hint="eastAsia"/>
        </w:rPr>
        <w:t>构筑物之间及与站外建</w:t>
      </w:r>
      <w:r>
        <w:rPr>
          <w:rFonts w:hint="eastAsia"/>
        </w:rPr>
        <w:t>/</w:t>
      </w:r>
      <w:r>
        <w:rPr>
          <w:rFonts w:hint="eastAsia"/>
        </w:rPr>
        <w:t>构筑物之间防火间距应满足《汽车加油加气站设计与施工规范》、《城镇燃气设计规范》中相关要求，此外不建议在城市建成区建设</w:t>
      </w:r>
      <w:r>
        <w:rPr>
          <w:rFonts w:hint="eastAsia"/>
        </w:rPr>
        <w:t>CNG</w:t>
      </w:r>
      <w:r>
        <w:rPr>
          <w:rFonts w:hint="eastAsia"/>
        </w:rPr>
        <w:t>加气母站、一级加气站。</w:t>
      </w:r>
    </w:p>
    <w:p w14:paraId="26D6173F" w14:textId="4474C85B" w:rsidR="00F34773" w:rsidRDefault="00F34773" w:rsidP="009046AE">
      <w:pPr>
        <w:pStyle w:val="2"/>
      </w:pPr>
      <w:bookmarkStart w:id="28" w:name="_Toc115215085"/>
      <w:r>
        <w:rPr>
          <w:rFonts w:hint="eastAsia"/>
        </w:rPr>
        <w:t>防灾减灾</w:t>
      </w:r>
      <w:bookmarkEnd w:id="28"/>
    </w:p>
    <w:p w14:paraId="617EDB5E" w14:textId="2B93908F" w:rsidR="00AB2DE8" w:rsidRDefault="00AB2DE8" w:rsidP="00AB2DE8">
      <w:pPr>
        <w:spacing w:after="163"/>
        <w:ind w:firstLine="480"/>
      </w:pPr>
      <w:r>
        <w:rPr>
          <w:rFonts w:hint="eastAsia"/>
        </w:rPr>
        <w:t>燃气设施应严格执行国家有关的规范和标准进行消防设计和建设，在工程设计必须中对防火、防爆、防雷、抗震、防洪、安全生产监控、维护与抢险等方面作全面考虑；建立燃气事故应急体系和预警预防机制，通过分析预警信息，判断危险程度，采取预防措施，防止事故发生，降低或避免重特大燃气事故造成的人</w:t>
      </w:r>
      <w:r>
        <w:rPr>
          <w:rFonts w:hint="eastAsia"/>
        </w:rPr>
        <w:lastRenderedPageBreak/>
        <w:t>员伤亡和财产损失；强化通信保障、应急抢险物资和设备保障，成立应急抢险队伍；加强宣传、培训与演习，落实反恐怖防范工作；确保人民生命财产的安全。</w:t>
      </w:r>
    </w:p>
    <w:p w14:paraId="4F3713BD" w14:textId="4C63C4C1" w:rsidR="002F115A" w:rsidRPr="002F115A" w:rsidRDefault="00AB2DE8" w:rsidP="00AB2DE8">
      <w:pPr>
        <w:spacing w:after="163"/>
        <w:ind w:firstLine="480"/>
      </w:pPr>
      <w:r>
        <w:rPr>
          <w:rFonts w:hint="eastAsia"/>
        </w:rPr>
        <w:t>为增强应对突发抢险事故的应急能力，在燃气公司</w:t>
      </w:r>
      <w:proofErr w:type="gramStart"/>
      <w:r w:rsidR="00F92E86">
        <w:rPr>
          <w:rFonts w:hint="eastAsia"/>
        </w:rPr>
        <w:t>完善</w:t>
      </w:r>
      <w:r>
        <w:rPr>
          <w:rFonts w:hint="eastAsia"/>
        </w:rPr>
        <w:t>抢</w:t>
      </w:r>
      <w:proofErr w:type="gramEnd"/>
      <w:r>
        <w:rPr>
          <w:rFonts w:hint="eastAsia"/>
        </w:rPr>
        <w:t>维修中心</w:t>
      </w:r>
      <w:r w:rsidR="00F92E86">
        <w:rPr>
          <w:rFonts w:hint="eastAsia"/>
        </w:rPr>
        <w:t>建设</w:t>
      </w:r>
      <w:r>
        <w:rPr>
          <w:rFonts w:hint="eastAsia"/>
        </w:rPr>
        <w:t>，与场站合建，为用户安全用气，管网稳定运行提供有力保障。</w:t>
      </w:r>
    </w:p>
    <w:p w14:paraId="74217EA1" w14:textId="54E2749C" w:rsidR="005C473E" w:rsidRDefault="005C473E" w:rsidP="00F34773">
      <w:pPr>
        <w:spacing w:after="163"/>
        <w:ind w:firstLine="480"/>
      </w:pPr>
      <w:r>
        <w:br w:type="page"/>
      </w:r>
    </w:p>
    <w:p w14:paraId="7E468DBF" w14:textId="1E57F6F0" w:rsidR="00F34773" w:rsidRDefault="00F34773" w:rsidP="00C50DEE">
      <w:pPr>
        <w:pStyle w:val="1"/>
      </w:pPr>
      <w:bookmarkStart w:id="29" w:name="_Toc115215086"/>
      <w:r>
        <w:rPr>
          <w:rFonts w:hint="eastAsia"/>
        </w:rPr>
        <w:lastRenderedPageBreak/>
        <w:t>实施计划</w:t>
      </w:r>
      <w:bookmarkEnd w:id="29"/>
    </w:p>
    <w:p w14:paraId="73B8CBA0" w14:textId="4D2926A6" w:rsidR="00F34773" w:rsidRDefault="00F34773" w:rsidP="00C50DEE">
      <w:pPr>
        <w:pStyle w:val="2"/>
      </w:pPr>
      <w:bookmarkStart w:id="30" w:name="_Toc115215087"/>
      <w:r>
        <w:rPr>
          <w:rFonts w:hint="eastAsia"/>
        </w:rPr>
        <w:t>项目建设计划</w:t>
      </w:r>
      <w:bookmarkEnd w:id="30"/>
    </w:p>
    <w:p w14:paraId="68090CC1" w14:textId="34C8B15F" w:rsidR="00C06DB8" w:rsidRDefault="00C06DB8" w:rsidP="00C06DB8">
      <w:pPr>
        <w:spacing w:after="163"/>
        <w:ind w:firstLine="480"/>
      </w:pPr>
      <w:r>
        <w:rPr>
          <w:rFonts w:hint="eastAsia"/>
        </w:rPr>
        <w:t>本规划天然气工程包括</w:t>
      </w:r>
      <w:r w:rsidR="00E9657E">
        <w:rPr>
          <w:rFonts w:hint="eastAsia"/>
        </w:rPr>
        <w:t>：</w:t>
      </w:r>
    </w:p>
    <w:p w14:paraId="3E3B46E4" w14:textId="12494934" w:rsidR="00C06DB8" w:rsidRDefault="00C06DB8" w:rsidP="00E9657E">
      <w:pPr>
        <w:pStyle w:val="3"/>
      </w:pPr>
      <w:r>
        <w:rPr>
          <w:rFonts w:hint="eastAsia"/>
        </w:rPr>
        <w:t>输</w:t>
      </w:r>
      <w:proofErr w:type="gramStart"/>
      <w:r>
        <w:rPr>
          <w:rFonts w:hint="eastAsia"/>
        </w:rPr>
        <w:t>配工程</w:t>
      </w:r>
      <w:proofErr w:type="gramEnd"/>
      <w:r>
        <w:rPr>
          <w:rFonts w:hint="eastAsia"/>
        </w:rPr>
        <w:t>:</w:t>
      </w:r>
      <w:r>
        <w:rPr>
          <w:rFonts w:hint="eastAsia"/>
        </w:rPr>
        <w:t>包括场站工程和管线工程。</w:t>
      </w:r>
    </w:p>
    <w:p w14:paraId="031B7F8F" w14:textId="6BF4A4B2" w:rsidR="00C06DB8" w:rsidRDefault="00C06DB8" w:rsidP="00C06DB8">
      <w:pPr>
        <w:spacing w:after="163"/>
        <w:ind w:firstLine="480"/>
      </w:pPr>
      <w:r>
        <w:rPr>
          <w:rFonts w:hint="eastAsia"/>
        </w:rPr>
        <w:t>场站工程</w:t>
      </w:r>
      <w:r w:rsidR="00E9657E">
        <w:rPr>
          <w:rFonts w:hint="eastAsia"/>
        </w:rPr>
        <w:t>：</w:t>
      </w:r>
      <w:r>
        <w:rPr>
          <w:rFonts w:hint="eastAsia"/>
        </w:rPr>
        <w:t>包括门站、天然气储配站、</w:t>
      </w:r>
      <w:r>
        <w:rPr>
          <w:rFonts w:hint="eastAsia"/>
        </w:rPr>
        <w:t>LNG</w:t>
      </w:r>
      <w:r>
        <w:rPr>
          <w:rFonts w:hint="eastAsia"/>
        </w:rPr>
        <w:t>应急气源站、高中压调压站及加气站（综合能源站）。</w:t>
      </w:r>
    </w:p>
    <w:p w14:paraId="50F9458C" w14:textId="14320579" w:rsidR="00C06DB8" w:rsidRDefault="00C06DB8" w:rsidP="00C06DB8">
      <w:pPr>
        <w:spacing w:after="163"/>
        <w:ind w:firstLine="480"/>
      </w:pPr>
      <w:r>
        <w:rPr>
          <w:rFonts w:hint="eastAsia"/>
        </w:rPr>
        <w:t>管线工程</w:t>
      </w:r>
      <w:r w:rsidR="00E9657E">
        <w:rPr>
          <w:rFonts w:hint="eastAsia"/>
        </w:rPr>
        <w:t>：</w:t>
      </w:r>
      <w:r>
        <w:rPr>
          <w:rFonts w:hint="eastAsia"/>
        </w:rPr>
        <w:t>包括次高压管线、中压的主、支管线等。</w:t>
      </w:r>
    </w:p>
    <w:p w14:paraId="458BABD4" w14:textId="1A4BBFF5" w:rsidR="00E9657E" w:rsidRDefault="00C06DB8" w:rsidP="00E9657E">
      <w:pPr>
        <w:pStyle w:val="3"/>
      </w:pPr>
      <w:r>
        <w:rPr>
          <w:rFonts w:hint="eastAsia"/>
        </w:rPr>
        <w:t>现代化管理系统</w:t>
      </w:r>
    </w:p>
    <w:p w14:paraId="05EDF956" w14:textId="0E755006" w:rsidR="00C06DB8" w:rsidRDefault="00C06DB8" w:rsidP="00C06DB8">
      <w:pPr>
        <w:spacing w:after="163"/>
        <w:ind w:firstLine="480"/>
      </w:pPr>
      <w:r>
        <w:rPr>
          <w:rFonts w:hint="eastAsia"/>
        </w:rPr>
        <w:t>主要为城市燃气信息管理系统，建成后的网络系统平台，以监控中心为核心，建立联接各场站网络，实现燃气公司内的高速信息通信和数据共享。</w:t>
      </w:r>
    </w:p>
    <w:p w14:paraId="7C04F9D2" w14:textId="77777777" w:rsidR="00E9657E" w:rsidRDefault="00C06DB8" w:rsidP="00E9657E">
      <w:pPr>
        <w:pStyle w:val="3"/>
      </w:pPr>
      <w:r>
        <w:rPr>
          <w:rFonts w:hint="eastAsia"/>
        </w:rPr>
        <w:t>后方设施</w:t>
      </w:r>
    </w:p>
    <w:p w14:paraId="3EBC8A18" w14:textId="21D4CE8F" w:rsidR="003D0D71" w:rsidRPr="003D0D71" w:rsidRDefault="00C06DB8" w:rsidP="00C06DB8">
      <w:pPr>
        <w:spacing w:after="163"/>
        <w:ind w:firstLine="480"/>
      </w:pPr>
      <w:r>
        <w:rPr>
          <w:rFonts w:hint="eastAsia"/>
        </w:rPr>
        <w:t>包括工程系统维护与抢修机具、生产指挥中心和各营业、抢修网点生产用房等。</w:t>
      </w:r>
    </w:p>
    <w:p w14:paraId="1368A10E" w14:textId="620A81C0" w:rsidR="00F34773" w:rsidRDefault="00F34773" w:rsidP="00C50DEE">
      <w:pPr>
        <w:pStyle w:val="2"/>
      </w:pPr>
      <w:bookmarkStart w:id="31" w:name="_Toc115215088"/>
      <w:r>
        <w:rPr>
          <w:rFonts w:hint="eastAsia"/>
        </w:rPr>
        <w:t>投资匡算</w:t>
      </w:r>
      <w:bookmarkEnd w:id="31"/>
    </w:p>
    <w:p w14:paraId="05CD30F9" w14:textId="1BBBB9C4" w:rsidR="00270985" w:rsidRPr="00ED74AD" w:rsidRDefault="00270985" w:rsidP="00270985">
      <w:pPr>
        <w:spacing w:after="163"/>
        <w:ind w:firstLine="480"/>
        <w:rPr>
          <w:color w:val="000000" w:themeColor="text1"/>
        </w:rPr>
      </w:pPr>
      <w:r w:rsidRPr="00ED74AD">
        <w:rPr>
          <w:rFonts w:hint="eastAsia"/>
          <w:color w:val="000000" w:themeColor="text1"/>
        </w:rPr>
        <w:t>近期</w:t>
      </w:r>
      <w:r w:rsidRPr="00ED74AD">
        <w:rPr>
          <w:rFonts w:hint="eastAsia"/>
          <w:color w:val="000000" w:themeColor="text1"/>
        </w:rPr>
        <w:t>20</w:t>
      </w:r>
      <w:r w:rsidRPr="00ED74AD">
        <w:rPr>
          <w:color w:val="000000" w:themeColor="text1"/>
        </w:rPr>
        <w:t>22</w:t>
      </w:r>
      <w:r w:rsidRPr="00ED74AD">
        <w:rPr>
          <w:rFonts w:hint="eastAsia"/>
          <w:color w:val="000000" w:themeColor="text1"/>
        </w:rPr>
        <w:t>年</w:t>
      </w:r>
      <w:r w:rsidRPr="00ED74AD">
        <w:rPr>
          <w:rFonts w:hint="eastAsia"/>
          <w:color w:val="000000" w:themeColor="text1"/>
        </w:rPr>
        <w:t>-202</w:t>
      </w:r>
      <w:r w:rsidRPr="00ED74AD">
        <w:rPr>
          <w:color w:val="000000" w:themeColor="text1"/>
        </w:rPr>
        <w:t>5</w:t>
      </w:r>
      <w:r w:rsidRPr="00ED74AD">
        <w:rPr>
          <w:rFonts w:hint="eastAsia"/>
          <w:color w:val="000000" w:themeColor="text1"/>
        </w:rPr>
        <w:t>年建设投资为</w:t>
      </w:r>
      <w:r>
        <w:rPr>
          <w:color w:val="000000" w:themeColor="text1"/>
        </w:rPr>
        <w:t>50217.5</w:t>
      </w:r>
      <w:r w:rsidRPr="00ED74AD">
        <w:rPr>
          <w:rFonts w:hint="eastAsia"/>
          <w:color w:val="000000" w:themeColor="text1"/>
        </w:rPr>
        <w:t>万元，远期</w:t>
      </w:r>
      <w:r w:rsidRPr="00ED74AD">
        <w:rPr>
          <w:rFonts w:hint="eastAsia"/>
          <w:color w:val="000000" w:themeColor="text1"/>
        </w:rPr>
        <w:t>202</w:t>
      </w:r>
      <w:r w:rsidRPr="00ED74AD">
        <w:rPr>
          <w:color w:val="000000" w:themeColor="text1"/>
        </w:rPr>
        <w:t>6</w:t>
      </w:r>
      <w:r w:rsidRPr="00ED74AD">
        <w:rPr>
          <w:rFonts w:hint="eastAsia"/>
          <w:color w:val="000000" w:themeColor="text1"/>
        </w:rPr>
        <w:t>年</w:t>
      </w:r>
      <w:r w:rsidRPr="00ED74AD">
        <w:rPr>
          <w:rFonts w:hint="eastAsia"/>
          <w:color w:val="000000" w:themeColor="text1"/>
        </w:rPr>
        <w:t>-203</w:t>
      </w:r>
      <w:r w:rsidR="00E44D50">
        <w:rPr>
          <w:color w:val="000000" w:themeColor="text1"/>
        </w:rPr>
        <w:t>5</w:t>
      </w:r>
      <w:r w:rsidRPr="00ED74AD">
        <w:rPr>
          <w:rFonts w:hint="eastAsia"/>
          <w:color w:val="000000" w:themeColor="text1"/>
        </w:rPr>
        <w:t>年建设投资为</w:t>
      </w:r>
      <w:r>
        <w:rPr>
          <w:color w:val="000000" w:themeColor="text1"/>
        </w:rPr>
        <w:t>40452.5</w:t>
      </w:r>
      <w:r w:rsidRPr="00ED74AD">
        <w:rPr>
          <w:rFonts w:hint="eastAsia"/>
          <w:color w:val="000000" w:themeColor="text1"/>
        </w:rPr>
        <w:t>万元。</w:t>
      </w:r>
      <w:r>
        <w:rPr>
          <w:rFonts w:hint="eastAsia"/>
          <w:color w:val="000000" w:themeColor="text1"/>
        </w:rPr>
        <w:t>总投资估算为</w:t>
      </w:r>
      <w:r>
        <w:rPr>
          <w:rFonts w:hint="eastAsia"/>
          <w:color w:val="000000" w:themeColor="text1"/>
        </w:rPr>
        <w:t>90670</w:t>
      </w:r>
      <w:r>
        <w:rPr>
          <w:rFonts w:hint="eastAsia"/>
          <w:color w:val="000000" w:themeColor="text1"/>
        </w:rPr>
        <w:t>万元。</w:t>
      </w:r>
    </w:p>
    <w:p w14:paraId="6AAEFF94" w14:textId="36B99FE0" w:rsidR="00E44D50" w:rsidRDefault="00E44D50" w:rsidP="00E44D50">
      <w:pPr>
        <w:pStyle w:val="ac"/>
        <w:keepNext/>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A47C9F">
        <w:rPr>
          <w:noProof/>
        </w:rPr>
        <w:t>18</w:t>
      </w:r>
      <w:r>
        <w:fldChar w:fldCharType="end"/>
      </w:r>
      <w:r>
        <w:t xml:space="preserve"> </w:t>
      </w:r>
      <w:r w:rsidRPr="0030770C">
        <w:rPr>
          <w:rFonts w:hint="eastAsia"/>
        </w:rPr>
        <w:t>规划范围及研究范围主要燃气项目工程量表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1629"/>
        <w:gridCol w:w="851"/>
        <w:gridCol w:w="1417"/>
        <w:gridCol w:w="1274"/>
        <w:gridCol w:w="1385"/>
        <w:gridCol w:w="1102"/>
      </w:tblGrid>
      <w:tr w:rsidR="00F7553C" w:rsidRPr="00ED74AD" w14:paraId="5C33060B" w14:textId="77777777" w:rsidTr="00F7553C">
        <w:trPr>
          <w:trHeight w:val="129"/>
        </w:trPr>
        <w:tc>
          <w:tcPr>
            <w:tcW w:w="384" w:type="pct"/>
            <w:shd w:val="clear" w:color="auto" w:fill="E7E6E6" w:themeFill="background2"/>
            <w:vAlign w:val="center"/>
            <w:hideMark/>
          </w:tcPr>
          <w:p w14:paraId="43D403EF" w14:textId="77777777" w:rsidR="00270985" w:rsidRPr="00F7553C" w:rsidRDefault="00270985" w:rsidP="00E44D50">
            <w:pPr>
              <w:pStyle w:val="af0"/>
              <w:rPr>
                <w:b/>
                <w:bCs/>
              </w:rPr>
            </w:pPr>
            <w:r w:rsidRPr="00F7553C">
              <w:rPr>
                <w:rFonts w:hint="eastAsia"/>
                <w:b/>
                <w:bCs/>
              </w:rPr>
              <w:t>序号</w:t>
            </w:r>
          </w:p>
        </w:tc>
        <w:tc>
          <w:tcPr>
            <w:tcW w:w="982" w:type="pct"/>
            <w:shd w:val="clear" w:color="auto" w:fill="E7E6E6" w:themeFill="background2"/>
            <w:vAlign w:val="center"/>
            <w:hideMark/>
          </w:tcPr>
          <w:p w14:paraId="37A7CFD3" w14:textId="35589867" w:rsidR="00270985" w:rsidRPr="00F7553C" w:rsidRDefault="00270985" w:rsidP="00E44D50">
            <w:pPr>
              <w:pStyle w:val="af0"/>
              <w:rPr>
                <w:b/>
                <w:bCs/>
              </w:rPr>
            </w:pPr>
            <w:r w:rsidRPr="00F7553C">
              <w:rPr>
                <w:rFonts w:hint="eastAsia"/>
                <w:b/>
                <w:bCs/>
              </w:rPr>
              <w:t>项目</w:t>
            </w:r>
          </w:p>
        </w:tc>
        <w:tc>
          <w:tcPr>
            <w:tcW w:w="513" w:type="pct"/>
            <w:shd w:val="clear" w:color="auto" w:fill="E7E6E6" w:themeFill="background2"/>
            <w:vAlign w:val="center"/>
            <w:hideMark/>
          </w:tcPr>
          <w:p w14:paraId="3BDCAFFD" w14:textId="22DB7306" w:rsidR="00270985" w:rsidRPr="00F7553C" w:rsidRDefault="00270985" w:rsidP="00E44D50">
            <w:pPr>
              <w:pStyle w:val="af0"/>
              <w:rPr>
                <w:b/>
                <w:bCs/>
              </w:rPr>
            </w:pPr>
            <w:r w:rsidRPr="00F7553C">
              <w:rPr>
                <w:rFonts w:hint="eastAsia"/>
                <w:b/>
                <w:bCs/>
              </w:rPr>
              <w:t>单位</w:t>
            </w:r>
          </w:p>
        </w:tc>
        <w:tc>
          <w:tcPr>
            <w:tcW w:w="854" w:type="pct"/>
            <w:shd w:val="clear" w:color="auto" w:fill="E7E6E6" w:themeFill="background2"/>
            <w:vAlign w:val="center"/>
            <w:hideMark/>
          </w:tcPr>
          <w:p w14:paraId="1C584AB0" w14:textId="77777777" w:rsidR="00270985" w:rsidRPr="00F7553C" w:rsidRDefault="00270985" w:rsidP="00E44D50">
            <w:pPr>
              <w:pStyle w:val="af0"/>
              <w:rPr>
                <w:b/>
                <w:bCs/>
              </w:rPr>
            </w:pPr>
            <w:r w:rsidRPr="00F7553C">
              <w:rPr>
                <w:rFonts w:hint="eastAsia"/>
                <w:b/>
                <w:bCs/>
              </w:rPr>
              <w:t>近期工程量</w:t>
            </w:r>
          </w:p>
        </w:tc>
        <w:tc>
          <w:tcPr>
            <w:tcW w:w="768" w:type="pct"/>
            <w:shd w:val="clear" w:color="auto" w:fill="E7E6E6" w:themeFill="background2"/>
            <w:vAlign w:val="center"/>
            <w:hideMark/>
          </w:tcPr>
          <w:p w14:paraId="02360A3F" w14:textId="77777777" w:rsidR="00270985" w:rsidRPr="00F7553C" w:rsidRDefault="00270985" w:rsidP="00E44D50">
            <w:pPr>
              <w:pStyle w:val="af0"/>
              <w:rPr>
                <w:b/>
                <w:bCs/>
              </w:rPr>
            </w:pPr>
            <w:r w:rsidRPr="00F7553C">
              <w:rPr>
                <w:rFonts w:hint="eastAsia"/>
                <w:b/>
                <w:bCs/>
              </w:rPr>
              <w:t>估算金额</w:t>
            </w:r>
          </w:p>
        </w:tc>
        <w:tc>
          <w:tcPr>
            <w:tcW w:w="835" w:type="pct"/>
            <w:shd w:val="clear" w:color="auto" w:fill="E7E6E6" w:themeFill="background2"/>
            <w:vAlign w:val="center"/>
            <w:hideMark/>
          </w:tcPr>
          <w:p w14:paraId="6E33D139" w14:textId="77777777" w:rsidR="00270985" w:rsidRPr="00F7553C" w:rsidRDefault="00270985" w:rsidP="00E44D50">
            <w:pPr>
              <w:pStyle w:val="af0"/>
              <w:rPr>
                <w:b/>
                <w:bCs/>
              </w:rPr>
            </w:pPr>
            <w:r w:rsidRPr="00F7553C">
              <w:rPr>
                <w:rFonts w:hint="eastAsia"/>
                <w:b/>
                <w:bCs/>
              </w:rPr>
              <w:t>远期工程量</w:t>
            </w:r>
          </w:p>
        </w:tc>
        <w:tc>
          <w:tcPr>
            <w:tcW w:w="665" w:type="pct"/>
            <w:shd w:val="clear" w:color="auto" w:fill="E7E6E6" w:themeFill="background2"/>
            <w:vAlign w:val="center"/>
            <w:hideMark/>
          </w:tcPr>
          <w:p w14:paraId="54EE7CB5" w14:textId="77777777" w:rsidR="00270985" w:rsidRPr="00F7553C" w:rsidRDefault="00270985" w:rsidP="00E44D50">
            <w:pPr>
              <w:pStyle w:val="af0"/>
              <w:rPr>
                <w:b/>
                <w:bCs/>
              </w:rPr>
            </w:pPr>
            <w:r w:rsidRPr="00F7553C">
              <w:rPr>
                <w:rFonts w:hint="eastAsia"/>
                <w:b/>
                <w:bCs/>
              </w:rPr>
              <w:t>估算金额</w:t>
            </w:r>
          </w:p>
        </w:tc>
      </w:tr>
      <w:tr w:rsidR="00F7553C" w:rsidRPr="00ED74AD" w14:paraId="62DEEBCE" w14:textId="77777777" w:rsidTr="00F7553C">
        <w:trPr>
          <w:trHeight w:val="300"/>
        </w:trPr>
        <w:tc>
          <w:tcPr>
            <w:tcW w:w="384" w:type="pct"/>
            <w:vMerge w:val="restart"/>
            <w:shd w:val="clear" w:color="auto" w:fill="auto"/>
            <w:vAlign w:val="center"/>
            <w:hideMark/>
          </w:tcPr>
          <w:p w14:paraId="2C7BA91E" w14:textId="77777777" w:rsidR="00270985" w:rsidRPr="00104810" w:rsidRDefault="00270985" w:rsidP="00E44D50">
            <w:pPr>
              <w:pStyle w:val="af0"/>
            </w:pPr>
            <w:r w:rsidRPr="00104810">
              <w:rPr>
                <w:rFonts w:hint="eastAsia"/>
              </w:rPr>
              <w:t>1</w:t>
            </w:r>
          </w:p>
        </w:tc>
        <w:tc>
          <w:tcPr>
            <w:tcW w:w="982" w:type="pct"/>
            <w:shd w:val="clear" w:color="auto" w:fill="auto"/>
            <w:vAlign w:val="center"/>
            <w:hideMark/>
          </w:tcPr>
          <w:p w14:paraId="1F13A490" w14:textId="77777777" w:rsidR="00270985" w:rsidRPr="00104810" w:rsidRDefault="00270985" w:rsidP="00E44D50">
            <w:pPr>
              <w:pStyle w:val="af0"/>
            </w:pPr>
            <w:r w:rsidRPr="00104810">
              <w:rPr>
                <w:rFonts w:hint="eastAsia"/>
              </w:rPr>
              <w:t>中压管网</w:t>
            </w:r>
          </w:p>
        </w:tc>
        <w:tc>
          <w:tcPr>
            <w:tcW w:w="513" w:type="pct"/>
            <w:shd w:val="clear" w:color="auto" w:fill="auto"/>
            <w:vAlign w:val="center"/>
            <w:hideMark/>
          </w:tcPr>
          <w:p w14:paraId="4F9CF8C9" w14:textId="77777777" w:rsidR="00270985" w:rsidRPr="00104810" w:rsidRDefault="00270985" w:rsidP="00E44D50">
            <w:pPr>
              <w:pStyle w:val="af0"/>
            </w:pPr>
            <w:r w:rsidRPr="00104810">
              <w:rPr>
                <w:rFonts w:hint="eastAsia"/>
              </w:rPr>
              <w:t>公里</w:t>
            </w:r>
          </w:p>
        </w:tc>
        <w:tc>
          <w:tcPr>
            <w:tcW w:w="854" w:type="pct"/>
            <w:shd w:val="clear" w:color="auto" w:fill="auto"/>
            <w:vAlign w:val="center"/>
          </w:tcPr>
          <w:p w14:paraId="54011401" w14:textId="77777777" w:rsidR="00270985" w:rsidRPr="00104810" w:rsidRDefault="00270985" w:rsidP="00E44D50">
            <w:pPr>
              <w:pStyle w:val="af0"/>
            </w:pPr>
            <w:r>
              <w:rPr>
                <w:rFonts w:hint="eastAsia"/>
              </w:rPr>
              <w:t>3</w:t>
            </w:r>
            <w:r>
              <w:t>90.7</w:t>
            </w:r>
          </w:p>
        </w:tc>
        <w:tc>
          <w:tcPr>
            <w:tcW w:w="768" w:type="pct"/>
            <w:shd w:val="clear" w:color="auto" w:fill="auto"/>
            <w:vAlign w:val="center"/>
          </w:tcPr>
          <w:p w14:paraId="48695429" w14:textId="77777777" w:rsidR="00270985" w:rsidRPr="00104810" w:rsidRDefault="00270985" w:rsidP="00E44D50">
            <w:pPr>
              <w:pStyle w:val="af0"/>
            </w:pPr>
            <w:r w:rsidRPr="00885661">
              <w:rPr>
                <w:rFonts w:hint="eastAsia"/>
              </w:rPr>
              <w:t>28097.5</w:t>
            </w:r>
          </w:p>
        </w:tc>
        <w:tc>
          <w:tcPr>
            <w:tcW w:w="835" w:type="pct"/>
            <w:shd w:val="clear" w:color="auto" w:fill="auto"/>
            <w:vAlign w:val="center"/>
          </w:tcPr>
          <w:p w14:paraId="0BCE9505" w14:textId="77777777" w:rsidR="00270985" w:rsidRPr="00104810" w:rsidRDefault="00270985" w:rsidP="00E44D50">
            <w:pPr>
              <w:pStyle w:val="af0"/>
            </w:pPr>
            <w:r>
              <w:rPr>
                <w:rFonts w:hint="eastAsia"/>
              </w:rPr>
              <w:t>6</w:t>
            </w:r>
            <w:r>
              <w:t>72</w:t>
            </w:r>
          </w:p>
        </w:tc>
        <w:tc>
          <w:tcPr>
            <w:tcW w:w="665" w:type="pct"/>
            <w:shd w:val="clear" w:color="auto" w:fill="auto"/>
            <w:vAlign w:val="center"/>
          </w:tcPr>
          <w:p w14:paraId="0F37986B" w14:textId="77777777" w:rsidR="00270985" w:rsidRPr="00104810" w:rsidRDefault="00270985" w:rsidP="00E44D50">
            <w:pPr>
              <w:pStyle w:val="af0"/>
            </w:pPr>
            <w:r w:rsidRPr="00885661">
              <w:rPr>
                <w:rFonts w:hint="eastAsia"/>
              </w:rPr>
              <w:t>40022.5</w:t>
            </w:r>
          </w:p>
        </w:tc>
      </w:tr>
      <w:tr w:rsidR="00F7553C" w:rsidRPr="00ED74AD" w14:paraId="55424A91" w14:textId="77777777" w:rsidTr="00F7553C">
        <w:trPr>
          <w:trHeight w:val="300"/>
        </w:trPr>
        <w:tc>
          <w:tcPr>
            <w:tcW w:w="384" w:type="pct"/>
            <w:vMerge/>
            <w:vAlign w:val="center"/>
            <w:hideMark/>
          </w:tcPr>
          <w:p w14:paraId="1D091AC0" w14:textId="77777777" w:rsidR="00270985" w:rsidRPr="00104810" w:rsidRDefault="00270985" w:rsidP="00E44D50">
            <w:pPr>
              <w:pStyle w:val="af0"/>
            </w:pPr>
          </w:p>
        </w:tc>
        <w:tc>
          <w:tcPr>
            <w:tcW w:w="982" w:type="pct"/>
            <w:shd w:val="clear" w:color="auto" w:fill="auto"/>
            <w:vAlign w:val="center"/>
            <w:hideMark/>
          </w:tcPr>
          <w:p w14:paraId="0153F439" w14:textId="57D86B38" w:rsidR="00270985" w:rsidRPr="00104810" w:rsidRDefault="00270985" w:rsidP="00E44D50">
            <w:pPr>
              <w:pStyle w:val="af0"/>
            </w:pPr>
            <w:r w:rsidRPr="00104810">
              <w:rPr>
                <w:rFonts w:hint="eastAsia"/>
              </w:rPr>
              <w:t>其中：</w:t>
            </w:r>
            <w:r w:rsidRPr="00104810">
              <w:rPr>
                <w:rFonts w:hint="eastAsia"/>
              </w:rPr>
              <w:t>DN400</w:t>
            </w:r>
          </w:p>
        </w:tc>
        <w:tc>
          <w:tcPr>
            <w:tcW w:w="513" w:type="pct"/>
            <w:shd w:val="clear" w:color="auto" w:fill="auto"/>
            <w:vAlign w:val="center"/>
            <w:hideMark/>
          </w:tcPr>
          <w:p w14:paraId="0CCCD23A" w14:textId="77777777" w:rsidR="00270985" w:rsidRPr="00104810" w:rsidRDefault="00270985" w:rsidP="00E44D50">
            <w:pPr>
              <w:pStyle w:val="af0"/>
            </w:pPr>
            <w:r w:rsidRPr="00104810">
              <w:rPr>
                <w:rFonts w:hint="eastAsia"/>
              </w:rPr>
              <w:t>公里</w:t>
            </w:r>
          </w:p>
        </w:tc>
        <w:tc>
          <w:tcPr>
            <w:tcW w:w="854" w:type="pct"/>
            <w:shd w:val="clear" w:color="auto" w:fill="auto"/>
            <w:vAlign w:val="center"/>
          </w:tcPr>
          <w:p w14:paraId="28A9B24C" w14:textId="77777777" w:rsidR="00270985" w:rsidRPr="00104810" w:rsidRDefault="00270985" w:rsidP="00E44D50">
            <w:pPr>
              <w:pStyle w:val="af0"/>
            </w:pPr>
            <w:r>
              <w:rPr>
                <w:rFonts w:hint="eastAsia"/>
              </w:rPr>
              <w:t>0</w:t>
            </w:r>
            <w:r>
              <w:t>.3</w:t>
            </w:r>
          </w:p>
        </w:tc>
        <w:tc>
          <w:tcPr>
            <w:tcW w:w="768" w:type="pct"/>
            <w:shd w:val="clear" w:color="auto" w:fill="auto"/>
            <w:vAlign w:val="center"/>
          </w:tcPr>
          <w:p w14:paraId="1129C792" w14:textId="77777777" w:rsidR="00270985" w:rsidRPr="00104810" w:rsidRDefault="00270985" w:rsidP="00E44D50">
            <w:pPr>
              <w:pStyle w:val="af0"/>
            </w:pPr>
            <w:r w:rsidRPr="00885661">
              <w:rPr>
                <w:rFonts w:hint="eastAsia"/>
              </w:rPr>
              <w:t>45</w:t>
            </w:r>
          </w:p>
        </w:tc>
        <w:tc>
          <w:tcPr>
            <w:tcW w:w="835" w:type="pct"/>
            <w:shd w:val="clear" w:color="auto" w:fill="auto"/>
            <w:vAlign w:val="center"/>
          </w:tcPr>
          <w:p w14:paraId="0AD9DF7B" w14:textId="77777777" w:rsidR="00270985" w:rsidRPr="00104810" w:rsidRDefault="00270985" w:rsidP="00E44D50">
            <w:pPr>
              <w:pStyle w:val="af0"/>
            </w:pPr>
            <w:r>
              <w:rPr>
                <w:rFonts w:hint="eastAsia"/>
              </w:rPr>
              <w:t>0</w:t>
            </w:r>
          </w:p>
        </w:tc>
        <w:tc>
          <w:tcPr>
            <w:tcW w:w="665" w:type="pct"/>
            <w:shd w:val="clear" w:color="auto" w:fill="auto"/>
            <w:vAlign w:val="center"/>
          </w:tcPr>
          <w:p w14:paraId="635F2CB0" w14:textId="77777777" w:rsidR="00270985" w:rsidRPr="00104810" w:rsidRDefault="00270985" w:rsidP="00E44D50">
            <w:pPr>
              <w:pStyle w:val="af0"/>
            </w:pPr>
            <w:r w:rsidRPr="00885661">
              <w:rPr>
                <w:rFonts w:hint="eastAsia"/>
              </w:rPr>
              <w:t>0</w:t>
            </w:r>
          </w:p>
        </w:tc>
      </w:tr>
      <w:tr w:rsidR="00F7553C" w:rsidRPr="00ED74AD" w14:paraId="4BE47095" w14:textId="77777777" w:rsidTr="00F7553C">
        <w:trPr>
          <w:trHeight w:val="300"/>
        </w:trPr>
        <w:tc>
          <w:tcPr>
            <w:tcW w:w="384" w:type="pct"/>
            <w:vMerge/>
            <w:vAlign w:val="center"/>
            <w:hideMark/>
          </w:tcPr>
          <w:p w14:paraId="6B33911D" w14:textId="77777777" w:rsidR="00270985" w:rsidRPr="00104810" w:rsidRDefault="00270985" w:rsidP="00E44D50">
            <w:pPr>
              <w:pStyle w:val="af0"/>
            </w:pPr>
          </w:p>
        </w:tc>
        <w:tc>
          <w:tcPr>
            <w:tcW w:w="982" w:type="pct"/>
            <w:shd w:val="clear" w:color="auto" w:fill="auto"/>
            <w:vAlign w:val="center"/>
            <w:hideMark/>
          </w:tcPr>
          <w:p w14:paraId="3452E9B7" w14:textId="77777777" w:rsidR="00270985" w:rsidRPr="00104810" w:rsidRDefault="00270985" w:rsidP="00E44D50">
            <w:pPr>
              <w:pStyle w:val="af0"/>
            </w:pPr>
            <w:r w:rsidRPr="00104810">
              <w:rPr>
                <w:rFonts w:hint="eastAsia"/>
              </w:rPr>
              <w:t>dn355</w:t>
            </w:r>
          </w:p>
        </w:tc>
        <w:tc>
          <w:tcPr>
            <w:tcW w:w="513" w:type="pct"/>
            <w:shd w:val="clear" w:color="auto" w:fill="auto"/>
            <w:vAlign w:val="center"/>
            <w:hideMark/>
          </w:tcPr>
          <w:p w14:paraId="6BDCE5C6" w14:textId="77777777" w:rsidR="00270985" w:rsidRPr="00104810" w:rsidRDefault="00270985" w:rsidP="00E44D50">
            <w:pPr>
              <w:pStyle w:val="af0"/>
            </w:pPr>
            <w:r w:rsidRPr="00104810">
              <w:rPr>
                <w:rFonts w:hint="eastAsia"/>
              </w:rPr>
              <w:t>公里</w:t>
            </w:r>
          </w:p>
        </w:tc>
        <w:tc>
          <w:tcPr>
            <w:tcW w:w="854" w:type="pct"/>
            <w:shd w:val="clear" w:color="auto" w:fill="auto"/>
            <w:vAlign w:val="center"/>
          </w:tcPr>
          <w:p w14:paraId="1467C409" w14:textId="77777777" w:rsidR="00270985" w:rsidRPr="00104810" w:rsidRDefault="00270985" w:rsidP="00E44D50">
            <w:pPr>
              <w:pStyle w:val="af0"/>
            </w:pPr>
            <w:r>
              <w:rPr>
                <w:rFonts w:hint="eastAsia"/>
              </w:rPr>
              <w:t>3</w:t>
            </w:r>
            <w:r>
              <w:t>1.1</w:t>
            </w:r>
          </w:p>
        </w:tc>
        <w:tc>
          <w:tcPr>
            <w:tcW w:w="768" w:type="pct"/>
            <w:shd w:val="clear" w:color="auto" w:fill="auto"/>
            <w:vAlign w:val="center"/>
          </w:tcPr>
          <w:p w14:paraId="6BD83E58" w14:textId="77777777" w:rsidR="00270985" w:rsidRPr="00104810" w:rsidRDefault="00270985" w:rsidP="00E44D50">
            <w:pPr>
              <w:pStyle w:val="af0"/>
            </w:pPr>
            <w:r w:rsidRPr="00885661">
              <w:rPr>
                <w:rFonts w:hint="eastAsia"/>
              </w:rPr>
              <w:t>3732</w:t>
            </w:r>
          </w:p>
        </w:tc>
        <w:tc>
          <w:tcPr>
            <w:tcW w:w="835" w:type="pct"/>
            <w:shd w:val="clear" w:color="auto" w:fill="auto"/>
            <w:vAlign w:val="center"/>
          </w:tcPr>
          <w:p w14:paraId="61DCB532" w14:textId="77777777" w:rsidR="00270985" w:rsidRPr="00104810" w:rsidRDefault="00270985" w:rsidP="00E44D50">
            <w:pPr>
              <w:pStyle w:val="af0"/>
            </w:pPr>
            <w:r>
              <w:rPr>
                <w:rFonts w:hint="eastAsia"/>
              </w:rPr>
              <w:t>9</w:t>
            </w:r>
          </w:p>
        </w:tc>
        <w:tc>
          <w:tcPr>
            <w:tcW w:w="665" w:type="pct"/>
            <w:shd w:val="clear" w:color="auto" w:fill="auto"/>
            <w:vAlign w:val="center"/>
          </w:tcPr>
          <w:p w14:paraId="6B20297C" w14:textId="77777777" w:rsidR="00270985" w:rsidRPr="00104810" w:rsidRDefault="00270985" w:rsidP="00E44D50">
            <w:pPr>
              <w:pStyle w:val="af0"/>
            </w:pPr>
            <w:r w:rsidRPr="00885661">
              <w:rPr>
                <w:rFonts w:hint="eastAsia"/>
              </w:rPr>
              <w:t>1080</w:t>
            </w:r>
          </w:p>
        </w:tc>
      </w:tr>
      <w:tr w:rsidR="00F7553C" w:rsidRPr="00ED74AD" w14:paraId="06120BF9" w14:textId="77777777" w:rsidTr="00F7553C">
        <w:trPr>
          <w:trHeight w:val="300"/>
        </w:trPr>
        <w:tc>
          <w:tcPr>
            <w:tcW w:w="384" w:type="pct"/>
            <w:vMerge/>
            <w:vAlign w:val="center"/>
            <w:hideMark/>
          </w:tcPr>
          <w:p w14:paraId="15BFEBC2" w14:textId="77777777" w:rsidR="00270985" w:rsidRPr="00104810" w:rsidRDefault="00270985" w:rsidP="00E44D50">
            <w:pPr>
              <w:pStyle w:val="af0"/>
            </w:pPr>
          </w:p>
        </w:tc>
        <w:tc>
          <w:tcPr>
            <w:tcW w:w="982" w:type="pct"/>
            <w:shd w:val="clear" w:color="auto" w:fill="auto"/>
            <w:vAlign w:val="center"/>
            <w:hideMark/>
          </w:tcPr>
          <w:p w14:paraId="7EC42CF7" w14:textId="77777777" w:rsidR="00270985" w:rsidRPr="00104810" w:rsidRDefault="00270985" w:rsidP="00E44D50">
            <w:pPr>
              <w:pStyle w:val="af0"/>
            </w:pPr>
            <w:r w:rsidRPr="00104810">
              <w:rPr>
                <w:rFonts w:hint="eastAsia"/>
              </w:rPr>
              <w:t>dn315</w:t>
            </w:r>
          </w:p>
        </w:tc>
        <w:tc>
          <w:tcPr>
            <w:tcW w:w="513" w:type="pct"/>
            <w:shd w:val="clear" w:color="auto" w:fill="auto"/>
            <w:vAlign w:val="center"/>
            <w:hideMark/>
          </w:tcPr>
          <w:p w14:paraId="46FE0879" w14:textId="77777777" w:rsidR="00270985" w:rsidRPr="00104810" w:rsidRDefault="00270985" w:rsidP="00E44D50">
            <w:pPr>
              <w:pStyle w:val="af0"/>
            </w:pPr>
            <w:r w:rsidRPr="00104810">
              <w:rPr>
                <w:rFonts w:hint="eastAsia"/>
              </w:rPr>
              <w:t>公里</w:t>
            </w:r>
          </w:p>
        </w:tc>
        <w:tc>
          <w:tcPr>
            <w:tcW w:w="854" w:type="pct"/>
            <w:shd w:val="clear" w:color="auto" w:fill="auto"/>
            <w:vAlign w:val="center"/>
          </w:tcPr>
          <w:p w14:paraId="1A97F6D5" w14:textId="77777777" w:rsidR="00270985" w:rsidRPr="00104810" w:rsidRDefault="00270985" w:rsidP="00E44D50">
            <w:pPr>
              <w:pStyle w:val="af0"/>
            </w:pPr>
            <w:r>
              <w:rPr>
                <w:rFonts w:hint="eastAsia"/>
              </w:rPr>
              <w:t>2</w:t>
            </w:r>
            <w:r>
              <w:t>5.1</w:t>
            </w:r>
          </w:p>
        </w:tc>
        <w:tc>
          <w:tcPr>
            <w:tcW w:w="768" w:type="pct"/>
            <w:shd w:val="clear" w:color="auto" w:fill="auto"/>
            <w:vAlign w:val="center"/>
          </w:tcPr>
          <w:p w14:paraId="52E4F9EE" w14:textId="77777777" w:rsidR="00270985" w:rsidRPr="00104810" w:rsidRDefault="00270985" w:rsidP="00E44D50">
            <w:pPr>
              <w:pStyle w:val="af0"/>
            </w:pPr>
            <w:r w:rsidRPr="00885661">
              <w:rPr>
                <w:rFonts w:hint="eastAsia"/>
              </w:rPr>
              <w:t>3012</w:t>
            </w:r>
          </w:p>
        </w:tc>
        <w:tc>
          <w:tcPr>
            <w:tcW w:w="835" w:type="pct"/>
            <w:shd w:val="clear" w:color="auto" w:fill="auto"/>
            <w:vAlign w:val="center"/>
          </w:tcPr>
          <w:p w14:paraId="35551446" w14:textId="77777777" w:rsidR="00270985" w:rsidRPr="00104810" w:rsidRDefault="00270985" w:rsidP="00E44D50">
            <w:pPr>
              <w:pStyle w:val="af0"/>
            </w:pPr>
            <w:r>
              <w:rPr>
                <w:rFonts w:hint="eastAsia"/>
              </w:rPr>
              <w:t>3</w:t>
            </w:r>
            <w:r>
              <w:t>5.5</w:t>
            </w:r>
          </w:p>
        </w:tc>
        <w:tc>
          <w:tcPr>
            <w:tcW w:w="665" w:type="pct"/>
            <w:shd w:val="clear" w:color="auto" w:fill="auto"/>
            <w:vAlign w:val="center"/>
          </w:tcPr>
          <w:p w14:paraId="1BF7A217" w14:textId="77777777" w:rsidR="00270985" w:rsidRPr="00104810" w:rsidRDefault="00270985" w:rsidP="00E44D50">
            <w:pPr>
              <w:pStyle w:val="af0"/>
            </w:pPr>
            <w:r w:rsidRPr="00885661">
              <w:rPr>
                <w:rFonts w:hint="eastAsia"/>
              </w:rPr>
              <w:t>4260</w:t>
            </w:r>
          </w:p>
        </w:tc>
      </w:tr>
      <w:tr w:rsidR="00F7553C" w:rsidRPr="00ED74AD" w14:paraId="650DB004" w14:textId="77777777" w:rsidTr="00F7553C">
        <w:trPr>
          <w:trHeight w:val="300"/>
        </w:trPr>
        <w:tc>
          <w:tcPr>
            <w:tcW w:w="384" w:type="pct"/>
            <w:vMerge/>
            <w:vAlign w:val="center"/>
            <w:hideMark/>
          </w:tcPr>
          <w:p w14:paraId="7D620B19" w14:textId="77777777" w:rsidR="00270985" w:rsidRPr="00104810" w:rsidRDefault="00270985" w:rsidP="00E44D50">
            <w:pPr>
              <w:pStyle w:val="af0"/>
            </w:pPr>
          </w:p>
        </w:tc>
        <w:tc>
          <w:tcPr>
            <w:tcW w:w="982" w:type="pct"/>
            <w:shd w:val="clear" w:color="auto" w:fill="auto"/>
            <w:vAlign w:val="center"/>
            <w:hideMark/>
          </w:tcPr>
          <w:p w14:paraId="3550AE67" w14:textId="77777777" w:rsidR="00270985" w:rsidRPr="00104810" w:rsidRDefault="00270985" w:rsidP="00E44D50">
            <w:pPr>
              <w:pStyle w:val="af0"/>
            </w:pPr>
            <w:r w:rsidRPr="00104810">
              <w:rPr>
                <w:rFonts w:hint="eastAsia"/>
              </w:rPr>
              <w:t>dn250</w:t>
            </w:r>
          </w:p>
        </w:tc>
        <w:tc>
          <w:tcPr>
            <w:tcW w:w="513" w:type="pct"/>
            <w:shd w:val="clear" w:color="auto" w:fill="auto"/>
            <w:vAlign w:val="center"/>
            <w:hideMark/>
          </w:tcPr>
          <w:p w14:paraId="733F63AE" w14:textId="77777777" w:rsidR="00270985" w:rsidRPr="00104810" w:rsidRDefault="00270985" w:rsidP="00E44D50">
            <w:pPr>
              <w:pStyle w:val="af0"/>
            </w:pPr>
            <w:r w:rsidRPr="00104810">
              <w:rPr>
                <w:rFonts w:hint="eastAsia"/>
              </w:rPr>
              <w:t>公里</w:t>
            </w:r>
          </w:p>
        </w:tc>
        <w:tc>
          <w:tcPr>
            <w:tcW w:w="854" w:type="pct"/>
            <w:shd w:val="clear" w:color="auto" w:fill="auto"/>
            <w:vAlign w:val="center"/>
          </w:tcPr>
          <w:p w14:paraId="61E0083D" w14:textId="77777777" w:rsidR="00270985" w:rsidRPr="00104810" w:rsidRDefault="00270985" w:rsidP="00E44D50">
            <w:pPr>
              <w:pStyle w:val="af0"/>
            </w:pPr>
            <w:r>
              <w:rPr>
                <w:rFonts w:hint="eastAsia"/>
              </w:rPr>
              <w:t>8</w:t>
            </w:r>
            <w:r>
              <w:t>0.1</w:t>
            </w:r>
          </w:p>
        </w:tc>
        <w:tc>
          <w:tcPr>
            <w:tcW w:w="768" w:type="pct"/>
            <w:shd w:val="clear" w:color="auto" w:fill="auto"/>
            <w:vAlign w:val="center"/>
          </w:tcPr>
          <w:p w14:paraId="6AA8FA14" w14:textId="77777777" w:rsidR="00270985" w:rsidRPr="00104810" w:rsidRDefault="00270985" w:rsidP="00E44D50">
            <w:pPr>
              <w:pStyle w:val="af0"/>
            </w:pPr>
            <w:r w:rsidRPr="00885661">
              <w:rPr>
                <w:rFonts w:hint="eastAsia"/>
              </w:rPr>
              <w:t>7609.5</w:t>
            </w:r>
          </w:p>
        </w:tc>
        <w:tc>
          <w:tcPr>
            <w:tcW w:w="835" w:type="pct"/>
            <w:shd w:val="clear" w:color="auto" w:fill="auto"/>
            <w:vAlign w:val="center"/>
          </w:tcPr>
          <w:p w14:paraId="6F8EBD03" w14:textId="77777777" w:rsidR="00270985" w:rsidRPr="00104810" w:rsidRDefault="00270985" w:rsidP="00E44D50">
            <w:pPr>
              <w:pStyle w:val="af0"/>
            </w:pPr>
            <w:r>
              <w:rPr>
                <w:rFonts w:hint="eastAsia"/>
              </w:rPr>
              <w:t>2</w:t>
            </w:r>
            <w:r>
              <w:t>5.1</w:t>
            </w:r>
          </w:p>
        </w:tc>
        <w:tc>
          <w:tcPr>
            <w:tcW w:w="665" w:type="pct"/>
            <w:shd w:val="clear" w:color="auto" w:fill="auto"/>
            <w:vAlign w:val="center"/>
          </w:tcPr>
          <w:p w14:paraId="51F5FD92" w14:textId="77777777" w:rsidR="00270985" w:rsidRPr="00104810" w:rsidRDefault="00270985" w:rsidP="00E44D50">
            <w:pPr>
              <w:pStyle w:val="af0"/>
            </w:pPr>
            <w:r w:rsidRPr="00885661">
              <w:rPr>
                <w:rFonts w:hint="eastAsia"/>
              </w:rPr>
              <w:t>2384.5</w:t>
            </w:r>
          </w:p>
        </w:tc>
      </w:tr>
      <w:tr w:rsidR="00F7553C" w:rsidRPr="00ED74AD" w14:paraId="20E71854" w14:textId="77777777" w:rsidTr="00F7553C">
        <w:trPr>
          <w:trHeight w:val="300"/>
        </w:trPr>
        <w:tc>
          <w:tcPr>
            <w:tcW w:w="384" w:type="pct"/>
            <w:vMerge/>
            <w:vAlign w:val="center"/>
            <w:hideMark/>
          </w:tcPr>
          <w:p w14:paraId="59266B75" w14:textId="77777777" w:rsidR="00270985" w:rsidRPr="00104810" w:rsidRDefault="00270985" w:rsidP="00E44D50">
            <w:pPr>
              <w:pStyle w:val="af0"/>
            </w:pPr>
          </w:p>
        </w:tc>
        <w:tc>
          <w:tcPr>
            <w:tcW w:w="982" w:type="pct"/>
            <w:shd w:val="clear" w:color="auto" w:fill="auto"/>
            <w:vAlign w:val="center"/>
            <w:hideMark/>
          </w:tcPr>
          <w:p w14:paraId="31F557D3" w14:textId="77777777" w:rsidR="00270985" w:rsidRPr="00104810" w:rsidRDefault="00270985" w:rsidP="00E44D50">
            <w:pPr>
              <w:pStyle w:val="af0"/>
            </w:pPr>
            <w:r w:rsidRPr="00104810">
              <w:rPr>
                <w:rFonts w:hint="eastAsia"/>
              </w:rPr>
              <w:t>dn200</w:t>
            </w:r>
          </w:p>
        </w:tc>
        <w:tc>
          <w:tcPr>
            <w:tcW w:w="513" w:type="pct"/>
            <w:shd w:val="clear" w:color="auto" w:fill="auto"/>
            <w:vAlign w:val="center"/>
            <w:hideMark/>
          </w:tcPr>
          <w:p w14:paraId="2C36F7D8" w14:textId="77777777" w:rsidR="00270985" w:rsidRPr="00104810" w:rsidRDefault="00270985" w:rsidP="00E44D50">
            <w:pPr>
              <w:pStyle w:val="af0"/>
            </w:pPr>
            <w:r w:rsidRPr="00104810">
              <w:rPr>
                <w:rFonts w:hint="eastAsia"/>
              </w:rPr>
              <w:t>公里</w:t>
            </w:r>
          </w:p>
        </w:tc>
        <w:tc>
          <w:tcPr>
            <w:tcW w:w="854" w:type="pct"/>
            <w:shd w:val="clear" w:color="auto" w:fill="auto"/>
            <w:vAlign w:val="center"/>
          </w:tcPr>
          <w:p w14:paraId="53CEEA2A" w14:textId="77777777" w:rsidR="00270985" w:rsidRPr="00104810" w:rsidRDefault="00270985" w:rsidP="00E44D50">
            <w:pPr>
              <w:pStyle w:val="af0"/>
            </w:pPr>
            <w:r>
              <w:rPr>
                <w:rFonts w:hint="eastAsia"/>
              </w:rPr>
              <w:t>6</w:t>
            </w:r>
            <w:r>
              <w:t>0.5</w:t>
            </w:r>
          </w:p>
        </w:tc>
        <w:tc>
          <w:tcPr>
            <w:tcW w:w="768" w:type="pct"/>
            <w:shd w:val="clear" w:color="auto" w:fill="auto"/>
            <w:vAlign w:val="center"/>
          </w:tcPr>
          <w:p w14:paraId="43FA3F26" w14:textId="77777777" w:rsidR="00270985" w:rsidRPr="00104810" w:rsidRDefault="00270985" w:rsidP="00E44D50">
            <w:pPr>
              <w:pStyle w:val="af0"/>
            </w:pPr>
            <w:r w:rsidRPr="00885661">
              <w:rPr>
                <w:rFonts w:hint="eastAsia"/>
              </w:rPr>
              <w:t>4235</w:t>
            </w:r>
          </w:p>
        </w:tc>
        <w:tc>
          <w:tcPr>
            <w:tcW w:w="835" w:type="pct"/>
            <w:shd w:val="clear" w:color="auto" w:fill="auto"/>
            <w:vAlign w:val="center"/>
          </w:tcPr>
          <w:p w14:paraId="7255723D" w14:textId="77777777" w:rsidR="00270985" w:rsidRPr="00104810" w:rsidRDefault="00270985" w:rsidP="00E44D50">
            <w:pPr>
              <w:pStyle w:val="af0"/>
            </w:pPr>
            <w:r>
              <w:rPr>
                <w:rFonts w:hint="eastAsia"/>
              </w:rPr>
              <w:t>1</w:t>
            </w:r>
            <w:r>
              <w:t>49.2</w:t>
            </w:r>
          </w:p>
        </w:tc>
        <w:tc>
          <w:tcPr>
            <w:tcW w:w="665" w:type="pct"/>
            <w:shd w:val="clear" w:color="auto" w:fill="auto"/>
            <w:vAlign w:val="center"/>
          </w:tcPr>
          <w:p w14:paraId="530C7B68" w14:textId="77777777" w:rsidR="00270985" w:rsidRPr="00104810" w:rsidRDefault="00270985" w:rsidP="00E44D50">
            <w:pPr>
              <w:pStyle w:val="af0"/>
            </w:pPr>
            <w:r w:rsidRPr="00885661">
              <w:rPr>
                <w:rFonts w:hint="eastAsia"/>
              </w:rPr>
              <w:t>10444</w:t>
            </w:r>
          </w:p>
        </w:tc>
      </w:tr>
      <w:tr w:rsidR="00F7553C" w:rsidRPr="00ED74AD" w14:paraId="0909A747" w14:textId="77777777" w:rsidTr="00F7553C">
        <w:trPr>
          <w:trHeight w:val="300"/>
        </w:trPr>
        <w:tc>
          <w:tcPr>
            <w:tcW w:w="384" w:type="pct"/>
            <w:vMerge/>
            <w:vAlign w:val="center"/>
            <w:hideMark/>
          </w:tcPr>
          <w:p w14:paraId="5C9D164C" w14:textId="77777777" w:rsidR="00270985" w:rsidRPr="00104810" w:rsidRDefault="00270985" w:rsidP="00E44D50">
            <w:pPr>
              <w:pStyle w:val="af0"/>
            </w:pPr>
          </w:p>
        </w:tc>
        <w:tc>
          <w:tcPr>
            <w:tcW w:w="982" w:type="pct"/>
            <w:shd w:val="clear" w:color="auto" w:fill="auto"/>
            <w:vAlign w:val="center"/>
            <w:hideMark/>
          </w:tcPr>
          <w:p w14:paraId="116D3BE7" w14:textId="77777777" w:rsidR="00270985" w:rsidRPr="00104810" w:rsidRDefault="00270985" w:rsidP="00E44D50">
            <w:pPr>
              <w:pStyle w:val="af0"/>
            </w:pPr>
            <w:r w:rsidRPr="00104810">
              <w:rPr>
                <w:rFonts w:hint="eastAsia"/>
              </w:rPr>
              <w:t>dn160</w:t>
            </w:r>
          </w:p>
        </w:tc>
        <w:tc>
          <w:tcPr>
            <w:tcW w:w="513" w:type="pct"/>
            <w:shd w:val="clear" w:color="auto" w:fill="auto"/>
            <w:vAlign w:val="center"/>
            <w:hideMark/>
          </w:tcPr>
          <w:p w14:paraId="269FBBAD" w14:textId="77777777" w:rsidR="00270985" w:rsidRPr="00104810" w:rsidRDefault="00270985" w:rsidP="00E44D50">
            <w:pPr>
              <w:pStyle w:val="af0"/>
            </w:pPr>
            <w:r w:rsidRPr="00104810">
              <w:rPr>
                <w:rFonts w:hint="eastAsia"/>
              </w:rPr>
              <w:t>公里</w:t>
            </w:r>
          </w:p>
        </w:tc>
        <w:tc>
          <w:tcPr>
            <w:tcW w:w="854" w:type="pct"/>
            <w:shd w:val="clear" w:color="auto" w:fill="auto"/>
            <w:vAlign w:val="center"/>
          </w:tcPr>
          <w:p w14:paraId="58EF9C82" w14:textId="77777777" w:rsidR="00270985" w:rsidRPr="00104810" w:rsidRDefault="00270985" w:rsidP="00E44D50">
            <w:pPr>
              <w:pStyle w:val="af0"/>
            </w:pPr>
            <w:r>
              <w:rPr>
                <w:rFonts w:hint="eastAsia"/>
              </w:rPr>
              <w:t>1</w:t>
            </w:r>
            <w:r>
              <w:t>82.8</w:t>
            </w:r>
          </w:p>
        </w:tc>
        <w:tc>
          <w:tcPr>
            <w:tcW w:w="768" w:type="pct"/>
            <w:shd w:val="clear" w:color="auto" w:fill="auto"/>
            <w:vAlign w:val="center"/>
          </w:tcPr>
          <w:p w14:paraId="7B541E0F" w14:textId="77777777" w:rsidR="00270985" w:rsidRPr="00104810" w:rsidRDefault="00270985" w:rsidP="00E44D50">
            <w:pPr>
              <w:pStyle w:val="af0"/>
            </w:pPr>
            <w:r w:rsidRPr="00885661">
              <w:rPr>
                <w:rFonts w:hint="eastAsia"/>
              </w:rPr>
              <w:t>9140</w:t>
            </w:r>
          </w:p>
        </w:tc>
        <w:tc>
          <w:tcPr>
            <w:tcW w:w="835" w:type="pct"/>
            <w:shd w:val="clear" w:color="auto" w:fill="auto"/>
            <w:vAlign w:val="center"/>
          </w:tcPr>
          <w:p w14:paraId="651228CC" w14:textId="77777777" w:rsidR="00270985" w:rsidRPr="00104810" w:rsidRDefault="00270985" w:rsidP="00E44D50">
            <w:pPr>
              <w:pStyle w:val="af0"/>
            </w:pPr>
            <w:r>
              <w:rPr>
                <w:rFonts w:hint="eastAsia"/>
              </w:rPr>
              <w:t>4</w:t>
            </w:r>
            <w:r>
              <w:t>12.9</w:t>
            </w:r>
          </w:p>
        </w:tc>
        <w:tc>
          <w:tcPr>
            <w:tcW w:w="665" w:type="pct"/>
            <w:shd w:val="clear" w:color="auto" w:fill="auto"/>
            <w:vAlign w:val="center"/>
          </w:tcPr>
          <w:p w14:paraId="04B403FD" w14:textId="77777777" w:rsidR="00270985" w:rsidRPr="00104810" w:rsidRDefault="00270985" w:rsidP="00E44D50">
            <w:pPr>
              <w:pStyle w:val="af0"/>
            </w:pPr>
            <w:r w:rsidRPr="00885661">
              <w:rPr>
                <w:rFonts w:hint="eastAsia"/>
              </w:rPr>
              <w:t>20645</w:t>
            </w:r>
          </w:p>
        </w:tc>
      </w:tr>
      <w:tr w:rsidR="00F7553C" w:rsidRPr="00ED74AD" w14:paraId="5942A811" w14:textId="77777777" w:rsidTr="00F7553C">
        <w:trPr>
          <w:trHeight w:val="300"/>
        </w:trPr>
        <w:tc>
          <w:tcPr>
            <w:tcW w:w="384" w:type="pct"/>
            <w:vMerge/>
            <w:vAlign w:val="center"/>
            <w:hideMark/>
          </w:tcPr>
          <w:p w14:paraId="52630245" w14:textId="77777777" w:rsidR="00270985" w:rsidRPr="00104810" w:rsidRDefault="00270985" w:rsidP="00E44D50">
            <w:pPr>
              <w:pStyle w:val="af0"/>
            </w:pPr>
          </w:p>
        </w:tc>
        <w:tc>
          <w:tcPr>
            <w:tcW w:w="982" w:type="pct"/>
            <w:shd w:val="clear" w:color="auto" w:fill="auto"/>
            <w:vAlign w:val="center"/>
            <w:hideMark/>
          </w:tcPr>
          <w:p w14:paraId="3B5AE2BD" w14:textId="77777777" w:rsidR="00270985" w:rsidRPr="00104810" w:rsidRDefault="00270985" w:rsidP="00E44D50">
            <w:pPr>
              <w:pStyle w:val="af0"/>
            </w:pPr>
            <w:r w:rsidRPr="00104810">
              <w:rPr>
                <w:rFonts w:hint="eastAsia"/>
              </w:rPr>
              <w:t>dn110</w:t>
            </w:r>
          </w:p>
        </w:tc>
        <w:tc>
          <w:tcPr>
            <w:tcW w:w="513" w:type="pct"/>
            <w:shd w:val="clear" w:color="auto" w:fill="auto"/>
            <w:vAlign w:val="center"/>
            <w:hideMark/>
          </w:tcPr>
          <w:p w14:paraId="28B9460D" w14:textId="77777777" w:rsidR="00270985" w:rsidRPr="00104810" w:rsidRDefault="00270985" w:rsidP="00E44D50">
            <w:pPr>
              <w:pStyle w:val="af0"/>
            </w:pPr>
            <w:r w:rsidRPr="00104810">
              <w:rPr>
                <w:rFonts w:hint="eastAsia"/>
              </w:rPr>
              <w:t>公里</w:t>
            </w:r>
          </w:p>
        </w:tc>
        <w:tc>
          <w:tcPr>
            <w:tcW w:w="854" w:type="pct"/>
            <w:shd w:val="clear" w:color="auto" w:fill="auto"/>
            <w:vAlign w:val="center"/>
          </w:tcPr>
          <w:p w14:paraId="66C12EF2" w14:textId="77777777" w:rsidR="00270985" w:rsidRPr="00104810" w:rsidRDefault="00270985" w:rsidP="00E44D50">
            <w:pPr>
              <w:pStyle w:val="af0"/>
            </w:pPr>
            <w:r>
              <w:rPr>
                <w:rFonts w:hint="eastAsia"/>
              </w:rPr>
              <w:t>1</w:t>
            </w:r>
            <w:r>
              <w:t>0.8</w:t>
            </w:r>
          </w:p>
        </w:tc>
        <w:tc>
          <w:tcPr>
            <w:tcW w:w="768" w:type="pct"/>
            <w:shd w:val="clear" w:color="auto" w:fill="auto"/>
            <w:vAlign w:val="center"/>
          </w:tcPr>
          <w:p w14:paraId="1C32EC08" w14:textId="77777777" w:rsidR="00270985" w:rsidRPr="00104810" w:rsidRDefault="00270985" w:rsidP="00E44D50">
            <w:pPr>
              <w:pStyle w:val="af0"/>
            </w:pPr>
            <w:r w:rsidRPr="00885661">
              <w:rPr>
                <w:rFonts w:hint="eastAsia"/>
              </w:rPr>
              <w:t>324</w:t>
            </w:r>
          </w:p>
        </w:tc>
        <w:tc>
          <w:tcPr>
            <w:tcW w:w="835" w:type="pct"/>
            <w:shd w:val="clear" w:color="auto" w:fill="auto"/>
            <w:vAlign w:val="center"/>
          </w:tcPr>
          <w:p w14:paraId="6895BAE2" w14:textId="77777777" w:rsidR="00270985" w:rsidRPr="00104810" w:rsidRDefault="00270985" w:rsidP="00E44D50">
            <w:pPr>
              <w:pStyle w:val="af0"/>
            </w:pPr>
            <w:r>
              <w:rPr>
                <w:rFonts w:hint="eastAsia"/>
              </w:rPr>
              <w:t>4</w:t>
            </w:r>
            <w:r>
              <w:t>0.3</w:t>
            </w:r>
          </w:p>
        </w:tc>
        <w:tc>
          <w:tcPr>
            <w:tcW w:w="665" w:type="pct"/>
            <w:shd w:val="clear" w:color="auto" w:fill="auto"/>
            <w:vAlign w:val="center"/>
          </w:tcPr>
          <w:p w14:paraId="532F50FC" w14:textId="77777777" w:rsidR="00270985" w:rsidRPr="00104810" w:rsidRDefault="00270985" w:rsidP="00E44D50">
            <w:pPr>
              <w:pStyle w:val="af0"/>
            </w:pPr>
            <w:r w:rsidRPr="00885661">
              <w:rPr>
                <w:rFonts w:hint="eastAsia"/>
              </w:rPr>
              <w:t>1209</w:t>
            </w:r>
          </w:p>
        </w:tc>
      </w:tr>
      <w:tr w:rsidR="00F7553C" w:rsidRPr="00ED74AD" w14:paraId="66B921ED" w14:textId="77777777" w:rsidTr="00F7553C">
        <w:trPr>
          <w:trHeight w:val="585"/>
        </w:trPr>
        <w:tc>
          <w:tcPr>
            <w:tcW w:w="384" w:type="pct"/>
            <w:shd w:val="clear" w:color="auto" w:fill="auto"/>
            <w:vAlign w:val="center"/>
            <w:hideMark/>
          </w:tcPr>
          <w:p w14:paraId="6D3669D1" w14:textId="77777777" w:rsidR="00270985" w:rsidRPr="00104810" w:rsidRDefault="00270985" w:rsidP="00E44D50">
            <w:pPr>
              <w:pStyle w:val="af0"/>
            </w:pPr>
            <w:r w:rsidRPr="00104810">
              <w:rPr>
                <w:rFonts w:hint="eastAsia"/>
              </w:rPr>
              <w:t>2</w:t>
            </w:r>
          </w:p>
        </w:tc>
        <w:tc>
          <w:tcPr>
            <w:tcW w:w="982" w:type="pct"/>
            <w:shd w:val="clear" w:color="auto" w:fill="auto"/>
            <w:vAlign w:val="center"/>
            <w:hideMark/>
          </w:tcPr>
          <w:p w14:paraId="5B86685E" w14:textId="77777777" w:rsidR="00270985" w:rsidRPr="00104810" w:rsidRDefault="00270985" w:rsidP="00E44D50">
            <w:pPr>
              <w:pStyle w:val="af0"/>
            </w:pPr>
            <w:r>
              <w:rPr>
                <w:rFonts w:hint="eastAsia"/>
              </w:rPr>
              <w:t>次</w:t>
            </w:r>
            <w:r w:rsidRPr="00104810">
              <w:rPr>
                <w:rFonts w:hint="eastAsia"/>
              </w:rPr>
              <w:t>高压管道</w:t>
            </w:r>
            <w:r w:rsidRPr="00104810">
              <w:rPr>
                <w:rFonts w:hint="eastAsia"/>
              </w:rPr>
              <w:t>DN300</w:t>
            </w:r>
          </w:p>
        </w:tc>
        <w:tc>
          <w:tcPr>
            <w:tcW w:w="513" w:type="pct"/>
            <w:shd w:val="clear" w:color="auto" w:fill="auto"/>
            <w:vAlign w:val="center"/>
            <w:hideMark/>
          </w:tcPr>
          <w:p w14:paraId="4E5EB849" w14:textId="77777777" w:rsidR="00270985" w:rsidRPr="00104810" w:rsidRDefault="00270985" w:rsidP="00E44D50">
            <w:pPr>
              <w:pStyle w:val="af0"/>
            </w:pPr>
            <w:r w:rsidRPr="00104810">
              <w:rPr>
                <w:rFonts w:hint="eastAsia"/>
              </w:rPr>
              <w:t>公里</w:t>
            </w:r>
          </w:p>
        </w:tc>
        <w:tc>
          <w:tcPr>
            <w:tcW w:w="854" w:type="pct"/>
            <w:shd w:val="clear" w:color="auto" w:fill="auto"/>
            <w:vAlign w:val="center"/>
          </w:tcPr>
          <w:p w14:paraId="22D0B611" w14:textId="77777777" w:rsidR="00270985" w:rsidRPr="00104810" w:rsidRDefault="00270985" w:rsidP="00E44D50">
            <w:pPr>
              <w:pStyle w:val="af0"/>
            </w:pPr>
            <w:r>
              <w:rPr>
                <w:rFonts w:hint="eastAsia"/>
              </w:rPr>
              <w:t>0</w:t>
            </w:r>
          </w:p>
        </w:tc>
        <w:tc>
          <w:tcPr>
            <w:tcW w:w="768" w:type="pct"/>
            <w:shd w:val="clear" w:color="auto" w:fill="auto"/>
            <w:vAlign w:val="center"/>
          </w:tcPr>
          <w:p w14:paraId="3BE57315" w14:textId="77777777" w:rsidR="00270985" w:rsidRPr="00104810" w:rsidRDefault="00270985" w:rsidP="00E44D50">
            <w:pPr>
              <w:pStyle w:val="af0"/>
            </w:pPr>
            <w:r>
              <w:rPr>
                <w:rFonts w:hint="eastAsia"/>
              </w:rPr>
              <w:t>-</w:t>
            </w:r>
            <w:r>
              <w:t>-</w:t>
            </w:r>
          </w:p>
        </w:tc>
        <w:tc>
          <w:tcPr>
            <w:tcW w:w="835" w:type="pct"/>
            <w:shd w:val="clear" w:color="auto" w:fill="auto"/>
            <w:vAlign w:val="center"/>
          </w:tcPr>
          <w:p w14:paraId="6C7CBC5A" w14:textId="77777777" w:rsidR="00270985" w:rsidRPr="00104810" w:rsidRDefault="00270985" w:rsidP="00E44D50">
            <w:pPr>
              <w:pStyle w:val="af0"/>
            </w:pPr>
            <w:r>
              <w:rPr>
                <w:rFonts w:hint="eastAsia"/>
              </w:rPr>
              <w:t>9</w:t>
            </w:r>
          </w:p>
        </w:tc>
        <w:tc>
          <w:tcPr>
            <w:tcW w:w="665" w:type="pct"/>
            <w:shd w:val="clear" w:color="auto" w:fill="auto"/>
            <w:vAlign w:val="center"/>
          </w:tcPr>
          <w:p w14:paraId="0852ACBA" w14:textId="77777777" w:rsidR="00270985" w:rsidRPr="00104810" w:rsidRDefault="00270985" w:rsidP="00E44D50">
            <w:pPr>
              <w:pStyle w:val="af0"/>
            </w:pPr>
            <w:r w:rsidRPr="00885661">
              <w:rPr>
                <w:rFonts w:hint="eastAsia"/>
              </w:rPr>
              <w:t>90</w:t>
            </w:r>
          </w:p>
        </w:tc>
      </w:tr>
      <w:tr w:rsidR="00F7553C" w:rsidRPr="00ED74AD" w14:paraId="59E57731" w14:textId="77777777" w:rsidTr="00F7553C">
        <w:trPr>
          <w:trHeight w:val="585"/>
        </w:trPr>
        <w:tc>
          <w:tcPr>
            <w:tcW w:w="384" w:type="pct"/>
            <w:shd w:val="clear" w:color="auto" w:fill="auto"/>
            <w:vAlign w:val="center"/>
          </w:tcPr>
          <w:p w14:paraId="67577070" w14:textId="77777777" w:rsidR="00270985" w:rsidRPr="00104810" w:rsidRDefault="00270985" w:rsidP="00E44D50">
            <w:pPr>
              <w:pStyle w:val="af0"/>
            </w:pPr>
            <w:r>
              <w:rPr>
                <w:rFonts w:hint="eastAsia"/>
              </w:rPr>
              <w:lastRenderedPageBreak/>
              <w:t>3</w:t>
            </w:r>
          </w:p>
        </w:tc>
        <w:tc>
          <w:tcPr>
            <w:tcW w:w="982" w:type="pct"/>
            <w:shd w:val="clear" w:color="auto" w:fill="auto"/>
            <w:vAlign w:val="center"/>
          </w:tcPr>
          <w:p w14:paraId="208175BF" w14:textId="77777777" w:rsidR="00270985" w:rsidRDefault="00270985" w:rsidP="00E44D50">
            <w:pPr>
              <w:pStyle w:val="af0"/>
            </w:pPr>
            <w:r>
              <w:rPr>
                <w:rFonts w:hint="eastAsia"/>
              </w:rPr>
              <w:t>次</w:t>
            </w:r>
            <w:r w:rsidRPr="00104810">
              <w:rPr>
                <w:rFonts w:hint="eastAsia"/>
              </w:rPr>
              <w:t>高压管道</w:t>
            </w:r>
            <w:r>
              <w:rPr>
                <w:rFonts w:hint="eastAsia"/>
              </w:rPr>
              <w:t>DN</w:t>
            </w:r>
            <w:r>
              <w:t>2</w:t>
            </w:r>
            <w:r w:rsidRPr="00104810">
              <w:rPr>
                <w:rFonts w:hint="eastAsia"/>
              </w:rPr>
              <w:t>00</w:t>
            </w:r>
          </w:p>
        </w:tc>
        <w:tc>
          <w:tcPr>
            <w:tcW w:w="513" w:type="pct"/>
            <w:shd w:val="clear" w:color="auto" w:fill="auto"/>
            <w:vAlign w:val="center"/>
          </w:tcPr>
          <w:p w14:paraId="218ED9EF" w14:textId="77777777" w:rsidR="00270985" w:rsidRPr="00104810" w:rsidRDefault="00270985" w:rsidP="00E44D50">
            <w:pPr>
              <w:pStyle w:val="af0"/>
            </w:pPr>
            <w:r>
              <w:rPr>
                <w:rFonts w:hint="eastAsia"/>
              </w:rPr>
              <w:t>公里</w:t>
            </w:r>
          </w:p>
        </w:tc>
        <w:tc>
          <w:tcPr>
            <w:tcW w:w="854" w:type="pct"/>
            <w:shd w:val="clear" w:color="auto" w:fill="auto"/>
            <w:vAlign w:val="center"/>
          </w:tcPr>
          <w:p w14:paraId="004B6C7C" w14:textId="77777777" w:rsidR="00270985" w:rsidRPr="00104810" w:rsidRDefault="00270985" w:rsidP="00E44D50">
            <w:pPr>
              <w:pStyle w:val="af0"/>
            </w:pPr>
            <w:r>
              <w:rPr>
                <w:rFonts w:hint="eastAsia"/>
              </w:rPr>
              <w:t>0</w:t>
            </w:r>
          </w:p>
        </w:tc>
        <w:tc>
          <w:tcPr>
            <w:tcW w:w="768" w:type="pct"/>
            <w:shd w:val="clear" w:color="auto" w:fill="auto"/>
            <w:vAlign w:val="center"/>
          </w:tcPr>
          <w:p w14:paraId="688D8F89" w14:textId="77777777" w:rsidR="00270985" w:rsidRPr="00104810" w:rsidRDefault="00270985" w:rsidP="00E44D50">
            <w:pPr>
              <w:pStyle w:val="af0"/>
            </w:pPr>
            <w:r>
              <w:rPr>
                <w:rFonts w:hint="eastAsia"/>
              </w:rPr>
              <w:t>-</w:t>
            </w:r>
            <w:r>
              <w:t>-</w:t>
            </w:r>
          </w:p>
        </w:tc>
        <w:tc>
          <w:tcPr>
            <w:tcW w:w="835" w:type="pct"/>
            <w:shd w:val="clear" w:color="auto" w:fill="auto"/>
            <w:vAlign w:val="center"/>
          </w:tcPr>
          <w:p w14:paraId="19C86758" w14:textId="77777777" w:rsidR="00270985" w:rsidRPr="00104810" w:rsidRDefault="00270985" w:rsidP="00E44D50">
            <w:pPr>
              <w:pStyle w:val="af0"/>
            </w:pPr>
            <w:r>
              <w:rPr>
                <w:rFonts w:hint="eastAsia"/>
              </w:rPr>
              <w:t>1</w:t>
            </w:r>
            <w:r>
              <w:t>0</w:t>
            </w:r>
          </w:p>
        </w:tc>
        <w:tc>
          <w:tcPr>
            <w:tcW w:w="665" w:type="pct"/>
            <w:shd w:val="clear" w:color="auto" w:fill="auto"/>
            <w:vAlign w:val="center"/>
          </w:tcPr>
          <w:p w14:paraId="38316466" w14:textId="77777777" w:rsidR="00270985" w:rsidRPr="00104810" w:rsidRDefault="00270985" w:rsidP="00E44D50">
            <w:pPr>
              <w:pStyle w:val="af0"/>
            </w:pPr>
            <w:r w:rsidRPr="00885661">
              <w:rPr>
                <w:rFonts w:hint="eastAsia"/>
              </w:rPr>
              <w:t>100</w:t>
            </w:r>
          </w:p>
        </w:tc>
      </w:tr>
      <w:tr w:rsidR="00F7553C" w:rsidRPr="00ED74AD" w14:paraId="05BC59A4" w14:textId="77777777" w:rsidTr="00F7553C">
        <w:trPr>
          <w:trHeight w:val="300"/>
        </w:trPr>
        <w:tc>
          <w:tcPr>
            <w:tcW w:w="384" w:type="pct"/>
            <w:shd w:val="clear" w:color="auto" w:fill="auto"/>
            <w:vAlign w:val="center"/>
            <w:hideMark/>
          </w:tcPr>
          <w:p w14:paraId="531A8058" w14:textId="77777777" w:rsidR="00270985" w:rsidRPr="00104810" w:rsidRDefault="00270985" w:rsidP="00E44D50">
            <w:pPr>
              <w:pStyle w:val="af0"/>
            </w:pPr>
            <w:r>
              <w:t>4</w:t>
            </w:r>
          </w:p>
        </w:tc>
        <w:tc>
          <w:tcPr>
            <w:tcW w:w="982" w:type="pct"/>
            <w:shd w:val="clear" w:color="auto" w:fill="auto"/>
            <w:vAlign w:val="center"/>
            <w:hideMark/>
          </w:tcPr>
          <w:p w14:paraId="3ABA9F3D" w14:textId="77777777" w:rsidR="00270985" w:rsidRPr="00104810" w:rsidRDefault="00270985" w:rsidP="00E44D50">
            <w:pPr>
              <w:pStyle w:val="af0"/>
            </w:pPr>
            <w:r w:rsidRPr="00104810">
              <w:rPr>
                <w:rFonts w:hint="eastAsia"/>
              </w:rPr>
              <w:t>天然气门站</w:t>
            </w:r>
          </w:p>
        </w:tc>
        <w:tc>
          <w:tcPr>
            <w:tcW w:w="513" w:type="pct"/>
            <w:shd w:val="clear" w:color="auto" w:fill="auto"/>
            <w:vAlign w:val="center"/>
            <w:hideMark/>
          </w:tcPr>
          <w:p w14:paraId="247BB6E3" w14:textId="77777777" w:rsidR="00270985" w:rsidRPr="00104810" w:rsidRDefault="00270985" w:rsidP="00E44D50">
            <w:pPr>
              <w:pStyle w:val="af0"/>
            </w:pPr>
            <w:r w:rsidRPr="00104810">
              <w:rPr>
                <w:rFonts w:hint="eastAsia"/>
              </w:rPr>
              <w:t>座</w:t>
            </w:r>
          </w:p>
        </w:tc>
        <w:tc>
          <w:tcPr>
            <w:tcW w:w="854" w:type="pct"/>
            <w:shd w:val="clear" w:color="auto" w:fill="auto"/>
            <w:vAlign w:val="center"/>
          </w:tcPr>
          <w:p w14:paraId="3923E022" w14:textId="77777777" w:rsidR="00270985" w:rsidRPr="00104810" w:rsidRDefault="00270985" w:rsidP="00E44D50">
            <w:pPr>
              <w:pStyle w:val="af0"/>
            </w:pPr>
            <w:r>
              <w:rPr>
                <w:rFonts w:hint="eastAsia"/>
              </w:rPr>
              <w:t>3</w:t>
            </w:r>
          </w:p>
        </w:tc>
        <w:tc>
          <w:tcPr>
            <w:tcW w:w="768" w:type="pct"/>
            <w:shd w:val="clear" w:color="auto" w:fill="auto"/>
            <w:vAlign w:val="center"/>
          </w:tcPr>
          <w:p w14:paraId="305A3EA3" w14:textId="77777777" w:rsidR="00270985" w:rsidRPr="00104810" w:rsidRDefault="00270985" w:rsidP="00E44D50">
            <w:pPr>
              <w:pStyle w:val="af0"/>
            </w:pPr>
            <w:r w:rsidRPr="00885661">
              <w:rPr>
                <w:rFonts w:hint="eastAsia"/>
              </w:rPr>
              <w:t>9000</w:t>
            </w:r>
          </w:p>
        </w:tc>
        <w:tc>
          <w:tcPr>
            <w:tcW w:w="835" w:type="pct"/>
            <w:shd w:val="clear" w:color="auto" w:fill="auto"/>
            <w:vAlign w:val="center"/>
          </w:tcPr>
          <w:p w14:paraId="1121B53B" w14:textId="77777777" w:rsidR="00270985" w:rsidRPr="00104810" w:rsidRDefault="00270985" w:rsidP="00E44D50">
            <w:pPr>
              <w:pStyle w:val="af0"/>
            </w:pPr>
            <w:r>
              <w:rPr>
                <w:rFonts w:hint="eastAsia"/>
              </w:rPr>
              <w:t>0</w:t>
            </w:r>
          </w:p>
        </w:tc>
        <w:tc>
          <w:tcPr>
            <w:tcW w:w="665" w:type="pct"/>
            <w:shd w:val="clear" w:color="auto" w:fill="auto"/>
            <w:vAlign w:val="center"/>
          </w:tcPr>
          <w:p w14:paraId="55324CE2" w14:textId="77777777" w:rsidR="00270985" w:rsidRPr="00104810" w:rsidRDefault="00270985" w:rsidP="00E44D50">
            <w:pPr>
              <w:pStyle w:val="af0"/>
            </w:pPr>
            <w:r>
              <w:rPr>
                <w:rFonts w:hint="eastAsia"/>
              </w:rPr>
              <w:t>-</w:t>
            </w:r>
            <w:r>
              <w:t>-</w:t>
            </w:r>
          </w:p>
        </w:tc>
      </w:tr>
      <w:tr w:rsidR="00F7553C" w:rsidRPr="00ED74AD" w14:paraId="09AC1FA1" w14:textId="77777777" w:rsidTr="00F7553C">
        <w:trPr>
          <w:trHeight w:val="525"/>
        </w:trPr>
        <w:tc>
          <w:tcPr>
            <w:tcW w:w="384" w:type="pct"/>
            <w:shd w:val="clear" w:color="auto" w:fill="auto"/>
            <w:vAlign w:val="center"/>
            <w:hideMark/>
          </w:tcPr>
          <w:p w14:paraId="25C78C65" w14:textId="77777777" w:rsidR="00270985" w:rsidRPr="00104810" w:rsidRDefault="00270985" w:rsidP="00E44D50">
            <w:pPr>
              <w:pStyle w:val="af0"/>
            </w:pPr>
            <w:r>
              <w:t>5</w:t>
            </w:r>
          </w:p>
        </w:tc>
        <w:tc>
          <w:tcPr>
            <w:tcW w:w="982" w:type="pct"/>
            <w:shd w:val="clear" w:color="auto" w:fill="auto"/>
            <w:vAlign w:val="center"/>
            <w:hideMark/>
          </w:tcPr>
          <w:p w14:paraId="7361D1C9" w14:textId="77777777" w:rsidR="00270985" w:rsidRPr="00104810" w:rsidRDefault="00270985" w:rsidP="00E44D50">
            <w:pPr>
              <w:pStyle w:val="af0"/>
            </w:pPr>
            <w:r w:rsidRPr="00104810">
              <w:rPr>
                <w:rFonts w:hint="eastAsia"/>
              </w:rPr>
              <w:t>高中压调压站（调压柜）</w:t>
            </w:r>
          </w:p>
        </w:tc>
        <w:tc>
          <w:tcPr>
            <w:tcW w:w="513" w:type="pct"/>
            <w:shd w:val="clear" w:color="auto" w:fill="auto"/>
            <w:vAlign w:val="center"/>
            <w:hideMark/>
          </w:tcPr>
          <w:p w14:paraId="0AB9F6B9" w14:textId="77777777" w:rsidR="00270985" w:rsidRPr="00104810" w:rsidRDefault="00270985" w:rsidP="00E44D50">
            <w:pPr>
              <w:pStyle w:val="af0"/>
            </w:pPr>
            <w:r w:rsidRPr="00104810">
              <w:rPr>
                <w:rFonts w:hint="eastAsia"/>
              </w:rPr>
              <w:t>座</w:t>
            </w:r>
          </w:p>
        </w:tc>
        <w:tc>
          <w:tcPr>
            <w:tcW w:w="854" w:type="pct"/>
            <w:shd w:val="clear" w:color="auto" w:fill="auto"/>
            <w:vAlign w:val="center"/>
          </w:tcPr>
          <w:p w14:paraId="1B3ABD7F" w14:textId="77777777" w:rsidR="00270985" w:rsidRPr="00104810" w:rsidRDefault="00270985" w:rsidP="00E44D50">
            <w:pPr>
              <w:pStyle w:val="af0"/>
            </w:pPr>
            <w:r>
              <w:rPr>
                <w:rFonts w:hint="eastAsia"/>
              </w:rPr>
              <w:t>0</w:t>
            </w:r>
          </w:p>
        </w:tc>
        <w:tc>
          <w:tcPr>
            <w:tcW w:w="768" w:type="pct"/>
            <w:shd w:val="clear" w:color="auto" w:fill="auto"/>
            <w:vAlign w:val="center"/>
          </w:tcPr>
          <w:p w14:paraId="37848402" w14:textId="77777777" w:rsidR="00270985" w:rsidRPr="00104810" w:rsidRDefault="00270985" w:rsidP="00E44D50">
            <w:pPr>
              <w:pStyle w:val="af0"/>
            </w:pPr>
            <w:r w:rsidRPr="00885661">
              <w:rPr>
                <w:rFonts w:hint="eastAsia"/>
              </w:rPr>
              <w:t>1200</w:t>
            </w:r>
          </w:p>
        </w:tc>
        <w:tc>
          <w:tcPr>
            <w:tcW w:w="835" w:type="pct"/>
            <w:shd w:val="clear" w:color="auto" w:fill="auto"/>
            <w:vAlign w:val="center"/>
          </w:tcPr>
          <w:p w14:paraId="71C91684" w14:textId="77777777" w:rsidR="00270985" w:rsidRPr="00104810" w:rsidRDefault="00270985" w:rsidP="00E44D50">
            <w:pPr>
              <w:pStyle w:val="af0"/>
            </w:pPr>
            <w:r>
              <w:rPr>
                <w:rFonts w:hint="eastAsia"/>
              </w:rPr>
              <w:t>2</w:t>
            </w:r>
          </w:p>
        </w:tc>
        <w:tc>
          <w:tcPr>
            <w:tcW w:w="665" w:type="pct"/>
            <w:shd w:val="clear" w:color="auto" w:fill="auto"/>
            <w:vAlign w:val="center"/>
          </w:tcPr>
          <w:p w14:paraId="4A71C555" w14:textId="77777777" w:rsidR="00270985" w:rsidRPr="00104810" w:rsidRDefault="00270985" w:rsidP="00E44D50">
            <w:pPr>
              <w:pStyle w:val="af0"/>
            </w:pPr>
            <w:r>
              <w:rPr>
                <w:rFonts w:hint="eastAsia"/>
              </w:rPr>
              <w:t>-</w:t>
            </w:r>
            <w:r>
              <w:t>-</w:t>
            </w:r>
          </w:p>
        </w:tc>
      </w:tr>
      <w:tr w:rsidR="00F7553C" w:rsidRPr="00ED74AD" w14:paraId="17EC1CED" w14:textId="77777777" w:rsidTr="00F7553C">
        <w:trPr>
          <w:trHeight w:val="300"/>
        </w:trPr>
        <w:tc>
          <w:tcPr>
            <w:tcW w:w="384" w:type="pct"/>
            <w:shd w:val="clear" w:color="auto" w:fill="auto"/>
            <w:vAlign w:val="center"/>
            <w:hideMark/>
          </w:tcPr>
          <w:p w14:paraId="2B461D7C" w14:textId="77777777" w:rsidR="00270985" w:rsidRPr="00104810" w:rsidRDefault="00270985" w:rsidP="00E44D50">
            <w:pPr>
              <w:pStyle w:val="af0"/>
            </w:pPr>
            <w:r>
              <w:t>6</w:t>
            </w:r>
          </w:p>
        </w:tc>
        <w:tc>
          <w:tcPr>
            <w:tcW w:w="982" w:type="pct"/>
            <w:shd w:val="clear" w:color="auto" w:fill="auto"/>
            <w:vAlign w:val="center"/>
            <w:hideMark/>
          </w:tcPr>
          <w:p w14:paraId="3BE5E827" w14:textId="77777777" w:rsidR="00270985" w:rsidRPr="00104810" w:rsidRDefault="00270985" w:rsidP="00E44D50">
            <w:pPr>
              <w:pStyle w:val="af0"/>
            </w:pPr>
            <w:r w:rsidRPr="00104810">
              <w:rPr>
                <w:rFonts w:hint="eastAsia"/>
              </w:rPr>
              <w:t>LNG</w:t>
            </w:r>
            <w:r w:rsidRPr="00104810">
              <w:rPr>
                <w:rFonts w:hint="eastAsia"/>
              </w:rPr>
              <w:t>储存气化站</w:t>
            </w:r>
          </w:p>
        </w:tc>
        <w:tc>
          <w:tcPr>
            <w:tcW w:w="513" w:type="pct"/>
            <w:shd w:val="clear" w:color="auto" w:fill="auto"/>
            <w:vAlign w:val="center"/>
            <w:hideMark/>
          </w:tcPr>
          <w:p w14:paraId="7E07EC4B" w14:textId="77777777" w:rsidR="00270985" w:rsidRPr="00104810" w:rsidRDefault="00270985" w:rsidP="00E44D50">
            <w:pPr>
              <w:pStyle w:val="af0"/>
            </w:pPr>
            <w:r w:rsidRPr="00104810">
              <w:rPr>
                <w:rFonts w:hint="eastAsia"/>
              </w:rPr>
              <w:t>座</w:t>
            </w:r>
          </w:p>
        </w:tc>
        <w:tc>
          <w:tcPr>
            <w:tcW w:w="854" w:type="pct"/>
            <w:shd w:val="clear" w:color="auto" w:fill="auto"/>
            <w:vAlign w:val="center"/>
          </w:tcPr>
          <w:p w14:paraId="1100E811" w14:textId="77777777" w:rsidR="00270985" w:rsidRPr="00104810" w:rsidRDefault="00270985" w:rsidP="00E44D50">
            <w:pPr>
              <w:pStyle w:val="af0"/>
            </w:pPr>
            <w:r>
              <w:rPr>
                <w:rFonts w:hint="eastAsia"/>
              </w:rPr>
              <w:t>1</w:t>
            </w:r>
          </w:p>
        </w:tc>
        <w:tc>
          <w:tcPr>
            <w:tcW w:w="768" w:type="pct"/>
            <w:shd w:val="clear" w:color="auto" w:fill="auto"/>
            <w:vAlign w:val="center"/>
          </w:tcPr>
          <w:p w14:paraId="6AD3A087" w14:textId="77777777" w:rsidR="00270985" w:rsidRPr="00104810" w:rsidRDefault="00270985" w:rsidP="00E44D50">
            <w:pPr>
              <w:pStyle w:val="af0"/>
            </w:pPr>
            <w:r w:rsidRPr="00885661">
              <w:rPr>
                <w:rFonts w:hint="eastAsia"/>
              </w:rPr>
              <w:t>2000</w:t>
            </w:r>
          </w:p>
        </w:tc>
        <w:tc>
          <w:tcPr>
            <w:tcW w:w="835" w:type="pct"/>
            <w:shd w:val="clear" w:color="auto" w:fill="auto"/>
            <w:vAlign w:val="center"/>
          </w:tcPr>
          <w:p w14:paraId="53C23867" w14:textId="77777777" w:rsidR="00270985" w:rsidRPr="00104810" w:rsidRDefault="00270985" w:rsidP="00E44D50">
            <w:pPr>
              <w:pStyle w:val="af0"/>
            </w:pPr>
            <w:r>
              <w:rPr>
                <w:rFonts w:hint="eastAsia"/>
              </w:rPr>
              <w:t>0</w:t>
            </w:r>
          </w:p>
        </w:tc>
        <w:tc>
          <w:tcPr>
            <w:tcW w:w="665" w:type="pct"/>
            <w:shd w:val="clear" w:color="auto" w:fill="auto"/>
            <w:vAlign w:val="center"/>
          </w:tcPr>
          <w:p w14:paraId="5CFAADD8" w14:textId="77777777" w:rsidR="00270985" w:rsidRPr="00104810" w:rsidRDefault="00270985" w:rsidP="00E44D50">
            <w:pPr>
              <w:pStyle w:val="af0"/>
            </w:pPr>
          </w:p>
        </w:tc>
      </w:tr>
      <w:tr w:rsidR="00F7553C" w:rsidRPr="00ED74AD" w14:paraId="7DD271C5" w14:textId="77777777" w:rsidTr="00F7553C">
        <w:trPr>
          <w:trHeight w:val="525"/>
        </w:trPr>
        <w:tc>
          <w:tcPr>
            <w:tcW w:w="384" w:type="pct"/>
            <w:shd w:val="clear" w:color="auto" w:fill="auto"/>
            <w:vAlign w:val="center"/>
            <w:hideMark/>
          </w:tcPr>
          <w:p w14:paraId="581E6153" w14:textId="77777777" w:rsidR="00270985" w:rsidRPr="00104810" w:rsidRDefault="00270985" w:rsidP="00E44D50">
            <w:pPr>
              <w:pStyle w:val="af0"/>
            </w:pPr>
            <w:r>
              <w:t>7</w:t>
            </w:r>
          </w:p>
        </w:tc>
        <w:tc>
          <w:tcPr>
            <w:tcW w:w="982" w:type="pct"/>
            <w:shd w:val="clear" w:color="auto" w:fill="auto"/>
            <w:vAlign w:val="center"/>
            <w:hideMark/>
          </w:tcPr>
          <w:p w14:paraId="208893F5" w14:textId="77777777" w:rsidR="00270985" w:rsidRPr="00104810" w:rsidRDefault="00270985" w:rsidP="00E44D50">
            <w:pPr>
              <w:pStyle w:val="af0"/>
            </w:pPr>
            <w:r w:rsidRPr="00104810">
              <w:rPr>
                <w:rFonts w:hint="eastAsia"/>
              </w:rPr>
              <w:t>Ⅱ级液化石油气瓶装供应站</w:t>
            </w:r>
          </w:p>
        </w:tc>
        <w:tc>
          <w:tcPr>
            <w:tcW w:w="513" w:type="pct"/>
            <w:shd w:val="clear" w:color="auto" w:fill="auto"/>
            <w:vAlign w:val="center"/>
            <w:hideMark/>
          </w:tcPr>
          <w:p w14:paraId="32A0D993" w14:textId="77777777" w:rsidR="00270985" w:rsidRPr="00104810" w:rsidRDefault="00270985" w:rsidP="00E44D50">
            <w:pPr>
              <w:pStyle w:val="af0"/>
            </w:pPr>
            <w:r w:rsidRPr="00104810">
              <w:rPr>
                <w:rFonts w:hint="eastAsia"/>
              </w:rPr>
              <w:t>座</w:t>
            </w:r>
          </w:p>
        </w:tc>
        <w:tc>
          <w:tcPr>
            <w:tcW w:w="854" w:type="pct"/>
            <w:shd w:val="clear" w:color="auto" w:fill="auto"/>
            <w:vAlign w:val="center"/>
          </w:tcPr>
          <w:p w14:paraId="5FC79F63" w14:textId="77777777" w:rsidR="00270985" w:rsidRPr="00104810" w:rsidRDefault="00270985" w:rsidP="00E44D50">
            <w:pPr>
              <w:pStyle w:val="af0"/>
            </w:pPr>
            <w:r>
              <w:rPr>
                <w:rFonts w:hint="eastAsia"/>
              </w:rPr>
              <w:t>-</w:t>
            </w:r>
            <w:r>
              <w:t>-</w:t>
            </w:r>
          </w:p>
        </w:tc>
        <w:tc>
          <w:tcPr>
            <w:tcW w:w="768" w:type="pct"/>
            <w:shd w:val="clear" w:color="auto" w:fill="auto"/>
            <w:vAlign w:val="center"/>
          </w:tcPr>
          <w:p w14:paraId="083A81A5" w14:textId="77777777" w:rsidR="00270985" w:rsidRPr="00104810" w:rsidRDefault="00270985" w:rsidP="00E44D50">
            <w:pPr>
              <w:pStyle w:val="af0"/>
            </w:pPr>
            <w:r w:rsidRPr="00885661">
              <w:rPr>
                <w:rFonts w:hint="eastAsia"/>
              </w:rPr>
              <w:t>320</w:t>
            </w:r>
          </w:p>
        </w:tc>
        <w:tc>
          <w:tcPr>
            <w:tcW w:w="835" w:type="pct"/>
            <w:shd w:val="clear" w:color="auto" w:fill="auto"/>
            <w:vAlign w:val="center"/>
          </w:tcPr>
          <w:p w14:paraId="478C40E7" w14:textId="77777777" w:rsidR="00270985" w:rsidRPr="00104810" w:rsidRDefault="00270985" w:rsidP="00E44D50">
            <w:pPr>
              <w:pStyle w:val="af0"/>
            </w:pPr>
            <w:r>
              <w:rPr>
                <w:rFonts w:hint="eastAsia"/>
              </w:rPr>
              <w:t>4</w:t>
            </w:r>
          </w:p>
        </w:tc>
        <w:tc>
          <w:tcPr>
            <w:tcW w:w="665" w:type="pct"/>
            <w:shd w:val="clear" w:color="auto" w:fill="auto"/>
            <w:vAlign w:val="center"/>
          </w:tcPr>
          <w:p w14:paraId="6AA2ACF7" w14:textId="77777777" w:rsidR="00270985" w:rsidRPr="00104810" w:rsidRDefault="00270985" w:rsidP="00E44D50">
            <w:pPr>
              <w:pStyle w:val="af0"/>
            </w:pPr>
            <w:r w:rsidRPr="00885661">
              <w:rPr>
                <w:rFonts w:hint="eastAsia"/>
              </w:rPr>
              <w:t>240</w:t>
            </w:r>
          </w:p>
        </w:tc>
      </w:tr>
      <w:tr w:rsidR="00F7553C" w:rsidRPr="00ED74AD" w14:paraId="0687B432" w14:textId="77777777" w:rsidTr="00F7553C">
        <w:trPr>
          <w:trHeight w:val="525"/>
        </w:trPr>
        <w:tc>
          <w:tcPr>
            <w:tcW w:w="384" w:type="pct"/>
            <w:shd w:val="clear" w:color="auto" w:fill="auto"/>
            <w:vAlign w:val="center"/>
          </w:tcPr>
          <w:p w14:paraId="0D637DF1" w14:textId="77777777" w:rsidR="00270985" w:rsidRPr="00104810" w:rsidRDefault="00270985" w:rsidP="00E44D50">
            <w:pPr>
              <w:pStyle w:val="af0"/>
            </w:pPr>
            <w:r>
              <w:rPr>
                <w:rFonts w:hint="eastAsia"/>
              </w:rPr>
              <w:t>8</w:t>
            </w:r>
          </w:p>
        </w:tc>
        <w:tc>
          <w:tcPr>
            <w:tcW w:w="982" w:type="pct"/>
            <w:shd w:val="clear" w:color="auto" w:fill="auto"/>
            <w:vAlign w:val="center"/>
          </w:tcPr>
          <w:p w14:paraId="3CE34544" w14:textId="77777777" w:rsidR="00270985" w:rsidRPr="00104810" w:rsidRDefault="00270985" w:rsidP="00E44D50">
            <w:pPr>
              <w:pStyle w:val="af0"/>
            </w:pPr>
            <w:r>
              <w:rPr>
                <w:rFonts w:hint="eastAsia"/>
              </w:rPr>
              <w:t>综合能源站</w:t>
            </w:r>
          </w:p>
        </w:tc>
        <w:tc>
          <w:tcPr>
            <w:tcW w:w="513" w:type="pct"/>
            <w:shd w:val="clear" w:color="auto" w:fill="auto"/>
            <w:vAlign w:val="center"/>
          </w:tcPr>
          <w:p w14:paraId="75E51CD0" w14:textId="77777777" w:rsidR="00270985" w:rsidRPr="00104810" w:rsidRDefault="00270985" w:rsidP="00E44D50">
            <w:pPr>
              <w:pStyle w:val="af0"/>
            </w:pPr>
            <w:r>
              <w:rPr>
                <w:rFonts w:hint="eastAsia"/>
              </w:rPr>
              <w:t>座</w:t>
            </w:r>
          </w:p>
        </w:tc>
        <w:tc>
          <w:tcPr>
            <w:tcW w:w="854" w:type="pct"/>
            <w:shd w:val="clear" w:color="auto" w:fill="auto"/>
            <w:vAlign w:val="center"/>
          </w:tcPr>
          <w:p w14:paraId="718F52F7" w14:textId="77777777" w:rsidR="00270985" w:rsidRDefault="00270985" w:rsidP="00E44D50">
            <w:pPr>
              <w:pStyle w:val="af0"/>
            </w:pPr>
            <w:r>
              <w:t>12</w:t>
            </w:r>
          </w:p>
        </w:tc>
        <w:tc>
          <w:tcPr>
            <w:tcW w:w="768" w:type="pct"/>
            <w:shd w:val="clear" w:color="auto" w:fill="auto"/>
            <w:vAlign w:val="center"/>
          </w:tcPr>
          <w:p w14:paraId="226ED43B" w14:textId="77777777" w:rsidR="00270985" w:rsidRDefault="00270985" w:rsidP="00E44D50">
            <w:pPr>
              <w:pStyle w:val="af0"/>
            </w:pPr>
            <w:r w:rsidRPr="00885661">
              <w:rPr>
                <w:rFonts w:hint="eastAsia"/>
              </w:rPr>
              <w:t>9600</w:t>
            </w:r>
          </w:p>
        </w:tc>
        <w:tc>
          <w:tcPr>
            <w:tcW w:w="835" w:type="pct"/>
            <w:shd w:val="clear" w:color="auto" w:fill="auto"/>
            <w:vAlign w:val="center"/>
          </w:tcPr>
          <w:p w14:paraId="10D090B6" w14:textId="77777777" w:rsidR="00270985" w:rsidRDefault="00270985" w:rsidP="00E44D50">
            <w:pPr>
              <w:pStyle w:val="af0"/>
            </w:pPr>
            <w:r>
              <w:rPr>
                <w:rFonts w:hint="eastAsia"/>
              </w:rPr>
              <w:t>0</w:t>
            </w:r>
          </w:p>
        </w:tc>
        <w:tc>
          <w:tcPr>
            <w:tcW w:w="665" w:type="pct"/>
            <w:shd w:val="clear" w:color="auto" w:fill="auto"/>
            <w:vAlign w:val="center"/>
          </w:tcPr>
          <w:p w14:paraId="2C4C4F37" w14:textId="77777777" w:rsidR="00270985" w:rsidRDefault="00270985" w:rsidP="00E44D50">
            <w:pPr>
              <w:pStyle w:val="af0"/>
            </w:pPr>
          </w:p>
        </w:tc>
      </w:tr>
      <w:tr w:rsidR="00F7553C" w:rsidRPr="00ED74AD" w14:paraId="4FFD6B8D" w14:textId="77777777" w:rsidTr="00F7553C">
        <w:trPr>
          <w:trHeight w:val="285"/>
        </w:trPr>
        <w:tc>
          <w:tcPr>
            <w:tcW w:w="384" w:type="pct"/>
            <w:shd w:val="clear" w:color="auto" w:fill="auto"/>
            <w:noWrap/>
            <w:vAlign w:val="bottom"/>
            <w:hideMark/>
          </w:tcPr>
          <w:p w14:paraId="1F189305" w14:textId="77777777" w:rsidR="00270985" w:rsidRPr="00104810" w:rsidRDefault="00270985" w:rsidP="00E44D50">
            <w:pPr>
              <w:pStyle w:val="af0"/>
            </w:pPr>
            <w:r w:rsidRPr="00104810">
              <w:rPr>
                <w:rFonts w:hint="eastAsia"/>
              </w:rPr>
              <w:t>小计</w:t>
            </w:r>
          </w:p>
        </w:tc>
        <w:tc>
          <w:tcPr>
            <w:tcW w:w="982" w:type="pct"/>
            <w:shd w:val="clear" w:color="auto" w:fill="auto"/>
            <w:noWrap/>
            <w:vAlign w:val="bottom"/>
            <w:hideMark/>
          </w:tcPr>
          <w:p w14:paraId="0CCCEAC8" w14:textId="77777777" w:rsidR="00270985" w:rsidRPr="00104810" w:rsidRDefault="00270985" w:rsidP="00E44D50">
            <w:pPr>
              <w:pStyle w:val="af0"/>
            </w:pPr>
          </w:p>
        </w:tc>
        <w:tc>
          <w:tcPr>
            <w:tcW w:w="513" w:type="pct"/>
            <w:shd w:val="clear" w:color="auto" w:fill="auto"/>
            <w:noWrap/>
            <w:vAlign w:val="bottom"/>
            <w:hideMark/>
          </w:tcPr>
          <w:p w14:paraId="2C57A478" w14:textId="77777777" w:rsidR="00270985" w:rsidRPr="00104810" w:rsidRDefault="00270985" w:rsidP="00E44D50">
            <w:pPr>
              <w:pStyle w:val="af0"/>
            </w:pPr>
          </w:p>
        </w:tc>
        <w:tc>
          <w:tcPr>
            <w:tcW w:w="854" w:type="pct"/>
            <w:shd w:val="clear" w:color="auto" w:fill="auto"/>
            <w:noWrap/>
            <w:vAlign w:val="bottom"/>
          </w:tcPr>
          <w:p w14:paraId="394D50B5" w14:textId="77777777" w:rsidR="00270985" w:rsidRPr="00104810" w:rsidRDefault="00270985" w:rsidP="00E44D50">
            <w:pPr>
              <w:pStyle w:val="af0"/>
            </w:pPr>
          </w:p>
        </w:tc>
        <w:tc>
          <w:tcPr>
            <w:tcW w:w="768" w:type="pct"/>
            <w:shd w:val="clear" w:color="auto" w:fill="auto"/>
            <w:noWrap/>
            <w:vAlign w:val="bottom"/>
          </w:tcPr>
          <w:p w14:paraId="661E03AC" w14:textId="77777777" w:rsidR="00270985" w:rsidRPr="00104810" w:rsidRDefault="00270985" w:rsidP="00E44D50">
            <w:pPr>
              <w:pStyle w:val="af0"/>
            </w:pPr>
            <w:r w:rsidRPr="00885661">
              <w:rPr>
                <w:rFonts w:hint="eastAsia"/>
              </w:rPr>
              <w:t>50217.5</w:t>
            </w:r>
          </w:p>
        </w:tc>
        <w:tc>
          <w:tcPr>
            <w:tcW w:w="835" w:type="pct"/>
            <w:shd w:val="clear" w:color="auto" w:fill="auto"/>
            <w:noWrap/>
            <w:vAlign w:val="bottom"/>
          </w:tcPr>
          <w:p w14:paraId="287FC81C" w14:textId="77777777" w:rsidR="00270985" w:rsidRPr="00104810" w:rsidRDefault="00270985" w:rsidP="00E44D50">
            <w:pPr>
              <w:pStyle w:val="af0"/>
            </w:pPr>
          </w:p>
        </w:tc>
        <w:tc>
          <w:tcPr>
            <w:tcW w:w="665" w:type="pct"/>
            <w:shd w:val="clear" w:color="auto" w:fill="auto"/>
            <w:noWrap/>
            <w:vAlign w:val="bottom"/>
          </w:tcPr>
          <w:p w14:paraId="492C9FDB" w14:textId="77777777" w:rsidR="00270985" w:rsidRPr="00104810" w:rsidRDefault="00270985" w:rsidP="00E44D50">
            <w:pPr>
              <w:pStyle w:val="af0"/>
            </w:pPr>
            <w:r w:rsidRPr="00885661">
              <w:rPr>
                <w:rFonts w:hint="eastAsia"/>
              </w:rPr>
              <w:t>40452.5</w:t>
            </w:r>
          </w:p>
        </w:tc>
      </w:tr>
    </w:tbl>
    <w:p w14:paraId="48208415" w14:textId="09081D93" w:rsidR="003D0D71" w:rsidRPr="003D0D71" w:rsidRDefault="00F7553C" w:rsidP="003D0D71">
      <w:pPr>
        <w:spacing w:after="163"/>
        <w:ind w:firstLine="480"/>
      </w:pPr>
      <w:r w:rsidRPr="00F7553C">
        <w:rPr>
          <w:rFonts w:hint="eastAsia"/>
        </w:rPr>
        <w:t>规划范围内为</w:t>
      </w:r>
      <w:r>
        <w:rPr>
          <w:rFonts w:hint="eastAsia"/>
        </w:rPr>
        <w:t>六安</w:t>
      </w:r>
      <w:r w:rsidRPr="00F7553C">
        <w:rPr>
          <w:rFonts w:hint="eastAsia"/>
        </w:rPr>
        <w:t>新奥燃气公司特许经营区域，燃气设施建设以新奥燃气公司为主体投资建设。瓶装液化石油气设施由经营企业为主体投资建设。</w:t>
      </w:r>
    </w:p>
    <w:p w14:paraId="2FF7472A" w14:textId="2277F199" w:rsidR="00F34773" w:rsidRDefault="00F34773" w:rsidP="00C50DEE">
      <w:pPr>
        <w:pStyle w:val="2"/>
      </w:pPr>
      <w:bookmarkStart w:id="32" w:name="_Toc115215089"/>
      <w:r>
        <w:rPr>
          <w:rFonts w:hint="eastAsia"/>
        </w:rPr>
        <w:t>效益分析</w:t>
      </w:r>
      <w:bookmarkEnd w:id="32"/>
    </w:p>
    <w:p w14:paraId="7D2A142C" w14:textId="66A3E13E" w:rsidR="00CC5C1B" w:rsidRDefault="00CC5C1B" w:rsidP="00CC5C1B">
      <w:pPr>
        <w:spacing w:after="163"/>
        <w:ind w:firstLine="480"/>
      </w:pPr>
      <w:r>
        <w:rPr>
          <w:rFonts w:hint="eastAsia"/>
        </w:rPr>
        <w:t>城市燃气是城市建设的重要基础设施，是现代化的城市能源建设的一个重要组成部分。发展城市燃气事业，尤其是天然气，是优化六安市能源结构、保持六安市国民经济发展持续增长、改善生态环境和提高人民生活质量、完善城市基础设施、改善城市投资环境的有效措施，具有可观的社会效益。</w:t>
      </w:r>
    </w:p>
    <w:p w14:paraId="6E7C377F" w14:textId="36B90F44" w:rsidR="003D0D71" w:rsidRPr="003D0D71" w:rsidRDefault="00CC5C1B" w:rsidP="00CC5C1B">
      <w:pPr>
        <w:spacing w:after="163"/>
        <w:ind w:firstLine="480"/>
      </w:pPr>
      <w:r>
        <w:rPr>
          <w:rFonts w:hint="eastAsia"/>
        </w:rPr>
        <w:t>六安市区燃气</w:t>
      </w:r>
      <w:r w:rsidR="001E5E3D">
        <w:rPr>
          <w:rFonts w:hint="eastAsia"/>
        </w:rPr>
        <w:t>设施国土空间</w:t>
      </w:r>
      <w:r>
        <w:rPr>
          <w:rFonts w:hint="eastAsia"/>
        </w:rPr>
        <w:t>专项规划的实施，将极大地改善六安市的能源消费结构。六安</w:t>
      </w:r>
      <w:proofErr w:type="gramStart"/>
      <w:r>
        <w:rPr>
          <w:rFonts w:hint="eastAsia"/>
        </w:rPr>
        <w:t>市包括</w:t>
      </w:r>
      <w:proofErr w:type="gramEnd"/>
      <w:r>
        <w:rPr>
          <w:rFonts w:hint="eastAsia"/>
        </w:rPr>
        <w:t>燃气汽车在内的各类用户实现天然气绿色能源转换后，将进一步改善六安市的大气污染的状况，其环保效益十分显著。由此还将进一步改善六安市的投资环境，促进六安市的改革向更深入发展，提高市民的生活质量及生存环境质量。</w:t>
      </w:r>
    </w:p>
    <w:p w14:paraId="443F05DB" w14:textId="77777777" w:rsidR="005C473E" w:rsidRDefault="005C473E" w:rsidP="00F34773">
      <w:pPr>
        <w:spacing w:after="163"/>
        <w:ind w:firstLine="480"/>
      </w:pPr>
      <w:r>
        <w:br w:type="page"/>
      </w:r>
    </w:p>
    <w:p w14:paraId="3C71EF20" w14:textId="714443C6" w:rsidR="00F34773" w:rsidRDefault="00AC555B" w:rsidP="00B80D52">
      <w:pPr>
        <w:pStyle w:val="1"/>
      </w:pPr>
      <w:bookmarkStart w:id="33" w:name="_Toc115215090"/>
      <w:r>
        <w:rPr>
          <w:rFonts w:hint="eastAsia"/>
        </w:rPr>
        <w:lastRenderedPageBreak/>
        <w:t>结论、建议与</w:t>
      </w:r>
      <w:r w:rsidR="00F34773">
        <w:rPr>
          <w:rFonts w:hint="eastAsia"/>
        </w:rPr>
        <w:t>保障措施</w:t>
      </w:r>
      <w:bookmarkEnd w:id="33"/>
    </w:p>
    <w:p w14:paraId="1994C6A6" w14:textId="21E57DCB" w:rsidR="00AC555B" w:rsidRDefault="00AC555B" w:rsidP="00AC555B">
      <w:pPr>
        <w:pStyle w:val="2"/>
      </w:pPr>
      <w:bookmarkStart w:id="34" w:name="_Toc115215091"/>
      <w:r>
        <w:rPr>
          <w:rFonts w:hint="eastAsia"/>
        </w:rPr>
        <w:t>主要结论</w:t>
      </w:r>
      <w:bookmarkEnd w:id="34"/>
    </w:p>
    <w:p w14:paraId="2083255A" w14:textId="77777777" w:rsidR="009A6832" w:rsidRDefault="009A6832" w:rsidP="009A6832">
      <w:pPr>
        <w:spacing w:after="163"/>
        <w:ind w:firstLine="480"/>
      </w:pPr>
      <w:r>
        <w:rPr>
          <w:rFonts w:hint="eastAsia"/>
        </w:rPr>
        <w:t>城市燃气是现代化城市的重要标志，是现代化城市不可缺少的基础设施之一。通过前面的分析和研究，本规划得出以下结论：</w:t>
      </w:r>
    </w:p>
    <w:p w14:paraId="623CB09B" w14:textId="77175016" w:rsidR="009A6832" w:rsidRDefault="009A6832" w:rsidP="00AB7B18">
      <w:pPr>
        <w:pStyle w:val="ad"/>
        <w:numPr>
          <w:ilvl w:val="0"/>
          <w:numId w:val="25"/>
        </w:numPr>
        <w:spacing w:after="163"/>
        <w:ind w:firstLineChars="0"/>
      </w:pPr>
      <w:r>
        <w:rPr>
          <w:rFonts w:hint="eastAsia"/>
        </w:rPr>
        <w:t>建设燃气工程对发展六安市经济，提高人民生活水平，改善投资环境，减少环境污染有着十分重要的意义。</w:t>
      </w:r>
    </w:p>
    <w:p w14:paraId="4D500C04" w14:textId="451BA748" w:rsidR="009A6832" w:rsidRDefault="009A6832" w:rsidP="00AB7B18">
      <w:pPr>
        <w:pStyle w:val="ad"/>
        <w:numPr>
          <w:ilvl w:val="0"/>
          <w:numId w:val="25"/>
        </w:numPr>
        <w:spacing w:after="163"/>
        <w:ind w:firstLineChars="0"/>
      </w:pPr>
      <w:r>
        <w:rPr>
          <w:rFonts w:hint="eastAsia"/>
        </w:rPr>
        <w:t>本规划工程所采用的工艺、技术成熟，绝大部分设备可国内生产，对城市供应系统的安全稳定运行起到有力的保障。</w:t>
      </w:r>
    </w:p>
    <w:p w14:paraId="12E9C9E6" w14:textId="7DBF37F7" w:rsidR="009A6832" w:rsidRDefault="009A6832" w:rsidP="00AB7B18">
      <w:pPr>
        <w:pStyle w:val="ad"/>
        <w:numPr>
          <w:ilvl w:val="0"/>
          <w:numId w:val="25"/>
        </w:numPr>
        <w:spacing w:after="163"/>
        <w:ind w:firstLineChars="0"/>
      </w:pPr>
      <w:r>
        <w:rPr>
          <w:rFonts w:hint="eastAsia"/>
        </w:rPr>
        <w:t>本规划工程在社会、环境和节能等方面的效益十分显著，是利国利民、造福人类的工程。</w:t>
      </w:r>
    </w:p>
    <w:p w14:paraId="7C17A477" w14:textId="2DF34B3B" w:rsidR="00AC555B" w:rsidRPr="00AC555B" w:rsidRDefault="009A6832" w:rsidP="009A6832">
      <w:pPr>
        <w:spacing w:after="163"/>
        <w:ind w:firstLine="480"/>
      </w:pPr>
      <w:r>
        <w:rPr>
          <w:rFonts w:hint="eastAsia"/>
        </w:rPr>
        <w:t>综上所述，本规划气源充足，技术先进成熟，在改善环境质量，保护人民身体健康、提高人民生活质量、完善市政设施、提高管理水平等方面具有十分重要的意义。且从财务评价指标看，该项目风险较小。</w:t>
      </w:r>
    </w:p>
    <w:p w14:paraId="229E9A85" w14:textId="1523CDA4" w:rsidR="00AC555B" w:rsidRDefault="00AC555B" w:rsidP="00AC555B">
      <w:pPr>
        <w:pStyle w:val="2"/>
      </w:pPr>
      <w:bookmarkStart w:id="35" w:name="_Toc115215092"/>
      <w:r>
        <w:rPr>
          <w:rFonts w:hint="eastAsia"/>
        </w:rPr>
        <w:t>主要建议</w:t>
      </w:r>
      <w:bookmarkEnd w:id="35"/>
    </w:p>
    <w:p w14:paraId="399AA70D" w14:textId="77777777" w:rsidR="00AC555B" w:rsidRDefault="00AC555B" w:rsidP="00AC555B">
      <w:pPr>
        <w:spacing w:after="163"/>
        <w:ind w:firstLine="480"/>
      </w:pPr>
      <w:r>
        <w:rPr>
          <w:rFonts w:hint="eastAsia"/>
        </w:rPr>
        <w:t>为了加快六安市管道燃气工程的建设，尽快提高六安市的管道燃气气化率，提出以下建议：</w:t>
      </w:r>
    </w:p>
    <w:p w14:paraId="7D07632E" w14:textId="77777777" w:rsidR="00AC555B" w:rsidRPr="00725A5C" w:rsidRDefault="00AC555B" w:rsidP="00AC555B">
      <w:pPr>
        <w:pStyle w:val="ad"/>
        <w:numPr>
          <w:ilvl w:val="0"/>
          <w:numId w:val="22"/>
        </w:numPr>
        <w:spacing w:after="163"/>
        <w:ind w:firstLineChars="0"/>
      </w:pPr>
      <w:r w:rsidRPr="00725A5C">
        <w:rPr>
          <w:rFonts w:hint="eastAsia"/>
        </w:rPr>
        <w:t>六安市燃气工程是提高居民的生活水平、公建行业的服务水平及工业利润，促进经济发展的市政基础设施工程，需要六安市各有关职能部门的大力支持和合作，使各燃气项目得以顺利实施。</w:t>
      </w:r>
    </w:p>
    <w:p w14:paraId="1F74C42A" w14:textId="77777777" w:rsidR="00AC555B" w:rsidRPr="00725A5C" w:rsidRDefault="00AC555B" w:rsidP="00AC555B">
      <w:pPr>
        <w:pStyle w:val="ad"/>
        <w:numPr>
          <w:ilvl w:val="0"/>
          <w:numId w:val="22"/>
        </w:numPr>
        <w:spacing w:after="163"/>
        <w:ind w:firstLineChars="0"/>
      </w:pPr>
      <w:r w:rsidRPr="00725A5C">
        <w:rPr>
          <w:rFonts w:hint="eastAsia"/>
        </w:rPr>
        <w:t>燃气公司和相关管理部门应密切协作和配合，保证上游气源满足六安市燃气发展各阶段的用气需求。</w:t>
      </w:r>
    </w:p>
    <w:p w14:paraId="5D963AD3" w14:textId="77777777" w:rsidR="00AC555B" w:rsidRPr="00725A5C" w:rsidRDefault="00AC555B" w:rsidP="00AC555B">
      <w:pPr>
        <w:pStyle w:val="ad"/>
        <w:numPr>
          <w:ilvl w:val="0"/>
          <w:numId w:val="22"/>
        </w:numPr>
        <w:spacing w:after="163"/>
        <w:ind w:firstLineChars="0"/>
      </w:pPr>
      <w:r w:rsidRPr="00725A5C">
        <w:rPr>
          <w:rFonts w:hint="eastAsia"/>
        </w:rPr>
        <w:t>自然资源和规划局应将天然气管道和场站纳入城市整体规划中，根据城市整体规划情况统筹安排其具体位置，并根据城市道路建设或改造进程做好天然气管道随路施工。</w:t>
      </w:r>
    </w:p>
    <w:p w14:paraId="675B9A00" w14:textId="77777777" w:rsidR="00AC555B" w:rsidRPr="00725A5C" w:rsidRDefault="00AC555B" w:rsidP="00AC555B">
      <w:pPr>
        <w:pStyle w:val="ad"/>
        <w:numPr>
          <w:ilvl w:val="0"/>
          <w:numId w:val="22"/>
        </w:numPr>
        <w:spacing w:after="163"/>
        <w:ind w:firstLineChars="0"/>
      </w:pPr>
      <w:r w:rsidRPr="00725A5C">
        <w:rPr>
          <w:rFonts w:hint="eastAsia"/>
        </w:rPr>
        <w:lastRenderedPageBreak/>
        <w:t>为了保证天然气各类场站用地，燃气公司应加强与自然资源和规划局的协调，抓紧落实各场站建设用地的征地事宜，以防止规划确定的天然气场站用地受到其它建设项目的挤压和侵占。</w:t>
      </w:r>
    </w:p>
    <w:p w14:paraId="402FDAAD" w14:textId="77777777" w:rsidR="00AC555B" w:rsidRPr="00725A5C" w:rsidRDefault="00AC555B" w:rsidP="00AC555B">
      <w:pPr>
        <w:pStyle w:val="ad"/>
        <w:numPr>
          <w:ilvl w:val="0"/>
          <w:numId w:val="22"/>
        </w:numPr>
        <w:spacing w:after="163"/>
        <w:ind w:firstLineChars="0"/>
      </w:pPr>
      <w:r w:rsidRPr="00725A5C">
        <w:rPr>
          <w:rFonts w:hint="eastAsia"/>
        </w:rPr>
        <w:t>新建地产住宅应将管道天然气建设纳入小区详规，做到基本三同时（通水、通电、通燃气）。</w:t>
      </w:r>
    </w:p>
    <w:p w14:paraId="06E4EF2D" w14:textId="5CE2B373" w:rsidR="00AC555B" w:rsidRDefault="00AC555B" w:rsidP="00AC555B">
      <w:pPr>
        <w:pStyle w:val="ad"/>
        <w:numPr>
          <w:ilvl w:val="0"/>
          <w:numId w:val="22"/>
        </w:numPr>
        <w:spacing w:after="163"/>
        <w:ind w:firstLineChars="0"/>
      </w:pPr>
      <w:r w:rsidRPr="00725A5C">
        <w:rPr>
          <w:rFonts w:hint="eastAsia"/>
        </w:rPr>
        <w:t>新建工业项目能源优先选用天然气，当管道天然气未到达该区域时，可采用临时天然气（</w:t>
      </w:r>
      <w:r w:rsidRPr="00725A5C">
        <w:rPr>
          <w:rFonts w:hint="eastAsia"/>
        </w:rPr>
        <w:t>LNG</w:t>
      </w:r>
      <w:r w:rsidRPr="00725A5C">
        <w:rPr>
          <w:rFonts w:hint="eastAsia"/>
        </w:rPr>
        <w:t>、</w:t>
      </w:r>
      <w:r w:rsidRPr="00725A5C">
        <w:rPr>
          <w:rFonts w:hint="eastAsia"/>
        </w:rPr>
        <w:t>CNG</w:t>
      </w:r>
      <w:r w:rsidRPr="00725A5C">
        <w:rPr>
          <w:rFonts w:hint="eastAsia"/>
        </w:rPr>
        <w:t>）瓶组站、气化站供气，政府有关部门给予政策引导和扶持。</w:t>
      </w:r>
    </w:p>
    <w:p w14:paraId="60147D09" w14:textId="77777777" w:rsidR="00D618C8" w:rsidRDefault="00D618C8" w:rsidP="00D618C8">
      <w:pPr>
        <w:pStyle w:val="2"/>
      </w:pPr>
      <w:bookmarkStart w:id="36" w:name="_Toc115215093"/>
      <w:r>
        <w:rPr>
          <w:rFonts w:hint="eastAsia"/>
        </w:rPr>
        <w:t>保障措施</w:t>
      </w:r>
      <w:bookmarkEnd w:id="36"/>
    </w:p>
    <w:p w14:paraId="17B83A09" w14:textId="77777777" w:rsidR="00AC555B" w:rsidRDefault="00AC555B" w:rsidP="00AC555B">
      <w:pPr>
        <w:pStyle w:val="3"/>
      </w:pPr>
      <w:r>
        <w:rPr>
          <w:rFonts w:hint="eastAsia"/>
        </w:rPr>
        <w:t>加强组织领导，多渠道引入天然气气源</w:t>
      </w:r>
    </w:p>
    <w:p w14:paraId="119736F3" w14:textId="77777777" w:rsidR="00AC555B" w:rsidRDefault="00AC555B" w:rsidP="00AC555B">
      <w:pPr>
        <w:spacing w:after="163"/>
        <w:ind w:firstLine="480"/>
      </w:pPr>
      <w:r>
        <w:rPr>
          <w:rFonts w:hint="eastAsia"/>
        </w:rPr>
        <w:t>为促进六安市城市燃气产业持续健康发展，有效增强政府对燃气资源的调控力度，在六安市政府的统一领导下，政府部门及燃气企业积极向上级能源主管部门和上游供应企业争取气源指标，形成以长输管道供应为主、液化天然气及压缩天然气为应急补充的多元化气源供应格局。</w:t>
      </w:r>
    </w:p>
    <w:p w14:paraId="7123CD49" w14:textId="77777777" w:rsidR="00AC555B" w:rsidRDefault="00AC555B" w:rsidP="00AC555B">
      <w:pPr>
        <w:pStyle w:val="3"/>
      </w:pPr>
      <w:r>
        <w:rPr>
          <w:rFonts w:hint="eastAsia"/>
        </w:rPr>
        <w:t>大力推进天然气基础设施建设</w:t>
      </w:r>
    </w:p>
    <w:p w14:paraId="05874E87" w14:textId="77777777" w:rsidR="00AC555B" w:rsidRDefault="00AC555B" w:rsidP="00AC555B">
      <w:pPr>
        <w:spacing w:after="163"/>
        <w:ind w:firstLine="480"/>
      </w:pPr>
      <w:r>
        <w:rPr>
          <w:rFonts w:hint="eastAsia"/>
        </w:rPr>
        <w:t>一是做好天然气管网及场站等基础设施的路由及场站选址保护，凡列入规划的天然气管网及场站的路由选址和建设用地应得到预留和保护，不得擅自改变用途。二是建立健全项目推进机制，重大气源项目、天然气管网和城市天然气利用配套工程等基础设施应列入重点建设项目，并制定项目建设实施计划，项目推进情况列入当地政府年度工作考核内容。</w:t>
      </w:r>
    </w:p>
    <w:p w14:paraId="32DC3ED3" w14:textId="77777777" w:rsidR="00AC555B" w:rsidRDefault="00AC555B" w:rsidP="00AC555B">
      <w:pPr>
        <w:pStyle w:val="3"/>
      </w:pPr>
      <w:r>
        <w:rPr>
          <w:rFonts w:hint="eastAsia"/>
        </w:rPr>
        <w:t>强化行业管理，规范天然气市场</w:t>
      </w:r>
    </w:p>
    <w:p w14:paraId="4662FDD1" w14:textId="77777777" w:rsidR="00AC555B" w:rsidRDefault="00AC555B" w:rsidP="00AC555B">
      <w:pPr>
        <w:spacing w:after="163"/>
        <w:ind w:firstLine="480"/>
      </w:pPr>
      <w:r>
        <w:rPr>
          <w:rFonts w:hint="eastAsia"/>
        </w:rPr>
        <w:t>贯彻落实六安市城市天然气项目建设与运营管理的政策措施，推动完善建设程序、气源气量配置、市场开发、经营企业运营管理、确保供气安全、应急处理、监督检查等方面制度。对未经审批擅自建设的天然气项目，燃气主管部门要依法从严查处；不符合燃气规划的项目要坚决予以拆除。对影响安全和土地节约的重复建设燃气设施（站场及管线）进行整合。为严格按照国家法律法规和工程技术标准进行天然气利用项目建设核准。</w:t>
      </w:r>
    </w:p>
    <w:p w14:paraId="5EB01A9C" w14:textId="77777777" w:rsidR="00AC555B" w:rsidRDefault="00AC555B" w:rsidP="00AC555B">
      <w:pPr>
        <w:pStyle w:val="3"/>
      </w:pPr>
      <w:r>
        <w:rPr>
          <w:rFonts w:hint="eastAsia"/>
        </w:rPr>
        <w:lastRenderedPageBreak/>
        <w:t>调整用气结构，加快天然气市场发展</w:t>
      </w:r>
    </w:p>
    <w:p w14:paraId="24F9AACA" w14:textId="77777777" w:rsidR="00AC555B" w:rsidRDefault="00AC555B" w:rsidP="00AC555B">
      <w:pPr>
        <w:spacing w:after="163"/>
        <w:ind w:firstLine="480"/>
      </w:pPr>
      <w:r>
        <w:rPr>
          <w:rFonts w:hint="eastAsia"/>
        </w:rPr>
        <w:t>按照天然气利用优先顺序加强需求侧管理。加强新开用户管理，对新开用户要进行审核，鼓励居民炊用和重要公共设施等改善民生项目发展用气；优先发展工业领域中双燃料和</w:t>
      </w:r>
      <w:proofErr w:type="gramStart"/>
      <w:r>
        <w:rPr>
          <w:rFonts w:hint="eastAsia"/>
        </w:rPr>
        <w:t>可</w:t>
      </w:r>
      <w:proofErr w:type="gramEnd"/>
      <w:r>
        <w:rPr>
          <w:rFonts w:hint="eastAsia"/>
        </w:rPr>
        <w:t>中断供气的工业用户，对限制类项目的核准和审批要从严把握，列入禁止类的利用项目不予安排气量。优化用气结构，合理安排增量，做好年度用气计划安排。</w:t>
      </w:r>
    </w:p>
    <w:p w14:paraId="1919D23D" w14:textId="77777777" w:rsidR="00AC555B" w:rsidRDefault="00AC555B" w:rsidP="00AC555B">
      <w:pPr>
        <w:spacing w:after="163"/>
        <w:ind w:firstLine="480"/>
      </w:pPr>
      <w:r>
        <w:rPr>
          <w:rFonts w:hint="eastAsia"/>
        </w:rPr>
        <w:t>开展居民采暖方式的研究，发展不同采暖方式的示范区域，合理规划分户式天然气采暖用户占全市天然气消费量的比例。</w:t>
      </w:r>
    </w:p>
    <w:p w14:paraId="0EA3333F" w14:textId="77777777" w:rsidR="00AC555B" w:rsidRDefault="00AC555B" w:rsidP="00AC555B">
      <w:pPr>
        <w:spacing w:after="163"/>
        <w:ind w:firstLine="480"/>
      </w:pPr>
      <w:r>
        <w:rPr>
          <w:rFonts w:hint="eastAsia"/>
        </w:rPr>
        <w:t>每年对天然气用户进行集中摸底整顿，调查用气结构及各类用户尤其是居民及重要公共设施用气需求量和用气规模，研究编制用气安全报告，提高对燃气供应利用的精细调度水平，动态预测城市可能的天然气最大用气量，结合用气实际，明确用气结构调整方向，实时掌握需求</w:t>
      </w:r>
      <w:proofErr w:type="gramStart"/>
      <w:r>
        <w:rPr>
          <w:rFonts w:hint="eastAsia"/>
        </w:rPr>
        <w:t>侧基本</w:t>
      </w:r>
      <w:proofErr w:type="gramEnd"/>
      <w:r>
        <w:rPr>
          <w:rFonts w:hint="eastAsia"/>
        </w:rPr>
        <w:t>情况，提高设施利用效率，加快发展力度。</w:t>
      </w:r>
    </w:p>
    <w:p w14:paraId="25F1BD7F" w14:textId="77777777" w:rsidR="00AC555B" w:rsidRDefault="00AC555B" w:rsidP="00AC555B">
      <w:pPr>
        <w:pStyle w:val="3"/>
      </w:pPr>
      <w:r>
        <w:rPr>
          <w:rFonts w:hint="eastAsia"/>
        </w:rPr>
        <w:t>完善天然气消费价格体系，发挥市场机制的积极作用</w:t>
      </w:r>
    </w:p>
    <w:p w14:paraId="45FF8129" w14:textId="77777777" w:rsidR="00AC555B" w:rsidRDefault="00AC555B" w:rsidP="00AC555B">
      <w:pPr>
        <w:spacing w:after="163"/>
        <w:ind w:firstLine="480"/>
      </w:pPr>
      <w:r>
        <w:rPr>
          <w:rFonts w:hint="eastAsia"/>
        </w:rPr>
        <w:t>及时追踪、积极抢抓国家天然气价格机制改革的重大机遇，适时开展六安市城市天然气消费价格改革方案的研究，研究不同气源的价格协调机制，理顺天然气价格与可替代能源比价关系，通过合理调控价格发挥市场配置资源、调整结构的作用。</w:t>
      </w:r>
    </w:p>
    <w:p w14:paraId="760ADB6E" w14:textId="77777777" w:rsidR="00AC555B" w:rsidRDefault="00AC555B" w:rsidP="00AC555B">
      <w:pPr>
        <w:pStyle w:val="3"/>
      </w:pPr>
      <w:r>
        <w:rPr>
          <w:rFonts w:hint="eastAsia"/>
        </w:rPr>
        <w:t>制定天然气应急预案，保障用气安全</w:t>
      </w:r>
    </w:p>
    <w:p w14:paraId="19910D7D" w14:textId="77777777" w:rsidR="00AC555B" w:rsidRDefault="00AC555B" w:rsidP="00AC555B">
      <w:pPr>
        <w:spacing w:after="163"/>
        <w:ind w:firstLine="480"/>
      </w:pPr>
      <w:r>
        <w:rPr>
          <w:rFonts w:hint="eastAsia"/>
        </w:rPr>
        <w:t>按照《国家天然气利用政策》及相关法律法规，制定和完善天然气应急预案（含节假日保障用气），应急预案要根据已确实掌握的天然气资源量，限制不合理需求，按照“全力保障民用、突出保障重点、压减工业用气”的原则，依照“居民炊用、军工，公服、商业、车用</w:t>
      </w:r>
      <w:r>
        <w:rPr>
          <w:rFonts w:hint="eastAsia"/>
        </w:rPr>
        <w:t>CNG</w:t>
      </w:r>
      <w:r>
        <w:rPr>
          <w:rFonts w:hint="eastAsia"/>
        </w:rPr>
        <w:t>，工业”顺序保证供应，并</w:t>
      </w:r>
      <w:proofErr w:type="gramStart"/>
      <w:r>
        <w:rPr>
          <w:rFonts w:hint="eastAsia"/>
        </w:rPr>
        <w:t>细化压限停气</w:t>
      </w:r>
      <w:proofErr w:type="gramEnd"/>
      <w:r>
        <w:rPr>
          <w:rFonts w:hint="eastAsia"/>
        </w:rPr>
        <w:t>顺序。明确实施天然气应急预案的责任主体，在发生天然气供应紧张情况时，及时组织实施天然气应急预案，落实事故供气分级保障的具体措施，并做好舆论宣传工作。</w:t>
      </w:r>
    </w:p>
    <w:p w14:paraId="6CBF3811" w14:textId="77777777" w:rsidR="00AC555B" w:rsidRDefault="00AC555B" w:rsidP="00AC555B">
      <w:pPr>
        <w:pStyle w:val="3"/>
      </w:pPr>
      <w:r>
        <w:rPr>
          <w:rFonts w:hint="eastAsia"/>
        </w:rPr>
        <w:lastRenderedPageBreak/>
        <w:t>改革创新供气体制</w:t>
      </w:r>
    </w:p>
    <w:p w14:paraId="7ED6E533" w14:textId="77777777" w:rsidR="00AC555B" w:rsidRPr="00E0234A" w:rsidRDefault="00AC555B" w:rsidP="00AC555B">
      <w:pPr>
        <w:spacing w:after="163"/>
        <w:ind w:firstLine="480"/>
      </w:pPr>
      <w:r>
        <w:rPr>
          <w:rFonts w:hint="eastAsia"/>
        </w:rPr>
        <w:t>研究、推进新型供气模式，充分发挥市场在资源配置中的积极作用，放开竞争性环节价格，降低购气成本，提高城市燃气企业的服务水平和营运能力，保障用气安全。</w:t>
      </w:r>
    </w:p>
    <w:p w14:paraId="0CA28F65" w14:textId="04E2603B" w:rsidR="00F34773" w:rsidRDefault="00F34773" w:rsidP="00B80D52">
      <w:pPr>
        <w:pStyle w:val="2"/>
      </w:pPr>
      <w:bookmarkStart w:id="37" w:name="_Toc115215094"/>
      <w:r>
        <w:rPr>
          <w:rFonts w:hint="eastAsia"/>
        </w:rPr>
        <w:t>附则</w:t>
      </w:r>
      <w:bookmarkEnd w:id="37"/>
    </w:p>
    <w:p w14:paraId="41F3DCD7" w14:textId="7E919BB1" w:rsidR="00D618C8" w:rsidRDefault="00D618C8" w:rsidP="000D52F3">
      <w:pPr>
        <w:pStyle w:val="3"/>
      </w:pPr>
      <w:r>
        <w:rPr>
          <w:rFonts w:hint="eastAsia"/>
        </w:rPr>
        <w:t>成果构成及法律效力</w:t>
      </w:r>
    </w:p>
    <w:p w14:paraId="1E6A9C13" w14:textId="5E610676" w:rsidR="00D618C8" w:rsidRDefault="00D618C8" w:rsidP="00D618C8">
      <w:pPr>
        <w:spacing w:after="163"/>
        <w:ind w:firstLine="480"/>
      </w:pPr>
      <w:r>
        <w:rPr>
          <w:rFonts w:hint="eastAsia"/>
        </w:rPr>
        <w:t>本规划包括文本、图集、说明书</w:t>
      </w:r>
      <w:r w:rsidR="000D52F3">
        <w:rPr>
          <w:rFonts w:hint="eastAsia"/>
        </w:rPr>
        <w:t>及数据库四</w:t>
      </w:r>
      <w:r>
        <w:rPr>
          <w:rFonts w:hint="eastAsia"/>
        </w:rPr>
        <w:t>部分，文本与图集具有同等效力。</w:t>
      </w:r>
    </w:p>
    <w:p w14:paraId="3C2CD319" w14:textId="4B41CB63" w:rsidR="00D618C8" w:rsidRDefault="00D618C8" w:rsidP="00D618C8">
      <w:pPr>
        <w:spacing w:after="163"/>
        <w:ind w:firstLine="480"/>
      </w:pPr>
      <w:r>
        <w:rPr>
          <w:rFonts w:hint="eastAsia"/>
        </w:rPr>
        <w:t>规划范围内各项燃气设施建设除执行本规划外，还需符合国家现行的其它相关法律法规的要求。</w:t>
      </w:r>
    </w:p>
    <w:p w14:paraId="1EAB2F24" w14:textId="36246BBC" w:rsidR="00D618C8" w:rsidRDefault="00D618C8" w:rsidP="000D52F3">
      <w:pPr>
        <w:pStyle w:val="3"/>
      </w:pPr>
      <w:r>
        <w:rPr>
          <w:rFonts w:hint="eastAsia"/>
        </w:rPr>
        <w:t>规划生效及解释</w:t>
      </w:r>
    </w:p>
    <w:p w14:paraId="3917868A" w14:textId="6F3FC9F9" w:rsidR="00F34773" w:rsidRDefault="00D618C8" w:rsidP="00D618C8">
      <w:pPr>
        <w:spacing w:after="163"/>
        <w:ind w:firstLine="480"/>
      </w:pPr>
      <w:r>
        <w:rPr>
          <w:rFonts w:hint="eastAsia"/>
        </w:rPr>
        <w:t>本规划自</w:t>
      </w:r>
      <w:r w:rsidR="008C1DFF">
        <w:rPr>
          <w:rFonts w:hint="eastAsia"/>
        </w:rPr>
        <w:t>六安</w:t>
      </w:r>
      <w:r>
        <w:rPr>
          <w:rFonts w:hint="eastAsia"/>
        </w:rPr>
        <w:t>市人民政府批准之日起生效，由</w:t>
      </w:r>
      <w:r w:rsidR="00DE5617" w:rsidRPr="00DE5617">
        <w:rPr>
          <w:rFonts w:hint="eastAsia"/>
        </w:rPr>
        <w:t>六安市城市管理行政执法局</w:t>
      </w:r>
      <w:r>
        <w:rPr>
          <w:rFonts w:hint="eastAsia"/>
        </w:rPr>
        <w:t>负责解释</w:t>
      </w:r>
      <w:r w:rsidR="000D52F3">
        <w:rPr>
          <w:rFonts w:hint="eastAsia"/>
        </w:rPr>
        <w:t>。</w:t>
      </w:r>
    </w:p>
    <w:sectPr w:rsidR="00F34773" w:rsidSect="001D1D5C">
      <w:footerReference w:type="default" r:id="rId23"/>
      <w:pgSz w:w="11906" w:h="16838" w:code="9"/>
      <w:pgMar w:top="1440" w:right="1800" w:bottom="1440" w:left="1800" w:header="851" w:footer="850" w:gutter="0"/>
      <w:pgNumType w:start="1"/>
      <w:cols w:space="847"/>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A2B5F7" w14:textId="77777777" w:rsidR="00C32EC3" w:rsidRDefault="00C32EC3" w:rsidP="00802D79">
      <w:pPr>
        <w:spacing w:after="120" w:line="240" w:lineRule="auto"/>
        <w:ind w:firstLine="480"/>
      </w:pPr>
      <w:r>
        <w:separator/>
      </w:r>
    </w:p>
  </w:endnote>
  <w:endnote w:type="continuationSeparator" w:id="0">
    <w:p w14:paraId="2485C0BC" w14:textId="77777777" w:rsidR="00C32EC3" w:rsidRDefault="00C32EC3" w:rsidP="00802D79">
      <w:pPr>
        <w:spacing w:after="120"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585AB" w14:textId="77777777" w:rsidR="00B77C7E" w:rsidRDefault="00B77C7E" w:rsidP="00802D7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09E63" w14:textId="3B70696F" w:rsidR="00B77C7E" w:rsidRPr="004D4361" w:rsidRDefault="00B77C7E" w:rsidP="004D4361">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95806" w14:textId="77777777" w:rsidR="00B77C7E" w:rsidRDefault="00B77C7E" w:rsidP="00802D79">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480E0" w14:textId="31E1D1FE" w:rsidR="00B77C7E" w:rsidRPr="004D4361" w:rsidRDefault="00B77C7E" w:rsidP="00086EEA">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27705"/>
      <w:docPartObj>
        <w:docPartGallery w:val="Page Numbers (Bottom of Page)"/>
        <w:docPartUnique/>
      </w:docPartObj>
    </w:sdtPr>
    <w:sdtEndPr/>
    <w:sdtContent>
      <w:p w14:paraId="6FD6D0FF" w14:textId="77777777" w:rsidR="00B77C7E" w:rsidRPr="00802D79" w:rsidRDefault="00B77C7E" w:rsidP="00802D79">
        <w:pPr>
          <w:pStyle w:val="a5"/>
        </w:pPr>
        <w:r w:rsidRPr="00802D79">
          <w:fldChar w:fldCharType="begin"/>
        </w:r>
        <w:r w:rsidRPr="00802D79">
          <w:instrText>PAGE   \* MERGEFORMAT</w:instrText>
        </w:r>
        <w:r w:rsidRPr="00802D79">
          <w:fldChar w:fldCharType="separate"/>
        </w:r>
        <w:r w:rsidRPr="00802D79">
          <w:t>2</w:t>
        </w:r>
        <w:r w:rsidRPr="00802D79">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995073"/>
      <w:docPartObj>
        <w:docPartGallery w:val="Page Numbers (Bottom of Page)"/>
        <w:docPartUnique/>
      </w:docPartObj>
    </w:sdtPr>
    <w:sdtEndPr/>
    <w:sdtContent>
      <w:p w14:paraId="49FE7507" w14:textId="77777777" w:rsidR="00B77C7E" w:rsidRPr="00802D79" w:rsidRDefault="00B77C7E" w:rsidP="00802D79">
        <w:pPr>
          <w:pStyle w:val="a5"/>
        </w:pPr>
        <w:r w:rsidRPr="00802D79">
          <w:fldChar w:fldCharType="begin"/>
        </w:r>
        <w:r w:rsidRPr="00802D79">
          <w:instrText>PAGE   \* MERGEFORMAT</w:instrText>
        </w:r>
        <w:r w:rsidRPr="00802D79">
          <w:fldChar w:fldCharType="separate"/>
        </w:r>
        <w:r w:rsidRPr="00802D79">
          <w:t>2</w:t>
        </w:r>
        <w:r w:rsidRPr="00802D79">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EF146D" w14:textId="77777777" w:rsidR="00C32EC3" w:rsidRDefault="00C32EC3" w:rsidP="00802D79">
      <w:pPr>
        <w:spacing w:after="120" w:line="240" w:lineRule="auto"/>
        <w:ind w:firstLine="480"/>
      </w:pPr>
      <w:r>
        <w:separator/>
      </w:r>
    </w:p>
  </w:footnote>
  <w:footnote w:type="continuationSeparator" w:id="0">
    <w:p w14:paraId="58440E5D" w14:textId="77777777" w:rsidR="00C32EC3" w:rsidRDefault="00C32EC3" w:rsidP="00802D79">
      <w:pPr>
        <w:spacing w:after="120"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B0583" w14:textId="77777777" w:rsidR="00B77C7E" w:rsidRDefault="00B77C7E">
    <w:pPr>
      <w:pStyle w:val="a3"/>
      <w:spacing w:after="12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BBE32" w14:textId="77777777" w:rsidR="00B77C7E" w:rsidRDefault="00B77C7E" w:rsidP="00F7216D">
    <w:pPr>
      <w:pStyle w:val="a3"/>
      <w:pBdr>
        <w:bottom w:val="none" w:sz="0" w:space="0" w:color="auto"/>
      </w:pBdr>
      <w:spacing w:after="120"/>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44C73" w14:textId="77777777" w:rsidR="00B77C7E" w:rsidRDefault="00B77C7E">
    <w:pPr>
      <w:pStyle w:val="a3"/>
      <w:spacing w:after="120"/>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732F4" w14:textId="31E9C809" w:rsidR="00B77C7E" w:rsidRDefault="00B77C7E" w:rsidP="00F7216D">
    <w:pPr>
      <w:pStyle w:val="a3"/>
      <w:pBdr>
        <w:bottom w:val="none" w:sz="0" w:space="0" w:color="auto"/>
      </w:pBdr>
      <w:spacing w:after="120"/>
      <w:ind w:firstLine="360"/>
    </w:pPr>
    <w:r w:rsidRPr="005E3341">
      <w:rPr>
        <w:rFonts w:hint="eastAsia"/>
      </w:rPr>
      <w:t>六安市燃气设施布局国土空间专项规划</w:t>
    </w:r>
    <w:r>
      <w:rPr>
        <w:rFonts w:hint="eastAsia"/>
      </w:rPr>
      <w:t>【文本】</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477E5"/>
    <w:multiLevelType w:val="hybridMultilevel"/>
    <w:tmpl w:val="4070617C"/>
    <w:lvl w:ilvl="0" w:tplc="73145392">
      <w:start w:val="1"/>
      <w:numFmt w:val="decimal"/>
      <w:suff w:val="space"/>
      <w:lvlText w:val="（%1）"/>
      <w:lvlJc w:val="left"/>
      <w:pPr>
        <w:ind w:left="0" w:firstLine="420"/>
      </w:pPr>
      <w:rPr>
        <w:rFonts w:hint="eastAsia"/>
      </w:rPr>
    </w:lvl>
    <w:lvl w:ilvl="1" w:tplc="25EEA1EE">
      <w:start w:val="1"/>
      <w:numFmt w:val="decimalEnclosedCircle"/>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5AD5D76"/>
    <w:multiLevelType w:val="hybridMultilevel"/>
    <w:tmpl w:val="7318BF0A"/>
    <w:lvl w:ilvl="0" w:tplc="0409000F">
      <w:start w:val="1"/>
      <w:numFmt w:val="decimal"/>
      <w:lvlText w:val="%1."/>
      <w:lvlJc w:val="left"/>
      <w:pPr>
        <w:ind w:left="900" w:hanging="420"/>
      </w:pPr>
    </w:lvl>
    <w:lvl w:ilvl="1" w:tplc="04090019">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078D625B"/>
    <w:multiLevelType w:val="hybridMultilevel"/>
    <w:tmpl w:val="132013DE"/>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0A337339"/>
    <w:multiLevelType w:val="hybridMultilevel"/>
    <w:tmpl w:val="671E7E7A"/>
    <w:lvl w:ilvl="0" w:tplc="0409000F">
      <w:start w:val="1"/>
      <w:numFmt w:val="decimal"/>
      <w:lvlText w:val="%1."/>
      <w:lvlJc w:val="left"/>
      <w:pPr>
        <w:ind w:left="900" w:hanging="420"/>
      </w:pPr>
    </w:lvl>
    <w:lvl w:ilvl="1" w:tplc="04090019">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190C26AF"/>
    <w:multiLevelType w:val="multilevel"/>
    <w:tmpl w:val="190C26AF"/>
    <w:lvl w:ilvl="0">
      <w:start w:val="1"/>
      <w:numFmt w:val="decimal"/>
      <w:lvlText w:val="%1)"/>
      <w:lvlJc w:val="left"/>
      <w:pPr>
        <w:ind w:left="980" w:hanging="420"/>
      </w:pPr>
      <w:rPr>
        <w:b w:val="0"/>
        <w:sz w:val="24"/>
        <w:szCs w:val="24"/>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1D7009B5"/>
    <w:multiLevelType w:val="hybridMultilevel"/>
    <w:tmpl w:val="5FB63C9A"/>
    <w:lvl w:ilvl="0" w:tplc="0409000F">
      <w:start w:val="1"/>
      <w:numFmt w:val="decimal"/>
      <w:lvlText w:val="%1."/>
      <w:lvlJc w:val="left"/>
      <w:pPr>
        <w:ind w:left="900" w:hanging="420"/>
      </w:pPr>
    </w:lvl>
    <w:lvl w:ilvl="1" w:tplc="5600B052">
      <w:start w:val="1"/>
      <w:numFmt w:val="decimal"/>
      <w:lvlText w:val="（%2）"/>
      <w:lvlJc w:val="left"/>
      <w:pPr>
        <w:ind w:left="1620" w:hanging="720"/>
      </w:pPr>
      <w:rPr>
        <w:rFonts w:hint="default"/>
      </w:rPr>
    </w:lvl>
    <w:lvl w:ilvl="2" w:tplc="56BCD14C">
      <w:start w:val="1"/>
      <w:numFmt w:val="decimal"/>
      <w:lvlText w:val="%3、"/>
      <w:lvlJc w:val="left"/>
      <w:pPr>
        <w:ind w:left="1680" w:hanging="360"/>
      </w:pPr>
      <w:rPr>
        <w:rFonts w:hint="default"/>
      </w:r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1EC93C0F"/>
    <w:multiLevelType w:val="hybridMultilevel"/>
    <w:tmpl w:val="CEE6EFD0"/>
    <w:lvl w:ilvl="0" w:tplc="692675C0">
      <w:start w:val="1"/>
      <w:numFmt w:val="decimalEnclosedCircle"/>
      <w:lvlText w:val="%1"/>
      <w:lvlJc w:val="left"/>
      <w:pPr>
        <w:ind w:left="927"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1F2B7769"/>
    <w:multiLevelType w:val="hybridMultilevel"/>
    <w:tmpl w:val="4ACABEA6"/>
    <w:lvl w:ilvl="0" w:tplc="0409000F">
      <w:start w:val="1"/>
      <w:numFmt w:val="decimal"/>
      <w:lvlText w:val="%1."/>
      <w:lvlJc w:val="left"/>
      <w:pPr>
        <w:ind w:left="900" w:hanging="420"/>
      </w:pPr>
    </w:lvl>
    <w:lvl w:ilvl="1" w:tplc="A1AE3C26">
      <w:start w:val="1"/>
      <w:numFmt w:val="decimal"/>
      <w:lvlText w:val="%2）"/>
      <w:lvlJc w:val="left"/>
      <w:pPr>
        <w:ind w:left="1260" w:hanging="36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1F9F572B"/>
    <w:multiLevelType w:val="hybridMultilevel"/>
    <w:tmpl w:val="6B4E282E"/>
    <w:lvl w:ilvl="0" w:tplc="A566ABE6">
      <w:start w:val="1"/>
      <w:numFmt w:val="decimal"/>
      <w:lvlText w:val="（%1）"/>
      <w:lvlJc w:val="left"/>
      <w:pPr>
        <w:ind w:left="900" w:hanging="420"/>
      </w:pPr>
      <w:rPr>
        <w:rFonts w:hint="eastAsia"/>
      </w:rPr>
    </w:lvl>
    <w:lvl w:ilvl="1" w:tplc="73145392">
      <w:start w:val="1"/>
      <w:numFmt w:val="decimal"/>
      <w:suff w:val="space"/>
      <w:lvlText w:val="（%2）"/>
      <w:lvlJc w:val="left"/>
      <w:pPr>
        <w:ind w:left="0" w:firstLine="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07325B5"/>
    <w:multiLevelType w:val="hybridMultilevel"/>
    <w:tmpl w:val="9C004DDA"/>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30B1312E"/>
    <w:multiLevelType w:val="multilevel"/>
    <w:tmpl w:val="02829A8A"/>
    <w:lvl w:ilvl="0">
      <w:start w:val="1"/>
      <w:numFmt w:val="chineseCountingThousand"/>
      <w:pStyle w:val="1"/>
      <w:suff w:val="space"/>
      <w:lvlText w:val="第%1章 "/>
      <w:lvlJc w:val="left"/>
      <w:pPr>
        <w:ind w:left="0" w:firstLine="0"/>
      </w:pPr>
      <w:rPr>
        <w:rFonts w:hint="eastAsia"/>
      </w:rPr>
    </w:lvl>
    <w:lvl w:ilvl="1">
      <w:start w:val="1"/>
      <w:numFmt w:val="decimal"/>
      <w:lvlRestart w:val="0"/>
      <w:pStyle w:val="2"/>
      <w:isLgl/>
      <w:suff w:val="nothing"/>
      <w:lvlText w:val="第%2条 "/>
      <w:lvlJc w:val="left"/>
      <w:pPr>
        <w:ind w:left="0" w:firstLine="0"/>
      </w:pPr>
      <w:rPr>
        <w:rFonts w:hint="eastAsia"/>
      </w:rPr>
    </w:lvl>
    <w:lvl w:ilvl="2">
      <w:start w:val="1"/>
      <w:numFmt w:val="decimal"/>
      <w:pStyle w:val="3"/>
      <w:isLgl/>
      <w:suff w:val="space"/>
      <w:lvlText w:val="（%3）"/>
      <w:lvlJc w:val="left"/>
      <w:pPr>
        <w:ind w:left="0" w:firstLine="0"/>
      </w:pPr>
      <w:rPr>
        <w:rFonts w:hint="eastAsia"/>
      </w:rPr>
    </w:lvl>
    <w:lvl w:ilvl="3">
      <w:start w:val="1"/>
      <w:numFmt w:val="decimal"/>
      <w:pStyle w:val="4"/>
      <w:isLgl/>
      <w:suff w:val="space"/>
      <w:lvlText w:val="（%4）"/>
      <w:lvlJc w:val="left"/>
      <w:pPr>
        <w:ind w:left="1985"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3179290E"/>
    <w:multiLevelType w:val="hybridMultilevel"/>
    <w:tmpl w:val="6C7A04AA"/>
    <w:lvl w:ilvl="0" w:tplc="FFFFFFFF">
      <w:start w:val="1"/>
      <w:numFmt w:val="decimal"/>
      <w:lvlText w:val="%1."/>
      <w:lvlJc w:val="left"/>
      <w:pPr>
        <w:ind w:left="900" w:hanging="420"/>
      </w:pPr>
    </w:lvl>
    <w:lvl w:ilvl="1" w:tplc="0409000F">
      <w:start w:val="1"/>
      <w:numFmt w:val="decimal"/>
      <w:lvlText w:val="%2."/>
      <w:lvlJc w:val="left"/>
      <w:pPr>
        <w:ind w:left="1320" w:hanging="420"/>
      </w:pPr>
    </w:lvl>
    <w:lvl w:ilvl="2" w:tplc="FFFFFFFF" w:tentative="1">
      <w:start w:val="1"/>
      <w:numFmt w:val="lowerRoman"/>
      <w:lvlText w:val="%3."/>
      <w:lvlJc w:val="right"/>
      <w:pPr>
        <w:ind w:left="1740" w:hanging="420"/>
      </w:pPr>
    </w:lvl>
    <w:lvl w:ilvl="3" w:tplc="FFFFFFFF" w:tentative="1">
      <w:start w:val="1"/>
      <w:numFmt w:val="decimal"/>
      <w:lvlText w:val="%4."/>
      <w:lvlJc w:val="left"/>
      <w:pPr>
        <w:ind w:left="2160" w:hanging="420"/>
      </w:pPr>
    </w:lvl>
    <w:lvl w:ilvl="4" w:tplc="FFFFFFFF" w:tentative="1">
      <w:start w:val="1"/>
      <w:numFmt w:val="lowerLetter"/>
      <w:lvlText w:val="%5)"/>
      <w:lvlJc w:val="left"/>
      <w:pPr>
        <w:ind w:left="2580" w:hanging="420"/>
      </w:pPr>
    </w:lvl>
    <w:lvl w:ilvl="5" w:tplc="FFFFFFFF" w:tentative="1">
      <w:start w:val="1"/>
      <w:numFmt w:val="lowerRoman"/>
      <w:lvlText w:val="%6."/>
      <w:lvlJc w:val="right"/>
      <w:pPr>
        <w:ind w:left="3000" w:hanging="420"/>
      </w:pPr>
    </w:lvl>
    <w:lvl w:ilvl="6" w:tplc="FFFFFFFF" w:tentative="1">
      <w:start w:val="1"/>
      <w:numFmt w:val="decimal"/>
      <w:lvlText w:val="%7."/>
      <w:lvlJc w:val="left"/>
      <w:pPr>
        <w:ind w:left="3420" w:hanging="420"/>
      </w:pPr>
    </w:lvl>
    <w:lvl w:ilvl="7" w:tplc="FFFFFFFF" w:tentative="1">
      <w:start w:val="1"/>
      <w:numFmt w:val="lowerLetter"/>
      <w:lvlText w:val="%8)"/>
      <w:lvlJc w:val="left"/>
      <w:pPr>
        <w:ind w:left="3840" w:hanging="420"/>
      </w:pPr>
    </w:lvl>
    <w:lvl w:ilvl="8" w:tplc="FFFFFFFF" w:tentative="1">
      <w:start w:val="1"/>
      <w:numFmt w:val="lowerRoman"/>
      <w:lvlText w:val="%9."/>
      <w:lvlJc w:val="right"/>
      <w:pPr>
        <w:ind w:left="4260" w:hanging="420"/>
      </w:pPr>
    </w:lvl>
  </w:abstractNum>
  <w:abstractNum w:abstractNumId="12" w15:restartNumberingAfterBreak="0">
    <w:nsid w:val="37D93975"/>
    <w:multiLevelType w:val="hybridMultilevel"/>
    <w:tmpl w:val="FC642C0E"/>
    <w:lvl w:ilvl="0" w:tplc="0409000F">
      <w:start w:val="1"/>
      <w:numFmt w:val="decimal"/>
      <w:lvlText w:val="%1."/>
      <w:lvlJc w:val="left"/>
      <w:pPr>
        <w:ind w:left="720" w:hanging="720"/>
      </w:pPr>
      <w:rPr>
        <w:rFonts w:hint="default"/>
        <w:w w:val="116"/>
        <w:sz w:val="24"/>
        <w:szCs w:val="24"/>
        <w:lang w:val="zh-CN" w:eastAsia="zh-CN" w:bidi="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3" w15:restartNumberingAfterBreak="0">
    <w:nsid w:val="3BC93E4D"/>
    <w:multiLevelType w:val="hybridMultilevel"/>
    <w:tmpl w:val="B48857C8"/>
    <w:lvl w:ilvl="0" w:tplc="0409000F">
      <w:start w:val="1"/>
      <w:numFmt w:val="decimal"/>
      <w:lvlText w:val="%1."/>
      <w:lvlJc w:val="left"/>
      <w:pPr>
        <w:ind w:left="900" w:hanging="420"/>
      </w:pPr>
    </w:lvl>
    <w:lvl w:ilvl="1" w:tplc="04090019">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4BE85321"/>
    <w:multiLevelType w:val="hybridMultilevel"/>
    <w:tmpl w:val="20C8F302"/>
    <w:lvl w:ilvl="0" w:tplc="73145392">
      <w:start w:val="1"/>
      <w:numFmt w:val="decimal"/>
      <w:suff w:val="space"/>
      <w:lvlText w:val="（%1）"/>
      <w:lvlJc w:val="left"/>
      <w:pPr>
        <w:ind w:left="0" w:firstLine="420"/>
      </w:pPr>
      <w:rPr>
        <w:rFonts w:hint="eastAsia"/>
      </w:rPr>
    </w:lvl>
    <w:lvl w:ilvl="1" w:tplc="977CF15A">
      <w:start w:val="1"/>
      <w:numFmt w:val="decimalEnclosedCircle"/>
      <w:lvlText w:val="%2"/>
      <w:lvlJc w:val="left"/>
      <w:pPr>
        <w:ind w:left="780" w:hanging="360"/>
      </w:pPr>
      <w:rPr>
        <w:rFonts w:hint="default"/>
      </w:rPr>
    </w:lvl>
    <w:lvl w:ilvl="2" w:tplc="1434673E">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32D31CE"/>
    <w:multiLevelType w:val="hybridMultilevel"/>
    <w:tmpl w:val="B5F8A336"/>
    <w:lvl w:ilvl="0" w:tplc="CCFEB69A">
      <w:start w:val="2"/>
      <w:numFmt w:val="decimal"/>
      <w:lvlText w:val="%1"/>
      <w:lvlJc w:val="left"/>
      <w:pPr>
        <w:ind w:left="107" w:hanging="260"/>
      </w:pPr>
      <w:rPr>
        <w:rFonts w:ascii="宋体" w:eastAsia="宋体" w:hAnsi="宋体" w:cs="宋体" w:hint="default"/>
        <w:w w:val="116"/>
        <w:sz w:val="24"/>
        <w:szCs w:val="24"/>
        <w:lang w:val="zh-CN" w:eastAsia="zh-CN" w:bidi="zh-CN"/>
      </w:rPr>
    </w:lvl>
    <w:lvl w:ilvl="1" w:tplc="A44C8800">
      <w:numFmt w:val="bullet"/>
      <w:lvlText w:val="•"/>
      <w:lvlJc w:val="left"/>
      <w:pPr>
        <w:ind w:left="1047" w:hanging="260"/>
      </w:pPr>
      <w:rPr>
        <w:rFonts w:hint="default"/>
        <w:lang w:val="zh-CN" w:eastAsia="zh-CN" w:bidi="zh-CN"/>
      </w:rPr>
    </w:lvl>
    <w:lvl w:ilvl="2" w:tplc="D43E066E">
      <w:numFmt w:val="bullet"/>
      <w:lvlText w:val="•"/>
      <w:lvlJc w:val="left"/>
      <w:pPr>
        <w:ind w:left="1994" w:hanging="260"/>
      </w:pPr>
      <w:rPr>
        <w:rFonts w:hint="default"/>
        <w:lang w:val="zh-CN" w:eastAsia="zh-CN" w:bidi="zh-CN"/>
      </w:rPr>
    </w:lvl>
    <w:lvl w:ilvl="3" w:tplc="F6B62C02">
      <w:numFmt w:val="bullet"/>
      <w:lvlText w:val="•"/>
      <w:lvlJc w:val="left"/>
      <w:pPr>
        <w:ind w:left="2941" w:hanging="260"/>
      </w:pPr>
      <w:rPr>
        <w:rFonts w:hint="default"/>
        <w:lang w:val="zh-CN" w:eastAsia="zh-CN" w:bidi="zh-CN"/>
      </w:rPr>
    </w:lvl>
    <w:lvl w:ilvl="4" w:tplc="ADD0A064">
      <w:numFmt w:val="bullet"/>
      <w:lvlText w:val="•"/>
      <w:lvlJc w:val="left"/>
      <w:pPr>
        <w:ind w:left="3889" w:hanging="260"/>
      </w:pPr>
      <w:rPr>
        <w:rFonts w:hint="default"/>
        <w:lang w:val="zh-CN" w:eastAsia="zh-CN" w:bidi="zh-CN"/>
      </w:rPr>
    </w:lvl>
    <w:lvl w:ilvl="5" w:tplc="9A6EFED2">
      <w:numFmt w:val="bullet"/>
      <w:lvlText w:val="•"/>
      <w:lvlJc w:val="left"/>
      <w:pPr>
        <w:ind w:left="4836" w:hanging="260"/>
      </w:pPr>
      <w:rPr>
        <w:rFonts w:hint="default"/>
        <w:lang w:val="zh-CN" w:eastAsia="zh-CN" w:bidi="zh-CN"/>
      </w:rPr>
    </w:lvl>
    <w:lvl w:ilvl="6" w:tplc="57FE1026">
      <w:numFmt w:val="bullet"/>
      <w:lvlText w:val="•"/>
      <w:lvlJc w:val="left"/>
      <w:pPr>
        <w:ind w:left="5783" w:hanging="260"/>
      </w:pPr>
      <w:rPr>
        <w:rFonts w:hint="default"/>
        <w:lang w:val="zh-CN" w:eastAsia="zh-CN" w:bidi="zh-CN"/>
      </w:rPr>
    </w:lvl>
    <w:lvl w:ilvl="7" w:tplc="BF5015AE">
      <w:numFmt w:val="bullet"/>
      <w:lvlText w:val="•"/>
      <w:lvlJc w:val="left"/>
      <w:pPr>
        <w:ind w:left="6731" w:hanging="260"/>
      </w:pPr>
      <w:rPr>
        <w:rFonts w:hint="default"/>
        <w:lang w:val="zh-CN" w:eastAsia="zh-CN" w:bidi="zh-CN"/>
      </w:rPr>
    </w:lvl>
    <w:lvl w:ilvl="8" w:tplc="2D7EB660">
      <w:numFmt w:val="bullet"/>
      <w:lvlText w:val="•"/>
      <w:lvlJc w:val="left"/>
      <w:pPr>
        <w:ind w:left="7678" w:hanging="260"/>
      </w:pPr>
      <w:rPr>
        <w:rFonts w:hint="default"/>
        <w:lang w:val="zh-CN" w:eastAsia="zh-CN" w:bidi="zh-CN"/>
      </w:rPr>
    </w:lvl>
  </w:abstractNum>
  <w:abstractNum w:abstractNumId="16" w15:restartNumberingAfterBreak="0">
    <w:nsid w:val="53496196"/>
    <w:multiLevelType w:val="hybridMultilevel"/>
    <w:tmpl w:val="18B078D2"/>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15:restartNumberingAfterBreak="0">
    <w:nsid w:val="743D1A54"/>
    <w:multiLevelType w:val="hybridMultilevel"/>
    <w:tmpl w:val="1E2030C4"/>
    <w:lvl w:ilvl="0" w:tplc="73145392">
      <w:start w:val="1"/>
      <w:numFmt w:val="decimal"/>
      <w:suff w:val="space"/>
      <w:lvlText w:val="（%1）"/>
      <w:lvlJc w:val="left"/>
      <w:pPr>
        <w:ind w:left="0" w:firstLine="420"/>
      </w:pPr>
      <w:rPr>
        <w:rFonts w:hint="eastAsia"/>
      </w:rPr>
    </w:lvl>
    <w:lvl w:ilvl="1" w:tplc="3E9C55D0">
      <w:start w:val="1"/>
      <w:numFmt w:val="decimalEnclosedCircle"/>
      <w:lvlText w:val="%2"/>
      <w:lvlJc w:val="left"/>
      <w:pPr>
        <w:ind w:left="780" w:hanging="360"/>
      </w:pPr>
      <w:rPr>
        <w:rFonts w:hint="default"/>
        <w:color w:val="FF0000"/>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823209A"/>
    <w:multiLevelType w:val="multilevel"/>
    <w:tmpl w:val="25408F60"/>
    <w:lvl w:ilvl="0">
      <w:start w:val="1"/>
      <w:numFmt w:val="chineseCountingThousand"/>
      <w:lvlText w:val="第%1章"/>
      <w:lvlJc w:val="left"/>
      <w:pPr>
        <w:ind w:left="425" w:hanging="425"/>
      </w:pPr>
      <w:rPr>
        <w:rFonts w:hint="eastAsia"/>
      </w:rPr>
    </w:lvl>
    <w:lvl w:ilvl="1">
      <w:start w:val="1"/>
      <w:numFmt w:val="decimal"/>
      <w:lvlRestart w:val="0"/>
      <w:lvlText w:val="第%2条"/>
      <w:lvlJc w:val="left"/>
      <w:pPr>
        <w:ind w:left="992" w:hanging="567"/>
      </w:pPr>
      <w:rPr>
        <w:rFonts w:hint="eastAsia"/>
      </w:rPr>
    </w:lvl>
    <w:lvl w:ilvl="2">
      <w:start w:val="1"/>
      <w:numFmt w:val="none"/>
      <w:lvlText w:val=""/>
      <w:lvlJc w:val="left"/>
      <w:pPr>
        <w:ind w:left="1418" w:hanging="567"/>
      </w:pPr>
      <w:rPr>
        <w:rFonts w:hint="eastAsia"/>
      </w:rPr>
    </w:lvl>
    <w:lvl w:ilvl="3">
      <w:start w:val="1"/>
      <w:numFmt w:val="none"/>
      <w:lvlText w:val=""/>
      <w:lvlJc w:val="left"/>
      <w:pPr>
        <w:ind w:left="1984" w:hanging="708"/>
      </w:pPr>
      <w:rPr>
        <w:rFonts w:hint="eastAsia"/>
      </w:rPr>
    </w:lvl>
    <w:lvl w:ilvl="4">
      <w:start w:val="1"/>
      <w:numFmt w:val="none"/>
      <w:lvlText w:val=""/>
      <w:lvlJc w:val="left"/>
      <w:pPr>
        <w:ind w:left="2551" w:hanging="850"/>
      </w:pPr>
      <w:rPr>
        <w:rFonts w:hint="eastAsia"/>
      </w:rPr>
    </w:lvl>
    <w:lvl w:ilvl="5">
      <w:start w:val="1"/>
      <w:numFmt w:val="none"/>
      <w:lvlText w:val=""/>
      <w:lvlJc w:val="left"/>
      <w:pPr>
        <w:ind w:left="3260" w:hanging="1134"/>
      </w:pPr>
      <w:rPr>
        <w:rFonts w:hint="eastAsia"/>
      </w:rPr>
    </w:lvl>
    <w:lvl w:ilvl="6">
      <w:start w:val="1"/>
      <w:numFmt w:val="none"/>
      <w:lvlText w:val=""/>
      <w:lvlJc w:val="left"/>
      <w:pPr>
        <w:ind w:left="3827" w:hanging="1276"/>
      </w:pPr>
      <w:rPr>
        <w:rFonts w:hint="eastAsia"/>
      </w:rPr>
    </w:lvl>
    <w:lvl w:ilvl="7">
      <w:start w:val="1"/>
      <w:numFmt w:val="none"/>
      <w:lvlText w:val=""/>
      <w:lvlJc w:val="left"/>
      <w:pPr>
        <w:ind w:left="4394" w:hanging="1418"/>
      </w:pPr>
      <w:rPr>
        <w:rFonts w:hint="eastAsia"/>
      </w:rPr>
    </w:lvl>
    <w:lvl w:ilvl="8">
      <w:start w:val="1"/>
      <w:numFmt w:val="none"/>
      <w:lvlText w:val=""/>
      <w:lvlJc w:val="left"/>
      <w:pPr>
        <w:ind w:left="5102" w:hanging="1700"/>
      </w:pPr>
      <w:rPr>
        <w:rFonts w:hint="eastAsia"/>
      </w:rPr>
    </w:lvl>
  </w:abstractNum>
  <w:num w:numId="1">
    <w:abstractNumId w:val="1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0"/>
  </w:num>
  <w:num w:numId="6">
    <w:abstractNumId w:val="17"/>
  </w:num>
  <w:num w:numId="7">
    <w:abstractNumId w:val="14"/>
  </w:num>
  <w:num w:numId="8">
    <w:abstractNumId w:val="15"/>
  </w:num>
  <w:num w:numId="9">
    <w:abstractNumId w:val="6"/>
  </w:num>
  <w:num w:numId="10">
    <w:abstractNumId w:val="4"/>
  </w:num>
  <w:num w:numId="11">
    <w:abstractNumId w:val="12"/>
  </w:num>
  <w:num w:numId="12">
    <w:abstractNumId w:val="10"/>
  </w:num>
  <w:num w:numId="13">
    <w:abstractNumId w:val="18"/>
  </w:num>
  <w:num w:numId="14">
    <w:abstractNumId w:val="5"/>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7"/>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
  </w:num>
  <w:num w:numId="22">
    <w:abstractNumId w:val="9"/>
  </w:num>
  <w:num w:numId="23">
    <w:abstractNumId w:val="13"/>
  </w:num>
  <w:num w:numId="24">
    <w:abstractNumId w:val="11"/>
  </w:num>
  <w:num w:numId="25">
    <w:abstractNumId w:val="16"/>
  </w:num>
  <w:num w:numId="26">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hideSpellingErrors/>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921"/>
    <w:rsid w:val="000004C5"/>
    <w:rsid w:val="0000109E"/>
    <w:rsid w:val="0000151B"/>
    <w:rsid w:val="00001657"/>
    <w:rsid w:val="00001694"/>
    <w:rsid w:val="00001DB2"/>
    <w:rsid w:val="00001F00"/>
    <w:rsid w:val="0000207F"/>
    <w:rsid w:val="000034D0"/>
    <w:rsid w:val="0000386F"/>
    <w:rsid w:val="00003989"/>
    <w:rsid w:val="00003BDA"/>
    <w:rsid w:val="00003E84"/>
    <w:rsid w:val="00003E91"/>
    <w:rsid w:val="00004937"/>
    <w:rsid w:val="000053B0"/>
    <w:rsid w:val="00006601"/>
    <w:rsid w:val="00006BBA"/>
    <w:rsid w:val="00006F79"/>
    <w:rsid w:val="000071F6"/>
    <w:rsid w:val="00007B7C"/>
    <w:rsid w:val="00010172"/>
    <w:rsid w:val="000101E2"/>
    <w:rsid w:val="00010397"/>
    <w:rsid w:val="000103C1"/>
    <w:rsid w:val="00010420"/>
    <w:rsid w:val="00010825"/>
    <w:rsid w:val="00010ABB"/>
    <w:rsid w:val="00010E04"/>
    <w:rsid w:val="000111C9"/>
    <w:rsid w:val="000115D5"/>
    <w:rsid w:val="000116F8"/>
    <w:rsid w:val="0001253C"/>
    <w:rsid w:val="00012662"/>
    <w:rsid w:val="000127B5"/>
    <w:rsid w:val="00012C2D"/>
    <w:rsid w:val="0001301F"/>
    <w:rsid w:val="00013179"/>
    <w:rsid w:val="00013412"/>
    <w:rsid w:val="00013B56"/>
    <w:rsid w:val="00013E54"/>
    <w:rsid w:val="0001410C"/>
    <w:rsid w:val="00014137"/>
    <w:rsid w:val="0001477C"/>
    <w:rsid w:val="000149E8"/>
    <w:rsid w:val="00014A03"/>
    <w:rsid w:val="00014CB7"/>
    <w:rsid w:val="00014FE8"/>
    <w:rsid w:val="00015020"/>
    <w:rsid w:val="000156C2"/>
    <w:rsid w:val="00015852"/>
    <w:rsid w:val="00016440"/>
    <w:rsid w:val="00016CFD"/>
    <w:rsid w:val="00017113"/>
    <w:rsid w:val="00017C7A"/>
    <w:rsid w:val="00020789"/>
    <w:rsid w:val="00020AB8"/>
    <w:rsid w:val="00020ADD"/>
    <w:rsid w:val="00020E80"/>
    <w:rsid w:val="00021D32"/>
    <w:rsid w:val="00022C4B"/>
    <w:rsid w:val="00022FC9"/>
    <w:rsid w:val="000236A8"/>
    <w:rsid w:val="0002395C"/>
    <w:rsid w:val="00023B9D"/>
    <w:rsid w:val="00023D89"/>
    <w:rsid w:val="00023F3F"/>
    <w:rsid w:val="000242DD"/>
    <w:rsid w:val="000249D6"/>
    <w:rsid w:val="00024B43"/>
    <w:rsid w:val="00024DC9"/>
    <w:rsid w:val="00026396"/>
    <w:rsid w:val="00026498"/>
    <w:rsid w:val="00026551"/>
    <w:rsid w:val="00026A31"/>
    <w:rsid w:val="00026C50"/>
    <w:rsid w:val="00026E10"/>
    <w:rsid w:val="000272E3"/>
    <w:rsid w:val="000274F4"/>
    <w:rsid w:val="00027EF8"/>
    <w:rsid w:val="00027F3D"/>
    <w:rsid w:val="0003029A"/>
    <w:rsid w:val="000302C8"/>
    <w:rsid w:val="0003148A"/>
    <w:rsid w:val="0003155B"/>
    <w:rsid w:val="00031BD3"/>
    <w:rsid w:val="00032A8D"/>
    <w:rsid w:val="00032D28"/>
    <w:rsid w:val="0003323A"/>
    <w:rsid w:val="00033963"/>
    <w:rsid w:val="00033DE9"/>
    <w:rsid w:val="00033E47"/>
    <w:rsid w:val="00033F5E"/>
    <w:rsid w:val="00034147"/>
    <w:rsid w:val="00034414"/>
    <w:rsid w:val="00034729"/>
    <w:rsid w:val="000348F4"/>
    <w:rsid w:val="00034A61"/>
    <w:rsid w:val="00034E9A"/>
    <w:rsid w:val="000350B5"/>
    <w:rsid w:val="000352C8"/>
    <w:rsid w:val="0003534E"/>
    <w:rsid w:val="00035B26"/>
    <w:rsid w:val="00036340"/>
    <w:rsid w:val="00036893"/>
    <w:rsid w:val="000371FB"/>
    <w:rsid w:val="00037479"/>
    <w:rsid w:val="0003767F"/>
    <w:rsid w:val="000379CE"/>
    <w:rsid w:val="00037F39"/>
    <w:rsid w:val="000402C9"/>
    <w:rsid w:val="0004057F"/>
    <w:rsid w:val="00040582"/>
    <w:rsid w:val="0004104A"/>
    <w:rsid w:val="00041E25"/>
    <w:rsid w:val="000424C7"/>
    <w:rsid w:val="00042882"/>
    <w:rsid w:val="00042F4C"/>
    <w:rsid w:val="00043186"/>
    <w:rsid w:val="00044AC2"/>
    <w:rsid w:val="00044EC4"/>
    <w:rsid w:val="0004526A"/>
    <w:rsid w:val="000452FA"/>
    <w:rsid w:val="000453F3"/>
    <w:rsid w:val="000460ED"/>
    <w:rsid w:val="00046558"/>
    <w:rsid w:val="0004660E"/>
    <w:rsid w:val="00046619"/>
    <w:rsid w:val="00046A83"/>
    <w:rsid w:val="000471B4"/>
    <w:rsid w:val="00047537"/>
    <w:rsid w:val="0004757D"/>
    <w:rsid w:val="000477AC"/>
    <w:rsid w:val="000501F4"/>
    <w:rsid w:val="000504D7"/>
    <w:rsid w:val="00050BCB"/>
    <w:rsid w:val="00050C54"/>
    <w:rsid w:val="000515BB"/>
    <w:rsid w:val="0005264F"/>
    <w:rsid w:val="0005266D"/>
    <w:rsid w:val="00052D1B"/>
    <w:rsid w:val="00053917"/>
    <w:rsid w:val="00053A9F"/>
    <w:rsid w:val="00054326"/>
    <w:rsid w:val="00054C7C"/>
    <w:rsid w:val="00054CBD"/>
    <w:rsid w:val="00054F36"/>
    <w:rsid w:val="00054FC2"/>
    <w:rsid w:val="00055347"/>
    <w:rsid w:val="0005548E"/>
    <w:rsid w:val="000554AB"/>
    <w:rsid w:val="0005588E"/>
    <w:rsid w:val="00055B40"/>
    <w:rsid w:val="00055DDB"/>
    <w:rsid w:val="000569E6"/>
    <w:rsid w:val="00056F82"/>
    <w:rsid w:val="0006030B"/>
    <w:rsid w:val="00060A3D"/>
    <w:rsid w:val="00060C85"/>
    <w:rsid w:val="00061C65"/>
    <w:rsid w:val="00061E78"/>
    <w:rsid w:val="000621B5"/>
    <w:rsid w:val="00062A26"/>
    <w:rsid w:val="000633BA"/>
    <w:rsid w:val="000635FE"/>
    <w:rsid w:val="00063828"/>
    <w:rsid w:val="000639D3"/>
    <w:rsid w:val="00063BC5"/>
    <w:rsid w:val="000644DF"/>
    <w:rsid w:val="000645A9"/>
    <w:rsid w:val="000645EA"/>
    <w:rsid w:val="000658F8"/>
    <w:rsid w:val="00065A13"/>
    <w:rsid w:val="00066341"/>
    <w:rsid w:val="00066E16"/>
    <w:rsid w:val="00067425"/>
    <w:rsid w:val="000677C7"/>
    <w:rsid w:val="0006785F"/>
    <w:rsid w:val="00067C93"/>
    <w:rsid w:val="00067E02"/>
    <w:rsid w:val="0007075D"/>
    <w:rsid w:val="00070C43"/>
    <w:rsid w:val="00070CB1"/>
    <w:rsid w:val="00070EA5"/>
    <w:rsid w:val="0007107D"/>
    <w:rsid w:val="000710E7"/>
    <w:rsid w:val="000711DA"/>
    <w:rsid w:val="00071F33"/>
    <w:rsid w:val="000720E7"/>
    <w:rsid w:val="00072347"/>
    <w:rsid w:val="000724C0"/>
    <w:rsid w:val="00072B2C"/>
    <w:rsid w:val="00073A1A"/>
    <w:rsid w:val="00074000"/>
    <w:rsid w:val="000746A2"/>
    <w:rsid w:val="00074D1A"/>
    <w:rsid w:val="00074FC4"/>
    <w:rsid w:val="000769CC"/>
    <w:rsid w:val="00076CFA"/>
    <w:rsid w:val="000775E8"/>
    <w:rsid w:val="00077C97"/>
    <w:rsid w:val="00080CF2"/>
    <w:rsid w:val="00081B05"/>
    <w:rsid w:val="000820D3"/>
    <w:rsid w:val="00082146"/>
    <w:rsid w:val="00082558"/>
    <w:rsid w:val="00082607"/>
    <w:rsid w:val="00082AC9"/>
    <w:rsid w:val="00082F93"/>
    <w:rsid w:val="000830B8"/>
    <w:rsid w:val="000831F7"/>
    <w:rsid w:val="00083657"/>
    <w:rsid w:val="00083C0C"/>
    <w:rsid w:val="00084125"/>
    <w:rsid w:val="00084648"/>
    <w:rsid w:val="00084FA1"/>
    <w:rsid w:val="00085DDB"/>
    <w:rsid w:val="00086103"/>
    <w:rsid w:val="00086691"/>
    <w:rsid w:val="000866D7"/>
    <w:rsid w:val="00086EEA"/>
    <w:rsid w:val="00087CDC"/>
    <w:rsid w:val="000901A0"/>
    <w:rsid w:val="000903D1"/>
    <w:rsid w:val="000904B4"/>
    <w:rsid w:val="0009055C"/>
    <w:rsid w:val="00091163"/>
    <w:rsid w:val="000911D8"/>
    <w:rsid w:val="00091AB4"/>
    <w:rsid w:val="00091B14"/>
    <w:rsid w:val="00091B6C"/>
    <w:rsid w:val="00092651"/>
    <w:rsid w:val="00093029"/>
    <w:rsid w:val="000931A3"/>
    <w:rsid w:val="00093D61"/>
    <w:rsid w:val="00093ECA"/>
    <w:rsid w:val="000941A5"/>
    <w:rsid w:val="00094628"/>
    <w:rsid w:val="00094AE2"/>
    <w:rsid w:val="00095054"/>
    <w:rsid w:val="00095615"/>
    <w:rsid w:val="00095882"/>
    <w:rsid w:val="00096D90"/>
    <w:rsid w:val="00096E4D"/>
    <w:rsid w:val="0009717B"/>
    <w:rsid w:val="00097203"/>
    <w:rsid w:val="00097258"/>
    <w:rsid w:val="000A06FF"/>
    <w:rsid w:val="000A07D5"/>
    <w:rsid w:val="000A1B4A"/>
    <w:rsid w:val="000A1F5A"/>
    <w:rsid w:val="000A24D3"/>
    <w:rsid w:val="000A2874"/>
    <w:rsid w:val="000A298C"/>
    <w:rsid w:val="000A2BC9"/>
    <w:rsid w:val="000A2BE0"/>
    <w:rsid w:val="000A2D20"/>
    <w:rsid w:val="000A2D21"/>
    <w:rsid w:val="000A30D8"/>
    <w:rsid w:val="000A35ED"/>
    <w:rsid w:val="000A3E6F"/>
    <w:rsid w:val="000A420C"/>
    <w:rsid w:val="000A4397"/>
    <w:rsid w:val="000A49B4"/>
    <w:rsid w:val="000A501E"/>
    <w:rsid w:val="000A5A20"/>
    <w:rsid w:val="000A5FB2"/>
    <w:rsid w:val="000A652C"/>
    <w:rsid w:val="000A654F"/>
    <w:rsid w:val="000A67B7"/>
    <w:rsid w:val="000A6D42"/>
    <w:rsid w:val="000A6F76"/>
    <w:rsid w:val="000A7454"/>
    <w:rsid w:val="000A755B"/>
    <w:rsid w:val="000A76DA"/>
    <w:rsid w:val="000A7B97"/>
    <w:rsid w:val="000B010C"/>
    <w:rsid w:val="000B0520"/>
    <w:rsid w:val="000B0810"/>
    <w:rsid w:val="000B0CD4"/>
    <w:rsid w:val="000B0DB7"/>
    <w:rsid w:val="000B0F47"/>
    <w:rsid w:val="000B14D7"/>
    <w:rsid w:val="000B1FC3"/>
    <w:rsid w:val="000B50F6"/>
    <w:rsid w:val="000B5BAC"/>
    <w:rsid w:val="000B5E07"/>
    <w:rsid w:val="000B616B"/>
    <w:rsid w:val="000B673A"/>
    <w:rsid w:val="000B6747"/>
    <w:rsid w:val="000B6B8F"/>
    <w:rsid w:val="000B6E19"/>
    <w:rsid w:val="000B7375"/>
    <w:rsid w:val="000B7511"/>
    <w:rsid w:val="000B7543"/>
    <w:rsid w:val="000B7D87"/>
    <w:rsid w:val="000C000D"/>
    <w:rsid w:val="000C060C"/>
    <w:rsid w:val="000C12A3"/>
    <w:rsid w:val="000C1DCB"/>
    <w:rsid w:val="000C2233"/>
    <w:rsid w:val="000C266D"/>
    <w:rsid w:val="000C2C8C"/>
    <w:rsid w:val="000C31C0"/>
    <w:rsid w:val="000C3F43"/>
    <w:rsid w:val="000C48E2"/>
    <w:rsid w:val="000C4EB4"/>
    <w:rsid w:val="000C574A"/>
    <w:rsid w:val="000C574C"/>
    <w:rsid w:val="000C580F"/>
    <w:rsid w:val="000C5D6B"/>
    <w:rsid w:val="000C5ECB"/>
    <w:rsid w:val="000C6FA4"/>
    <w:rsid w:val="000C7411"/>
    <w:rsid w:val="000C7D9B"/>
    <w:rsid w:val="000C7DD3"/>
    <w:rsid w:val="000D0075"/>
    <w:rsid w:val="000D0D2E"/>
    <w:rsid w:val="000D0DFC"/>
    <w:rsid w:val="000D0F5D"/>
    <w:rsid w:val="000D1425"/>
    <w:rsid w:val="000D1736"/>
    <w:rsid w:val="000D274A"/>
    <w:rsid w:val="000D2DA3"/>
    <w:rsid w:val="000D2E1A"/>
    <w:rsid w:val="000D2F53"/>
    <w:rsid w:val="000D31FA"/>
    <w:rsid w:val="000D3369"/>
    <w:rsid w:val="000D3AFC"/>
    <w:rsid w:val="000D3B52"/>
    <w:rsid w:val="000D4184"/>
    <w:rsid w:val="000D4188"/>
    <w:rsid w:val="000D47BD"/>
    <w:rsid w:val="000D4F5F"/>
    <w:rsid w:val="000D50E9"/>
    <w:rsid w:val="000D52F3"/>
    <w:rsid w:val="000D53AC"/>
    <w:rsid w:val="000D5A53"/>
    <w:rsid w:val="000D5AF5"/>
    <w:rsid w:val="000D6B9C"/>
    <w:rsid w:val="000D6CED"/>
    <w:rsid w:val="000E0698"/>
    <w:rsid w:val="000E09D0"/>
    <w:rsid w:val="000E0C1A"/>
    <w:rsid w:val="000E0FB9"/>
    <w:rsid w:val="000E10C1"/>
    <w:rsid w:val="000E13C0"/>
    <w:rsid w:val="000E1576"/>
    <w:rsid w:val="000E16D9"/>
    <w:rsid w:val="000E1777"/>
    <w:rsid w:val="000E1934"/>
    <w:rsid w:val="000E1CF2"/>
    <w:rsid w:val="000E2E2A"/>
    <w:rsid w:val="000E3346"/>
    <w:rsid w:val="000E447A"/>
    <w:rsid w:val="000E4D93"/>
    <w:rsid w:val="000E4DBA"/>
    <w:rsid w:val="000E59E9"/>
    <w:rsid w:val="000E5A78"/>
    <w:rsid w:val="000E605D"/>
    <w:rsid w:val="000E6A02"/>
    <w:rsid w:val="000E7562"/>
    <w:rsid w:val="000E77F0"/>
    <w:rsid w:val="000F0B49"/>
    <w:rsid w:val="000F1283"/>
    <w:rsid w:val="000F15E0"/>
    <w:rsid w:val="000F1AAC"/>
    <w:rsid w:val="000F1B1C"/>
    <w:rsid w:val="000F1F0C"/>
    <w:rsid w:val="000F32A8"/>
    <w:rsid w:val="000F35D5"/>
    <w:rsid w:val="000F3911"/>
    <w:rsid w:val="000F3ED6"/>
    <w:rsid w:val="000F4015"/>
    <w:rsid w:val="000F54A3"/>
    <w:rsid w:val="000F5707"/>
    <w:rsid w:val="000F57C6"/>
    <w:rsid w:val="000F5E87"/>
    <w:rsid w:val="000F5FA6"/>
    <w:rsid w:val="000F67BC"/>
    <w:rsid w:val="000F7292"/>
    <w:rsid w:val="000F73CB"/>
    <w:rsid w:val="000F782C"/>
    <w:rsid w:val="0010018C"/>
    <w:rsid w:val="00100215"/>
    <w:rsid w:val="00100292"/>
    <w:rsid w:val="00100EF7"/>
    <w:rsid w:val="001013A9"/>
    <w:rsid w:val="001014FE"/>
    <w:rsid w:val="0010174C"/>
    <w:rsid w:val="0010178A"/>
    <w:rsid w:val="001018A6"/>
    <w:rsid w:val="00101A10"/>
    <w:rsid w:val="0010209B"/>
    <w:rsid w:val="001022DE"/>
    <w:rsid w:val="00102446"/>
    <w:rsid w:val="001027DF"/>
    <w:rsid w:val="0010321C"/>
    <w:rsid w:val="001032A1"/>
    <w:rsid w:val="001032F9"/>
    <w:rsid w:val="00103651"/>
    <w:rsid w:val="00103B46"/>
    <w:rsid w:val="001040B5"/>
    <w:rsid w:val="001041AB"/>
    <w:rsid w:val="00104356"/>
    <w:rsid w:val="00104810"/>
    <w:rsid w:val="001048C1"/>
    <w:rsid w:val="0010498C"/>
    <w:rsid w:val="00104AD5"/>
    <w:rsid w:val="00104F95"/>
    <w:rsid w:val="001059CC"/>
    <w:rsid w:val="00105AC6"/>
    <w:rsid w:val="00105BCB"/>
    <w:rsid w:val="001065E8"/>
    <w:rsid w:val="00106B82"/>
    <w:rsid w:val="00106F78"/>
    <w:rsid w:val="00107103"/>
    <w:rsid w:val="0010754A"/>
    <w:rsid w:val="00107659"/>
    <w:rsid w:val="00107C05"/>
    <w:rsid w:val="0011023A"/>
    <w:rsid w:val="00110948"/>
    <w:rsid w:val="00111029"/>
    <w:rsid w:val="001118E1"/>
    <w:rsid w:val="00111965"/>
    <w:rsid w:val="00112410"/>
    <w:rsid w:val="00112591"/>
    <w:rsid w:val="001125C2"/>
    <w:rsid w:val="0011266D"/>
    <w:rsid w:val="001126EE"/>
    <w:rsid w:val="00112AAF"/>
    <w:rsid w:val="00112CEE"/>
    <w:rsid w:val="00112E36"/>
    <w:rsid w:val="00113249"/>
    <w:rsid w:val="00113BBF"/>
    <w:rsid w:val="00113D43"/>
    <w:rsid w:val="00114904"/>
    <w:rsid w:val="00114CF9"/>
    <w:rsid w:val="001153D9"/>
    <w:rsid w:val="00116045"/>
    <w:rsid w:val="001166AA"/>
    <w:rsid w:val="00116C74"/>
    <w:rsid w:val="001170AC"/>
    <w:rsid w:val="00117329"/>
    <w:rsid w:val="00117A63"/>
    <w:rsid w:val="001201B3"/>
    <w:rsid w:val="00120274"/>
    <w:rsid w:val="00120553"/>
    <w:rsid w:val="00120A6C"/>
    <w:rsid w:val="00120BC8"/>
    <w:rsid w:val="00120CC7"/>
    <w:rsid w:val="00121788"/>
    <w:rsid w:val="00121A4E"/>
    <w:rsid w:val="00121CA9"/>
    <w:rsid w:val="00122D7F"/>
    <w:rsid w:val="001230B2"/>
    <w:rsid w:val="00123486"/>
    <w:rsid w:val="00123612"/>
    <w:rsid w:val="00123A48"/>
    <w:rsid w:val="00123ABC"/>
    <w:rsid w:val="00123CC1"/>
    <w:rsid w:val="00123D5A"/>
    <w:rsid w:val="00124570"/>
    <w:rsid w:val="00124DCA"/>
    <w:rsid w:val="00125904"/>
    <w:rsid w:val="00125A35"/>
    <w:rsid w:val="00125C65"/>
    <w:rsid w:val="00125E5F"/>
    <w:rsid w:val="0012619A"/>
    <w:rsid w:val="00126415"/>
    <w:rsid w:val="001268B6"/>
    <w:rsid w:val="00126997"/>
    <w:rsid w:val="00127402"/>
    <w:rsid w:val="001274E7"/>
    <w:rsid w:val="00127B5B"/>
    <w:rsid w:val="00127BEB"/>
    <w:rsid w:val="0013033A"/>
    <w:rsid w:val="001303DF"/>
    <w:rsid w:val="00130424"/>
    <w:rsid w:val="001306E4"/>
    <w:rsid w:val="001308EE"/>
    <w:rsid w:val="001309C0"/>
    <w:rsid w:val="00130F78"/>
    <w:rsid w:val="00130FE2"/>
    <w:rsid w:val="0013156B"/>
    <w:rsid w:val="0013169F"/>
    <w:rsid w:val="00131EFC"/>
    <w:rsid w:val="001322FC"/>
    <w:rsid w:val="00132357"/>
    <w:rsid w:val="0013238A"/>
    <w:rsid w:val="00132F38"/>
    <w:rsid w:val="001332BC"/>
    <w:rsid w:val="00133E4E"/>
    <w:rsid w:val="00133F23"/>
    <w:rsid w:val="0013400D"/>
    <w:rsid w:val="001342AE"/>
    <w:rsid w:val="0013438B"/>
    <w:rsid w:val="001344FB"/>
    <w:rsid w:val="00136D2A"/>
    <w:rsid w:val="00136E2B"/>
    <w:rsid w:val="0013726D"/>
    <w:rsid w:val="001379B8"/>
    <w:rsid w:val="00137A97"/>
    <w:rsid w:val="001406EA"/>
    <w:rsid w:val="0014089B"/>
    <w:rsid w:val="001409BB"/>
    <w:rsid w:val="00140BA5"/>
    <w:rsid w:val="00141372"/>
    <w:rsid w:val="001417AC"/>
    <w:rsid w:val="00141B2B"/>
    <w:rsid w:val="00141B55"/>
    <w:rsid w:val="00141C3B"/>
    <w:rsid w:val="00141F06"/>
    <w:rsid w:val="001425AC"/>
    <w:rsid w:val="00142FC4"/>
    <w:rsid w:val="00143138"/>
    <w:rsid w:val="001435D0"/>
    <w:rsid w:val="00143F6F"/>
    <w:rsid w:val="00144305"/>
    <w:rsid w:val="001455CF"/>
    <w:rsid w:val="001456DA"/>
    <w:rsid w:val="00145997"/>
    <w:rsid w:val="00145E2A"/>
    <w:rsid w:val="00146182"/>
    <w:rsid w:val="00146688"/>
    <w:rsid w:val="00146B5C"/>
    <w:rsid w:val="00147276"/>
    <w:rsid w:val="00147758"/>
    <w:rsid w:val="00150056"/>
    <w:rsid w:val="001507FC"/>
    <w:rsid w:val="0015087F"/>
    <w:rsid w:val="0015093B"/>
    <w:rsid w:val="00150BA7"/>
    <w:rsid w:val="00150F8A"/>
    <w:rsid w:val="00151356"/>
    <w:rsid w:val="0015176B"/>
    <w:rsid w:val="001520C3"/>
    <w:rsid w:val="00152509"/>
    <w:rsid w:val="00153093"/>
    <w:rsid w:val="00153865"/>
    <w:rsid w:val="00153B00"/>
    <w:rsid w:val="00153DCA"/>
    <w:rsid w:val="00153F0B"/>
    <w:rsid w:val="00154274"/>
    <w:rsid w:val="001542C9"/>
    <w:rsid w:val="001547D4"/>
    <w:rsid w:val="00154966"/>
    <w:rsid w:val="00154B5C"/>
    <w:rsid w:val="00154F9E"/>
    <w:rsid w:val="00154FF8"/>
    <w:rsid w:val="00155356"/>
    <w:rsid w:val="00155373"/>
    <w:rsid w:val="00155412"/>
    <w:rsid w:val="00155AD1"/>
    <w:rsid w:val="00155DDE"/>
    <w:rsid w:val="00155FAE"/>
    <w:rsid w:val="001565A8"/>
    <w:rsid w:val="00156698"/>
    <w:rsid w:val="00156AE1"/>
    <w:rsid w:val="001579EA"/>
    <w:rsid w:val="00157A40"/>
    <w:rsid w:val="001601DA"/>
    <w:rsid w:val="001608A9"/>
    <w:rsid w:val="00160F83"/>
    <w:rsid w:val="001611D7"/>
    <w:rsid w:val="001616F4"/>
    <w:rsid w:val="0016192B"/>
    <w:rsid w:val="00161C74"/>
    <w:rsid w:val="0016235B"/>
    <w:rsid w:val="00162B6B"/>
    <w:rsid w:val="00163538"/>
    <w:rsid w:val="00163A76"/>
    <w:rsid w:val="00164058"/>
    <w:rsid w:val="00164C93"/>
    <w:rsid w:val="001657D3"/>
    <w:rsid w:val="001663DF"/>
    <w:rsid w:val="001664EA"/>
    <w:rsid w:val="00166B9A"/>
    <w:rsid w:val="001674A2"/>
    <w:rsid w:val="001677DC"/>
    <w:rsid w:val="00170584"/>
    <w:rsid w:val="00170A6E"/>
    <w:rsid w:val="00170C9D"/>
    <w:rsid w:val="00170FCD"/>
    <w:rsid w:val="00171A47"/>
    <w:rsid w:val="001720A8"/>
    <w:rsid w:val="00172294"/>
    <w:rsid w:val="00172A1D"/>
    <w:rsid w:val="00172D40"/>
    <w:rsid w:val="00172D5E"/>
    <w:rsid w:val="001736DE"/>
    <w:rsid w:val="00173E88"/>
    <w:rsid w:val="0017472C"/>
    <w:rsid w:val="00174A4E"/>
    <w:rsid w:val="00174E80"/>
    <w:rsid w:val="00174FB1"/>
    <w:rsid w:val="00175A63"/>
    <w:rsid w:val="00175D25"/>
    <w:rsid w:val="00175D96"/>
    <w:rsid w:val="00175EE6"/>
    <w:rsid w:val="0017690C"/>
    <w:rsid w:val="001769D7"/>
    <w:rsid w:val="00176C90"/>
    <w:rsid w:val="00176CF7"/>
    <w:rsid w:val="00176F61"/>
    <w:rsid w:val="00177364"/>
    <w:rsid w:val="00177442"/>
    <w:rsid w:val="0017750D"/>
    <w:rsid w:val="0017770A"/>
    <w:rsid w:val="00177E0D"/>
    <w:rsid w:val="00177EBA"/>
    <w:rsid w:val="00177F67"/>
    <w:rsid w:val="00180907"/>
    <w:rsid w:val="00180929"/>
    <w:rsid w:val="001812CD"/>
    <w:rsid w:val="001813F1"/>
    <w:rsid w:val="0018154F"/>
    <w:rsid w:val="00181B9D"/>
    <w:rsid w:val="0018209F"/>
    <w:rsid w:val="001822C6"/>
    <w:rsid w:val="001825E0"/>
    <w:rsid w:val="00182655"/>
    <w:rsid w:val="00182908"/>
    <w:rsid w:val="0018295D"/>
    <w:rsid w:val="00182AAB"/>
    <w:rsid w:val="00182B3A"/>
    <w:rsid w:val="0018324E"/>
    <w:rsid w:val="001843FE"/>
    <w:rsid w:val="001848E0"/>
    <w:rsid w:val="00184C3F"/>
    <w:rsid w:val="00185643"/>
    <w:rsid w:val="00185F07"/>
    <w:rsid w:val="00186B14"/>
    <w:rsid w:val="00186C00"/>
    <w:rsid w:val="00187070"/>
    <w:rsid w:val="001870F1"/>
    <w:rsid w:val="00187542"/>
    <w:rsid w:val="00190249"/>
    <w:rsid w:val="001902BD"/>
    <w:rsid w:val="00190EAF"/>
    <w:rsid w:val="0019100C"/>
    <w:rsid w:val="00191040"/>
    <w:rsid w:val="0019123A"/>
    <w:rsid w:val="00191765"/>
    <w:rsid w:val="0019191C"/>
    <w:rsid w:val="00191AD0"/>
    <w:rsid w:val="00191E55"/>
    <w:rsid w:val="00191FC7"/>
    <w:rsid w:val="0019267A"/>
    <w:rsid w:val="00192B7E"/>
    <w:rsid w:val="00192C24"/>
    <w:rsid w:val="00192CA8"/>
    <w:rsid w:val="001931A6"/>
    <w:rsid w:val="001936E1"/>
    <w:rsid w:val="0019395E"/>
    <w:rsid w:val="00193CA6"/>
    <w:rsid w:val="00194745"/>
    <w:rsid w:val="00194CC6"/>
    <w:rsid w:val="00195758"/>
    <w:rsid w:val="0019584B"/>
    <w:rsid w:val="00195CEC"/>
    <w:rsid w:val="00196047"/>
    <w:rsid w:val="00196655"/>
    <w:rsid w:val="00196858"/>
    <w:rsid w:val="00197A92"/>
    <w:rsid w:val="001A0370"/>
    <w:rsid w:val="001A0378"/>
    <w:rsid w:val="001A0914"/>
    <w:rsid w:val="001A112C"/>
    <w:rsid w:val="001A1273"/>
    <w:rsid w:val="001A1685"/>
    <w:rsid w:val="001A196E"/>
    <w:rsid w:val="001A19BF"/>
    <w:rsid w:val="001A23AD"/>
    <w:rsid w:val="001A2677"/>
    <w:rsid w:val="001A2D39"/>
    <w:rsid w:val="001A32C0"/>
    <w:rsid w:val="001A35FA"/>
    <w:rsid w:val="001A411C"/>
    <w:rsid w:val="001A4561"/>
    <w:rsid w:val="001A4B0C"/>
    <w:rsid w:val="001A4BA4"/>
    <w:rsid w:val="001A593B"/>
    <w:rsid w:val="001A5A5A"/>
    <w:rsid w:val="001A65D2"/>
    <w:rsid w:val="001A67CB"/>
    <w:rsid w:val="001A6F2E"/>
    <w:rsid w:val="001A7079"/>
    <w:rsid w:val="001A7749"/>
    <w:rsid w:val="001B0169"/>
    <w:rsid w:val="001B044C"/>
    <w:rsid w:val="001B065A"/>
    <w:rsid w:val="001B11BD"/>
    <w:rsid w:val="001B1538"/>
    <w:rsid w:val="001B1A5B"/>
    <w:rsid w:val="001B1B8B"/>
    <w:rsid w:val="001B1DC1"/>
    <w:rsid w:val="001B1EEA"/>
    <w:rsid w:val="001B1F53"/>
    <w:rsid w:val="001B2068"/>
    <w:rsid w:val="001B2108"/>
    <w:rsid w:val="001B3FBD"/>
    <w:rsid w:val="001B42B2"/>
    <w:rsid w:val="001B4D6D"/>
    <w:rsid w:val="001B5865"/>
    <w:rsid w:val="001B588F"/>
    <w:rsid w:val="001B58E8"/>
    <w:rsid w:val="001B5A89"/>
    <w:rsid w:val="001B5C1F"/>
    <w:rsid w:val="001B605B"/>
    <w:rsid w:val="001B605D"/>
    <w:rsid w:val="001B6518"/>
    <w:rsid w:val="001B6CA8"/>
    <w:rsid w:val="001B6DDB"/>
    <w:rsid w:val="001C00EA"/>
    <w:rsid w:val="001C0884"/>
    <w:rsid w:val="001C0908"/>
    <w:rsid w:val="001C0A0F"/>
    <w:rsid w:val="001C0BDD"/>
    <w:rsid w:val="001C1096"/>
    <w:rsid w:val="001C26AA"/>
    <w:rsid w:val="001C27EA"/>
    <w:rsid w:val="001C301E"/>
    <w:rsid w:val="001C3329"/>
    <w:rsid w:val="001C3595"/>
    <w:rsid w:val="001C4483"/>
    <w:rsid w:val="001C49AE"/>
    <w:rsid w:val="001C5091"/>
    <w:rsid w:val="001C536E"/>
    <w:rsid w:val="001C54C9"/>
    <w:rsid w:val="001C5E58"/>
    <w:rsid w:val="001C6695"/>
    <w:rsid w:val="001C69D8"/>
    <w:rsid w:val="001C6B65"/>
    <w:rsid w:val="001C6CAA"/>
    <w:rsid w:val="001C714A"/>
    <w:rsid w:val="001C739B"/>
    <w:rsid w:val="001D0210"/>
    <w:rsid w:val="001D09A5"/>
    <w:rsid w:val="001D0F9E"/>
    <w:rsid w:val="001D1D10"/>
    <w:rsid w:val="001D1D5C"/>
    <w:rsid w:val="001D2114"/>
    <w:rsid w:val="001D23D1"/>
    <w:rsid w:val="001D24DA"/>
    <w:rsid w:val="001D26CB"/>
    <w:rsid w:val="001D2777"/>
    <w:rsid w:val="001D2D5E"/>
    <w:rsid w:val="001D2E36"/>
    <w:rsid w:val="001D31D5"/>
    <w:rsid w:val="001D32C9"/>
    <w:rsid w:val="001D33EB"/>
    <w:rsid w:val="001D3AAD"/>
    <w:rsid w:val="001D403D"/>
    <w:rsid w:val="001D45D3"/>
    <w:rsid w:val="001D50E3"/>
    <w:rsid w:val="001D5448"/>
    <w:rsid w:val="001D56BF"/>
    <w:rsid w:val="001D56F4"/>
    <w:rsid w:val="001D5A34"/>
    <w:rsid w:val="001D5A3D"/>
    <w:rsid w:val="001D66FF"/>
    <w:rsid w:val="001D6706"/>
    <w:rsid w:val="001D70EC"/>
    <w:rsid w:val="001D7258"/>
    <w:rsid w:val="001D778A"/>
    <w:rsid w:val="001D78D1"/>
    <w:rsid w:val="001D7C95"/>
    <w:rsid w:val="001D7FA9"/>
    <w:rsid w:val="001E0210"/>
    <w:rsid w:val="001E04E9"/>
    <w:rsid w:val="001E0E16"/>
    <w:rsid w:val="001E1B57"/>
    <w:rsid w:val="001E1BE9"/>
    <w:rsid w:val="001E1CF3"/>
    <w:rsid w:val="001E232A"/>
    <w:rsid w:val="001E2B71"/>
    <w:rsid w:val="001E3345"/>
    <w:rsid w:val="001E5A32"/>
    <w:rsid w:val="001E5CC8"/>
    <w:rsid w:val="001E5D43"/>
    <w:rsid w:val="001E5E3D"/>
    <w:rsid w:val="001E6010"/>
    <w:rsid w:val="001E60D7"/>
    <w:rsid w:val="001E6436"/>
    <w:rsid w:val="001E6F9F"/>
    <w:rsid w:val="001E75CE"/>
    <w:rsid w:val="001E7658"/>
    <w:rsid w:val="001F0A9C"/>
    <w:rsid w:val="001F0CB7"/>
    <w:rsid w:val="001F0EEA"/>
    <w:rsid w:val="001F0F34"/>
    <w:rsid w:val="001F21D2"/>
    <w:rsid w:val="001F2345"/>
    <w:rsid w:val="001F2C09"/>
    <w:rsid w:val="001F2F74"/>
    <w:rsid w:val="001F3171"/>
    <w:rsid w:val="001F3603"/>
    <w:rsid w:val="001F36FF"/>
    <w:rsid w:val="001F3A7C"/>
    <w:rsid w:val="001F4075"/>
    <w:rsid w:val="001F4198"/>
    <w:rsid w:val="001F46F5"/>
    <w:rsid w:val="001F4CFF"/>
    <w:rsid w:val="001F4EE6"/>
    <w:rsid w:val="001F4F6E"/>
    <w:rsid w:val="001F5718"/>
    <w:rsid w:val="001F5BD1"/>
    <w:rsid w:val="001F5D7B"/>
    <w:rsid w:val="001F6F95"/>
    <w:rsid w:val="001F739C"/>
    <w:rsid w:val="001F74B9"/>
    <w:rsid w:val="001F7E3D"/>
    <w:rsid w:val="002005C0"/>
    <w:rsid w:val="002007BF"/>
    <w:rsid w:val="00200943"/>
    <w:rsid w:val="00200B6C"/>
    <w:rsid w:val="002011CB"/>
    <w:rsid w:val="002014C6"/>
    <w:rsid w:val="00201960"/>
    <w:rsid w:val="002027D3"/>
    <w:rsid w:val="002029DF"/>
    <w:rsid w:val="00202D54"/>
    <w:rsid w:val="0020302B"/>
    <w:rsid w:val="00203307"/>
    <w:rsid w:val="00203C82"/>
    <w:rsid w:val="00203E6E"/>
    <w:rsid w:val="00203EC5"/>
    <w:rsid w:val="002051DB"/>
    <w:rsid w:val="00205587"/>
    <w:rsid w:val="002058BE"/>
    <w:rsid w:val="0020724F"/>
    <w:rsid w:val="00207420"/>
    <w:rsid w:val="002074D6"/>
    <w:rsid w:val="002076E4"/>
    <w:rsid w:val="00207A7D"/>
    <w:rsid w:val="00207ADE"/>
    <w:rsid w:val="00207AF9"/>
    <w:rsid w:val="00207E89"/>
    <w:rsid w:val="0021000A"/>
    <w:rsid w:val="00211082"/>
    <w:rsid w:val="00211935"/>
    <w:rsid w:val="00211A00"/>
    <w:rsid w:val="00211B07"/>
    <w:rsid w:val="00212058"/>
    <w:rsid w:val="0021207E"/>
    <w:rsid w:val="00212122"/>
    <w:rsid w:val="002124EA"/>
    <w:rsid w:val="00212B5E"/>
    <w:rsid w:val="002135D2"/>
    <w:rsid w:val="00213ED2"/>
    <w:rsid w:val="0021409B"/>
    <w:rsid w:val="00214799"/>
    <w:rsid w:val="00214974"/>
    <w:rsid w:val="00214B6F"/>
    <w:rsid w:val="00214C76"/>
    <w:rsid w:val="00215246"/>
    <w:rsid w:val="00215732"/>
    <w:rsid w:val="00215D50"/>
    <w:rsid w:val="00216843"/>
    <w:rsid w:val="00216A47"/>
    <w:rsid w:val="00216F1D"/>
    <w:rsid w:val="00217406"/>
    <w:rsid w:val="002176EC"/>
    <w:rsid w:val="00217AED"/>
    <w:rsid w:val="00217C42"/>
    <w:rsid w:val="00220228"/>
    <w:rsid w:val="00220788"/>
    <w:rsid w:val="00221166"/>
    <w:rsid w:val="002213DA"/>
    <w:rsid w:val="00221505"/>
    <w:rsid w:val="00221E52"/>
    <w:rsid w:val="00222238"/>
    <w:rsid w:val="00222385"/>
    <w:rsid w:val="0022244F"/>
    <w:rsid w:val="00222AA5"/>
    <w:rsid w:val="00222D73"/>
    <w:rsid w:val="002241A5"/>
    <w:rsid w:val="0022428F"/>
    <w:rsid w:val="00224333"/>
    <w:rsid w:val="00224768"/>
    <w:rsid w:val="00224D29"/>
    <w:rsid w:val="00224E1D"/>
    <w:rsid w:val="00225C76"/>
    <w:rsid w:val="0022604F"/>
    <w:rsid w:val="002261BD"/>
    <w:rsid w:val="00226264"/>
    <w:rsid w:val="002266BC"/>
    <w:rsid w:val="00226CCB"/>
    <w:rsid w:val="002300E2"/>
    <w:rsid w:val="002310AC"/>
    <w:rsid w:val="00231153"/>
    <w:rsid w:val="00231BDE"/>
    <w:rsid w:val="00231EC1"/>
    <w:rsid w:val="00231EC6"/>
    <w:rsid w:val="00232BC6"/>
    <w:rsid w:val="00232D64"/>
    <w:rsid w:val="00232DCB"/>
    <w:rsid w:val="00233886"/>
    <w:rsid w:val="00234DC5"/>
    <w:rsid w:val="00234DFD"/>
    <w:rsid w:val="00235180"/>
    <w:rsid w:val="00235444"/>
    <w:rsid w:val="00235E66"/>
    <w:rsid w:val="00235EA8"/>
    <w:rsid w:val="00235FC6"/>
    <w:rsid w:val="00236147"/>
    <w:rsid w:val="00236404"/>
    <w:rsid w:val="002367A8"/>
    <w:rsid w:val="002369B8"/>
    <w:rsid w:val="00236CCC"/>
    <w:rsid w:val="00237494"/>
    <w:rsid w:val="00240ED6"/>
    <w:rsid w:val="002410A9"/>
    <w:rsid w:val="00241FFF"/>
    <w:rsid w:val="00242337"/>
    <w:rsid w:val="0024247B"/>
    <w:rsid w:val="0024254E"/>
    <w:rsid w:val="00242DAE"/>
    <w:rsid w:val="00243670"/>
    <w:rsid w:val="00244326"/>
    <w:rsid w:val="00244432"/>
    <w:rsid w:val="002452DD"/>
    <w:rsid w:val="00245B46"/>
    <w:rsid w:val="00245CA1"/>
    <w:rsid w:val="00246F1C"/>
    <w:rsid w:val="002475F0"/>
    <w:rsid w:val="002476E3"/>
    <w:rsid w:val="00250285"/>
    <w:rsid w:val="0025060D"/>
    <w:rsid w:val="00250A90"/>
    <w:rsid w:val="0025227D"/>
    <w:rsid w:val="0025243E"/>
    <w:rsid w:val="00252BB4"/>
    <w:rsid w:val="00252BCC"/>
    <w:rsid w:val="00252BCE"/>
    <w:rsid w:val="002530E1"/>
    <w:rsid w:val="002533D5"/>
    <w:rsid w:val="00253744"/>
    <w:rsid w:val="00253DD8"/>
    <w:rsid w:val="00254728"/>
    <w:rsid w:val="002547D6"/>
    <w:rsid w:val="002549E2"/>
    <w:rsid w:val="00254BD6"/>
    <w:rsid w:val="00255480"/>
    <w:rsid w:val="00255786"/>
    <w:rsid w:val="00255981"/>
    <w:rsid w:val="00255AE6"/>
    <w:rsid w:val="00255D0C"/>
    <w:rsid w:val="002562BD"/>
    <w:rsid w:val="002566DC"/>
    <w:rsid w:val="00256963"/>
    <w:rsid w:val="00256B46"/>
    <w:rsid w:val="00256DAF"/>
    <w:rsid w:val="00257E7B"/>
    <w:rsid w:val="00257F94"/>
    <w:rsid w:val="00257FBE"/>
    <w:rsid w:val="002605E5"/>
    <w:rsid w:val="00261312"/>
    <w:rsid w:val="002613FE"/>
    <w:rsid w:val="0026147E"/>
    <w:rsid w:val="002616B1"/>
    <w:rsid w:val="002621C5"/>
    <w:rsid w:val="00262590"/>
    <w:rsid w:val="0026286F"/>
    <w:rsid w:val="00262932"/>
    <w:rsid w:val="00262C7F"/>
    <w:rsid w:val="002631C1"/>
    <w:rsid w:val="00263482"/>
    <w:rsid w:val="0026359A"/>
    <w:rsid w:val="00263842"/>
    <w:rsid w:val="002638E5"/>
    <w:rsid w:val="00263E08"/>
    <w:rsid w:val="00263FE1"/>
    <w:rsid w:val="00264005"/>
    <w:rsid w:val="00264298"/>
    <w:rsid w:val="002643DF"/>
    <w:rsid w:val="00264677"/>
    <w:rsid w:val="0026467E"/>
    <w:rsid w:val="002650BC"/>
    <w:rsid w:val="002652F2"/>
    <w:rsid w:val="00265695"/>
    <w:rsid w:val="00265769"/>
    <w:rsid w:val="00265B5A"/>
    <w:rsid w:val="00266276"/>
    <w:rsid w:val="002664AC"/>
    <w:rsid w:val="00266E86"/>
    <w:rsid w:val="002679FF"/>
    <w:rsid w:val="002706B2"/>
    <w:rsid w:val="00270985"/>
    <w:rsid w:val="00270A8A"/>
    <w:rsid w:val="00270C89"/>
    <w:rsid w:val="00270D9F"/>
    <w:rsid w:val="002715C0"/>
    <w:rsid w:val="00271CA9"/>
    <w:rsid w:val="00271D9F"/>
    <w:rsid w:val="00272252"/>
    <w:rsid w:val="00272432"/>
    <w:rsid w:val="0027287E"/>
    <w:rsid w:val="00272957"/>
    <w:rsid w:val="00272D46"/>
    <w:rsid w:val="00272DC1"/>
    <w:rsid w:val="00272FF7"/>
    <w:rsid w:val="002733E8"/>
    <w:rsid w:val="00273D0F"/>
    <w:rsid w:val="00273E83"/>
    <w:rsid w:val="00274A51"/>
    <w:rsid w:val="00274F31"/>
    <w:rsid w:val="00275463"/>
    <w:rsid w:val="002755FF"/>
    <w:rsid w:val="002761F5"/>
    <w:rsid w:val="0027626A"/>
    <w:rsid w:val="0027742F"/>
    <w:rsid w:val="00277B4F"/>
    <w:rsid w:val="00277C08"/>
    <w:rsid w:val="0028029D"/>
    <w:rsid w:val="00280597"/>
    <w:rsid w:val="00280A66"/>
    <w:rsid w:val="0028154A"/>
    <w:rsid w:val="00281559"/>
    <w:rsid w:val="00281578"/>
    <w:rsid w:val="00281847"/>
    <w:rsid w:val="0028186C"/>
    <w:rsid w:val="00281D1E"/>
    <w:rsid w:val="00284312"/>
    <w:rsid w:val="002844D6"/>
    <w:rsid w:val="00284836"/>
    <w:rsid w:val="00284EF4"/>
    <w:rsid w:val="00285032"/>
    <w:rsid w:val="00286294"/>
    <w:rsid w:val="00286354"/>
    <w:rsid w:val="002866EE"/>
    <w:rsid w:val="002869C8"/>
    <w:rsid w:val="00286F79"/>
    <w:rsid w:val="00287558"/>
    <w:rsid w:val="0028775C"/>
    <w:rsid w:val="00287B77"/>
    <w:rsid w:val="00290646"/>
    <w:rsid w:val="00290BDD"/>
    <w:rsid w:val="00290C68"/>
    <w:rsid w:val="00290D21"/>
    <w:rsid w:val="00290EA3"/>
    <w:rsid w:val="002912B7"/>
    <w:rsid w:val="00291E4B"/>
    <w:rsid w:val="00291FF4"/>
    <w:rsid w:val="00292286"/>
    <w:rsid w:val="002923F2"/>
    <w:rsid w:val="00292651"/>
    <w:rsid w:val="00292721"/>
    <w:rsid w:val="00292E20"/>
    <w:rsid w:val="00292FCB"/>
    <w:rsid w:val="0029331E"/>
    <w:rsid w:val="00293FB7"/>
    <w:rsid w:val="002948F4"/>
    <w:rsid w:val="00294CBB"/>
    <w:rsid w:val="00294E23"/>
    <w:rsid w:val="00295132"/>
    <w:rsid w:val="0029517F"/>
    <w:rsid w:val="00295317"/>
    <w:rsid w:val="00295352"/>
    <w:rsid w:val="00296356"/>
    <w:rsid w:val="002968CE"/>
    <w:rsid w:val="00297DCB"/>
    <w:rsid w:val="00297DF9"/>
    <w:rsid w:val="00297F5C"/>
    <w:rsid w:val="002A1106"/>
    <w:rsid w:val="002A1127"/>
    <w:rsid w:val="002A15D4"/>
    <w:rsid w:val="002A1818"/>
    <w:rsid w:val="002A2245"/>
    <w:rsid w:val="002A2C4B"/>
    <w:rsid w:val="002A357B"/>
    <w:rsid w:val="002A41E8"/>
    <w:rsid w:val="002A4233"/>
    <w:rsid w:val="002A4937"/>
    <w:rsid w:val="002A521D"/>
    <w:rsid w:val="002A5310"/>
    <w:rsid w:val="002A54C7"/>
    <w:rsid w:val="002A5536"/>
    <w:rsid w:val="002A5605"/>
    <w:rsid w:val="002A5694"/>
    <w:rsid w:val="002A5788"/>
    <w:rsid w:val="002A5CC4"/>
    <w:rsid w:val="002A6121"/>
    <w:rsid w:val="002A61B9"/>
    <w:rsid w:val="002A68B9"/>
    <w:rsid w:val="002A725B"/>
    <w:rsid w:val="002A72E6"/>
    <w:rsid w:val="002A758D"/>
    <w:rsid w:val="002A79D8"/>
    <w:rsid w:val="002A7A3D"/>
    <w:rsid w:val="002B01AE"/>
    <w:rsid w:val="002B0465"/>
    <w:rsid w:val="002B0661"/>
    <w:rsid w:val="002B0B37"/>
    <w:rsid w:val="002B0CA3"/>
    <w:rsid w:val="002B0DF9"/>
    <w:rsid w:val="002B1CD0"/>
    <w:rsid w:val="002B2290"/>
    <w:rsid w:val="002B27E3"/>
    <w:rsid w:val="002B3766"/>
    <w:rsid w:val="002B376E"/>
    <w:rsid w:val="002B47E2"/>
    <w:rsid w:val="002B4CDF"/>
    <w:rsid w:val="002B59F3"/>
    <w:rsid w:val="002B5B99"/>
    <w:rsid w:val="002B624D"/>
    <w:rsid w:val="002B665E"/>
    <w:rsid w:val="002B6B6A"/>
    <w:rsid w:val="002B6DCF"/>
    <w:rsid w:val="002B6F3B"/>
    <w:rsid w:val="002B70BA"/>
    <w:rsid w:val="002B72C4"/>
    <w:rsid w:val="002B7515"/>
    <w:rsid w:val="002C0130"/>
    <w:rsid w:val="002C0206"/>
    <w:rsid w:val="002C03A9"/>
    <w:rsid w:val="002C0401"/>
    <w:rsid w:val="002C0497"/>
    <w:rsid w:val="002C0691"/>
    <w:rsid w:val="002C087E"/>
    <w:rsid w:val="002C159E"/>
    <w:rsid w:val="002C1859"/>
    <w:rsid w:val="002C18F2"/>
    <w:rsid w:val="002C19D5"/>
    <w:rsid w:val="002C1DF3"/>
    <w:rsid w:val="002C217C"/>
    <w:rsid w:val="002C27AF"/>
    <w:rsid w:val="002C31AF"/>
    <w:rsid w:val="002C330F"/>
    <w:rsid w:val="002C3742"/>
    <w:rsid w:val="002C3C3B"/>
    <w:rsid w:val="002C3E49"/>
    <w:rsid w:val="002C4909"/>
    <w:rsid w:val="002C4CC5"/>
    <w:rsid w:val="002C503F"/>
    <w:rsid w:val="002C5466"/>
    <w:rsid w:val="002C58CA"/>
    <w:rsid w:val="002C5C4F"/>
    <w:rsid w:val="002C66FC"/>
    <w:rsid w:val="002C7302"/>
    <w:rsid w:val="002C739B"/>
    <w:rsid w:val="002C7A6E"/>
    <w:rsid w:val="002C7E22"/>
    <w:rsid w:val="002D033F"/>
    <w:rsid w:val="002D038E"/>
    <w:rsid w:val="002D04FA"/>
    <w:rsid w:val="002D0717"/>
    <w:rsid w:val="002D07C1"/>
    <w:rsid w:val="002D1A43"/>
    <w:rsid w:val="002D20AF"/>
    <w:rsid w:val="002D29F7"/>
    <w:rsid w:val="002D2AF0"/>
    <w:rsid w:val="002D2E06"/>
    <w:rsid w:val="002D40DE"/>
    <w:rsid w:val="002D42F9"/>
    <w:rsid w:val="002D4AE3"/>
    <w:rsid w:val="002D5391"/>
    <w:rsid w:val="002D625C"/>
    <w:rsid w:val="002D6271"/>
    <w:rsid w:val="002D6457"/>
    <w:rsid w:val="002D654F"/>
    <w:rsid w:val="002D6C93"/>
    <w:rsid w:val="002D6D2F"/>
    <w:rsid w:val="002D72CC"/>
    <w:rsid w:val="002D730D"/>
    <w:rsid w:val="002D75C2"/>
    <w:rsid w:val="002D77D5"/>
    <w:rsid w:val="002D7CBE"/>
    <w:rsid w:val="002E1004"/>
    <w:rsid w:val="002E1D7C"/>
    <w:rsid w:val="002E1FA5"/>
    <w:rsid w:val="002E23AF"/>
    <w:rsid w:val="002E2648"/>
    <w:rsid w:val="002E283E"/>
    <w:rsid w:val="002E2A86"/>
    <w:rsid w:val="002E32AD"/>
    <w:rsid w:val="002E33A4"/>
    <w:rsid w:val="002E3515"/>
    <w:rsid w:val="002E46F7"/>
    <w:rsid w:val="002E53FE"/>
    <w:rsid w:val="002E5D9B"/>
    <w:rsid w:val="002E5EEE"/>
    <w:rsid w:val="002E60A6"/>
    <w:rsid w:val="002E6635"/>
    <w:rsid w:val="002E6D96"/>
    <w:rsid w:val="002E70E3"/>
    <w:rsid w:val="002E7C39"/>
    <w:rsid w:val="002F0063"/>
    <w:rsid w:val="002F03ED"/>
    <w:rsid w:val="002F0708"/>
    <w:rsid w:val="002F0CF9"/>
    <w:rsid w:val="002F115A"/>
    <w:rsid w:val="002F2020"/>
    <w:rsid w:val="002F2841"/>
    <w:rsid w:val="002F2E8D"/>
    <w:rsid w:val="002F2E96"/>
    <w:rsid w:val="002F30A8"/>
    <w:rsid w:val="002F3B57"/>
    <w:rsid w:val="002F3DA9"/>
    <w:rsid w:val="002F41C3"/>
    <w:rsid w:val="002F43D6"/>
    <w:rsid w:val="002F4B40"/>
    <w:rsid w:val="002F4F4F"/>
    <w:rsid w:val="002F5517"/>
    <w:rsid w:val="002F59D3"/>
    <w:rsid w:val="002F5B3E"/>
    <w:rsid w:val="002F5B9D"/>
    <w:rsid w:val="002F5F38"/>
    <w:rsid w:val="002F644E"/>
    <w:rsid w:val="002F6824"/>
    <w:rsid w:val="002F6ACC"/>
    <w:rsid w:val="002F706F"/>
    <w:rsid w:val="002F7275"/>
    <w:rsid w:val="002F7321"/>
    <w:rsid w:val="002F7835"/>
    <w:rsid w:val="002F788D"/>
    <w:rsid w:val="002F7D50"/>
    <w:rsid w:val="00300040"/>
    <w:rsid w:val="003000F6"/>
    <w:rsid w:val="003001E1"/>
    <w:rsid w:val="0030024A"/>
    <w:rsid w:val="00300756"/>
    <w:rsid w:val="00300FB4"/>
    <w:rsid w:val="0030117C"/>
    <w:rsid w:val="00301EFB"/>
    <w:rsid w:val="00302186"/>
    <w:rsid w:val="0030226D"/>
    <w:rsid w:val="003022AC"/>
    <w:rsid w:val="00302CB6"/>
    <w:rsid w:val="00303B8B"/>
    <w:rsid w:val="00303F66"/>
    <w:rsid w:val="0030468E"/>
    <w:rsid w:val="0030503B"/>
    <w:rsid w:val="003052B7"/>
    <w:rsid w:val="00305A0A"/>
    <w:rsid w:val="00305D71"/>
    <w:rsid w:val="00306764"/>
    <w:rsid w:val="00306A42"/>
    <w:rsid w:val="00306C42"/>
    <w:rsid w:val="00306CC2"/>
    <w:rsid w:val="00307F47"/>
    <w:rsid w:val="0031022E"/>
    <w:rsid w:val="00310393"/>
    <w:rsid w:val="00310987"/>
    <w:rsid w:val="00310B50"/>
    <w:rsid w:val="003114F1"/>
    <w:rsid w:val="00312BAD"/>
    <w:rsid w:val="00312E9A"/>
    <w:rsid w:val="003134DC"/>
    <w:rsid w:val="00313692"/>
    <w:rsid w:val="00313819"/>
    <w:rsid w:val="00313F27"/>
    <w:rsid w:val="00314112"/>
    <w:rsid w:val="00314125"/>
    <w:rsid w:val="003141A0"/>
    <w:rsid w:val="00314243"/>
    <w:rsid w:val="003149F2"/>
    <w:rsid w:val="00314B1E"/>
    <w:rsid w:val="00314BF8"/>
    <w:rsid w:val="003152A0"/>
    <w:rsid w:val="00315312"/>
    <w:rsid w:val="003156C4"/>
    <w:rsid w:val="00315F09"/>
    <w:rsid w:val="003164A2"/>
    <w:rsid w:val="00316791"/>
    <w:rsid w:val="00316E83"/>
    <w:rsid w:val="003172D5"/>
    <w:rsid w:val="0031796B"/>
    <w:rsid w:val="0032014A"/>
    <w:rsid w:val="00320211"/>
    <w:rsid w:val="00320C7A"/>
    <w:rsid w:val="003211FB"/>
    <w:rsid w:val="00321581"/>
    <w:rsid w:val="0032158D"/>
    <w:rsid w:val="0032194D"/>
    <w:rsid w:val="0032221A"/>
    <w:rsid w:val="00322C05"/>
    <w:rsid w:val="00322C92"/>
    <w:rsid w:val="0032300B"/>
    <w:rsid w:val="003239F4"/>
    <w:rsid w:val="00323AA9"/>
    <w:rsid w:val="00324A32"/>
    <w:rsid w:val="0032545B"/>
    <w:rsid w:val="00325DBB"/>
    <w:rsid w:val="003262F5"/>
    <w:rsid w:val="00326605"/>
    <w:rsid w:val="00326E3E"/>
    <w:rsid w:val="00326E53"/>
    <w:rsid w:val="003270A3"/>
    <w:rsid w:val="00327462"/>
    <w:rsid w:val="00327555"/>
    <w:rsid w:val="00327584"/>
    <w:rsid w:val="00327629"/>
    <w:rsid w:val="003276D2"/>
    <w:rsid w:val="00330566"/>
    <w:rsid w:val="003305AA"/>
    <w:rsid w:val="00331166"/>
    <w:rsid w:val="003311A8"/>
    <w:rsid w:val="003319AA"/>
    <w:rsid w:val="00331C36"/>
    <w:rsid w:val="00331C43"/>
    <w:rsid w:val="00331FF2"/>
    <w:rsid w:val="003321C3"/>
    <w:rsid w:val="00332363"/>
    <w:rsid w:val="0033236C"/>
    <w:rsid w:val="00332691"/>
    <w:rsid w:val="00333186"/>
    <w:rsid w:val="003335BB"/>
    <w:rsid w:val="0033369C"/>
    <w:rsid w:val="0033395D"/>
    <w:rsid w:val="00333C25"/>
    <w:rsid w:val="00333D58"/>
    <w:rsid w:val="00334352"/>
    <w:rsid w:val="0033496F"/>
    <w:rsid w:val="00334E95"/>
    <w:rsid w:val="003351D9"/>
    <w:rsid w:val="0033564D"/>
    <w:rsid w:val="0033574E"/>
    <w:rsid w:val="003365FC"/>
    <w:rsid w:val="0033686C"/>
    <w:rsid w:val="00336AF3"/>
    <w:rsid w:val="00336CA9"/>
    <w:rsid w:val="00337134"/>
    <w:rsid w:val="00337197"/>
    <w:rsid w:val="003373A5"/>
    <w:rsid w:val="003376F7"/>
    <w:rsid w:val="003377AB"/>
    <w:rsid w:val="00337998"/>
    <w:rsid w:val="003403F9"/>
    <w:rsid w:val="003406F5"/>
    <w:rsid w:val="003411B9"/>
    <w:rsid w:val="003412EB"/>
    <w:rsid w:val="003414AC"/>
    <w:rsid w:val="00341B3B"/>
    <w:rsid w:val="003424EF"/>
    <w:rsid w:val="0034257B"/>
    <w:rsid w:val="00342777"/>
    <w:rsid w:val="0034279F"/>
    <w:rsid w:val="0034287C"/>
    <w:rsid w:val="003429C2"/>
    <w:rsid w:val="00342FB5"/>
    <w:rsid w:val="0034335E"/>
    <w:rsid w:val="0034347D"/>
    <w:rsid w:val="0034347F"/>
    <w:rsid w:val="00343924"/>
    <w:rsid w:val="00343A8B"/>
    <w:rsid w:val="00344699"/>
    <w:rsid w:val="003447F7"/>
    <w:rsid w:val="0034521F"/>
    <w:rsid w:val="00345436"/>
    <w:rsid w:val="00345FFB"/>
    <w:rsid w:val="00346346"/>
    <w:rsid w:val="00346786"/>
    <w:rsid w:val="00346AB5"/>
    <w:rsid w:val="00346C17"/>
    <w:rsid w:val="00346CE0"/>
    <w:rsid w:val="00346D7B"/>
    <w:rsid w:val="00347186"/>
    <w:rsid w:val="00350208"/>
    <w:rsid w:val="00350C83"/>
    <w:rsid w:val="00350D89"/>
    <w:rsid w:val="00351093"/>
    <w:rsid w:val="003515E7"/>
    <w:rsid w:val="003518BE"/>
    <w:rsid w:val="003518FE"/>
    <w:rsid w:val="0035192A"/>
    <w:rsid w:val="00351F93"/>
    <w:rsid w:val="00352414"/>
    <w:rsid w:val="00352590"/>
    <w:rsid w:val="00353379"/>
    <w:rsid w:val="003534FF"/>
    <w:rsid w:val="00353C8F"/>
    <w:rsid w:val="00354196"/>
    <w:rsid w:val="003541B8"/>
    <w:rsid w:val="003545FA"/>
    <w:rsid w:val="00354759"/>
    <w:rsid w:val="00354BE8"/>
    <w:rsid w:val="00354F1F"/>
    <w:rsid w:val="0035517A"/>
    <w:rsid w:val="0035573D"/>
    <w:rsid w:val="00356073"/>
    <w:rsid w:val="003561E8"/>
    <w:rsid w:val="003564E4"/>
    <w:rsid w:val="00356796"/>
    <w:rsid w:val="00357A14"/>
    <w:rsid w:val="00357DA9"/>
    <w:rsid w:val="003603EE"/>
    <w:rsid w:val="00360E4D"/>
    <w:rsid w:val="00360EB5"/>
    <w:rsid w:val="00361C65"/>
    <w:rsid w:val="00361DCB"/>
    <w:rsid w:val="00361EAD"/>
    <w:rsid w:val="00362038"/>
    <w:rsid w:val="0036221E"/>
    <w:rsid w:val="003627CB"/>
    <w:rsid w:val="003628D5"/>
    <w:rsid w:val="00362AB2"/>
    <w:rsid w:val="003637E1"/>
    <w:rsid w:val="00363EB3"/>
    <w:rsid w:val="00363FB4"/>
    <w:rsid w:val="0036434F"/>
    <w:rsid w:val="00364C5A"/>
    <w:rsid w:val="00365195"/>
    <w:rsid w:val="0036563F"/>
    <w:rsid w:val="00365775"/>
    <w:rsid w:val="003661E3"/>
    <w:rsid w:val="00366764"/>
    <w:rsid w:val="003667EB"/>
    <w:rsid w:val="00366ACD"/>
    <w:rsid w:val="00367591"/>
    <w:rsid w:val="003678C2"/>
    <w:rsid w:val="0037053D"/>
    <w:rsid w:val="00370578"/>
    <w:rsid w:val="003710CA"/>
    <w:rsid w:val="00371212"/>
    <w:rsid w:val="003716A3"/>
    <w:rsid w:val="003718DD"/>
    <w:rsid w:val="00371A8F"/>
    <w:rsid w:val="00371C91"/>
    <w:rsid w:val="00372CB5"/>
    <w:rsid w:val="00372F0F"/>
    <w:rsid w:val="00373DD0"/>
    <w:rsid w:val="00373F34"/>
    <w:rsid w:val="003740D4"/>
    <w:rsid w:val="00374673"/>
    <w:rsid w:val="0037476C"/>
    <w:rsid w:val="003747AF"/>
    <w:rsid w:val="00374CB4"/>
    <w:rsid w:val="00374F1F"/>
    <w:rsid w:val="00375141"/>
    <w:rsid w:val="003758DC"/>
    <w:rsid w:val="00375BA7"/>
    <w:rsid w:val="00375D33"/>
    <w:rsid w:val="003760A3"/>
    <w:rsid w:val="00376BF7"/>
    <w:rsid w:val="00376C51"/>
    <w:rsid w:val="00376F65"/>
    <w:rsid w:val="00377002"/>
    <w:rsid w:val="003772A9"/>
    <w:rsid w:val="003779A8"/>
    <w:rsid w:val="0038040E"/>
    <w:rsid w:val="003814FD"/>
    <w:rsid w:val="00381825"/>
    <w:rsid w:val="0038187E"/>
    <w:rsid w:val="00381EED"/>
    <w:rsid w:val="00382DEE"/>
    <w:rsid w:val="00382F23"/>
    <w:rsid w:val="0038379E"/>
    <w:rsid w:val="00383921"/>
    <w:rsid w:val="00383BD0"/>
    <w:rsid w:val="00383BF9"/>
    <w:rsid w:val="00383EFC"/>
    <w:rsid w:val="00384783"/>
    <w:rsid w:val="003852D7"/>
    <w:rsid w:val="00385EB8"/>
    <w:rsid w:val="0038630E"/>
    <w:rsid w:val="003864FE"/>
    <w:rsid w:val="0038662B"/>
    <w:rsid w:val="00386889"/>
    <w:rsid w:val="0038695E"/>
    <w:rsid w:val="00386EB0"/>
    <w:rsid w:val="00387306"/>
    <w:rsid w:val="00387564"/>
    <w:rsid w:val="003876F2"/>
    <w:rsid w:val="00387964"/>
    <w:rsid w:val="00387C1C"/>
    <w:rsid w:val="003901A0"/>
    <w:rsid w:val="00390214"/>
    <w:rsid w:val="00390273"/>
    <w:rsid w:val="00390399"/>
    <w:rsid w:val="003904A3"/>
    <w:rsid w:val="003904FE"/>
    <w:rsid w:val="00390543"/>
    <w:rsid w:val="0039088A"/>
    <w:rsid w:val="003908DD"/>
    <w:rsid w:val="00390991"/>
    <w:rsid w:val="003915C9"/>
    <w:rsid w:val="00391A3F"/>
    <w:rsid w:val="00391B88"/>
    <w:rsid w:val="003922D2"/>
    <w:rsid w:val="003926C0"/>
    <w:rsid w:val="00392A12"/>
    <w:rsid w:val="003932A8"/>
    <w:rsid w:val="003939BB"/>
    <w:rsid w:val="00393C6A"/>
    <w:rsid w:val="003943ED"/>
    <w:rsid w:val="00394B68"/>
    <w:rsid w:val="00394C36"/>
    <w:rsid w:val="003954C6"/>
    <w:rsid w:val="00395852"/>
    <w:rsid w:val="003958E1"/>
    <w:rsid w:val="0039595F"/>
    <w:rsid w:val="00395A6B"/>
    <w:rsid w:val="00395B57"/>
    <w:rsid w:val="0039648E"/>
    <w:rsid w:val="003966C7"/>
    <w:rsid w:val="00396C35"/>
    <w:rsid w:val="00396F4F"/>
    <w:rsid w:val="003971E8"/>
    <w:rsid w:val="003978CA"/>
    <w:rsid w:val="003A06A7"/>
    <w:rsid w:val="003A0CD9"/>
    <w:rsid w:val="003A1029"/>
    <w:rsid w:val="003A1066"/>
    <w:rsid w:val="003A10A0"/>
    <w:rsid w:val="003A19FE"/>
    <w:rsid w:val="003A1B1F"/>
    <w:rsid w:val="003A1B5E"/>
    <w:rsid w:val="003A1FB5"/>
    <w:rsid w:val="003A379B"/>
    <w:rsid w:val="003A38EC"/>
    <w:rsid w:val="003A49C2"/>
    <w:rsid w:val="003A4CB6"/>
    <w:rsid w:val="003A4F35"/>
    <w:rsid w:val="003A50C4"/>
    <w:rsid w:val="003A523A"/>
    <w:rsid w:val="003A57ED"/>
    <w:rsid w:val="003A5902"/>
    <w:rsid w:val="003A5A05"/>
    <w:rsid w:val="003A5DFA"/>
    <w:rsid w:val="003A6038"/>
    <w:rsid w:val="003A61DC"/>
    <w:rsid w:val="003A63CA"/>
    <w:rsid w:val="003A677E"/>
    <w:rsid w:val="003A6834"/>
    <w:rsid w:val="003A6839"/>
    <w:rsid w:val="003A6ECA"/>
    <w:rsid w:val="003A7924"/>
    <w:rsid w:val="003B0234"/>
    <w:rsid w:val="003B060A"/>
    <w:rsid w:val="003B0790"/>
    <w:rsid w:val="003B09B2"/>
    <w:rsid w:val="003B0CFF"/>
    <w:rsid w:val="003B0E1E"/>
    <w:rsid w:val="003B0F05"/>
    <w:rsid w:val="003B1519"/>
    <w:rsid w:val="003B196F"/>
    <w:rsid w:val="003B218D"/>
    <w:rsid w:val="003B2A69"/>
    <w:rsid w:val="003B2ABB"/>
    <w:rsid w:val="003B2D25"/>
    <w:rsid w:val="003B2E15"/>
    <w:rsid w:val="003B3638"/>
    <w:rsid w:val="003B3A7C"/>
    <w:rsid w:val="003B4676"/>
    <w:rsid w:val="003B5066"/>
    <w:rsid w:val="003B52C3"/>
    <w:rsid w:val="003B5CB5"/>
    <w:rsid w:val="003B5E9C"/>
    <w:rsid w:val="003B6189"/>
    <w:rsid w:val="003B77D2"/>
    <w:rsid w:val="003B784D"/>
    <w:rsid w:val="003B7D76"/>
    <w:rsid w:val="003C00D7"/>
    <w:rsid w:val="003C0607"/>
    <w:rsid w:val="003C0811"/>
    <w:rsid w:val="003C16FF"/>
    <w:rsid w:val="003C1A8F"/>
    <w:rsid w:val="003C282B"/>
    <w:rsid w:val="003C2964"/>
    <w:rsid w:val="003C2C37"/>
    <w:rsid w:val="003C2C3C"/>
    <w:rsid w:val="003C34C7"/>
    <w:rsid w:val="003C367C"/>
    <w:rsid w:val="003C3A8D"/>
    <w:rsid w:val="003C42F4"/>
    <w:rsid w:val="003C46DB"/>
    <w:rsid w:val="003C498D"/>
    <w:rsid w:val="003C5023"/>
    <w:rsid w:val="003C50AE"/>
    <w:rsid w:val="003C52F4"/>
    <w:rsid w:val="003C5411"/>
    <w:rsid w:val="003C56BD"/>
    <w:rsid w:val="003C5792"/>
    <w:rsid w:val="003C5A71"/>
    <w:rsid w:val="003C663D"/>
    <w:rsid w:val="003C68B7"/>
    <w:rsid w:val="003C710F"/>
    <w:rsid w:val="003C7238"/>
    <w:rsid w:val="003C72B5"/>
    <w:rsid w:val="003C773D"/>
    <w:rsid w:val="003D0007"/>
    <w:rsid w:val="003D0D71"/>
    <w:rsid w:val="003D24DE"/>
    <w:rsid w:val="003D2B98"/>
    <w:rsid w:val="003D3082"/>
    <w:rsid w:val="003D39C8"/>
    <w:rsid w:val="003D43D9"/>
    <w:rsid w:val="003D4788"/>
    <w:rsid w:val="003D560D"/>
    <w:rsid w:val="003D5E44"/>
    <w:rsid w:val="003D61B6"/>
    <w:rsid w:val="003D6373"/>
    <w:rsid w:val="003D6CDD"/>
    <w:rsid w:val="003D6D4B"/>
    <w:rsid w:val="003D71C5"/>
    <w:rsid w:val="003D735C"/>
    <w:rsid w:val="003D772B"/>
    <w:rsid w:val="003D7FAA"/>
    <w:rsid w:val="003E05C3"/>
    <w:rsid w:val="003E07EB"/>
    <w:rsid w:val="003E1A2E"/>
    <w:rsid w:val="003E1DD0"/>
    <w:rsid w:val="003E2913"/>
    <w:rsid w:val="003E2C7A"/>
    <w:rsid w:val="003E3393"/>
    <w:rsid w:val="003E3437"/>
    <w:rsid w:val="003E35CC"/>
    <w:rsid w:val="003E369B"/>
    <w:rsid w:val="003E3748"/>
    <w:rsid w:val="003E3DC0"/>
    <w:rsid w:val="003E451C"/>
    <w:rsid w:val="003E5073"/>
    <w:rsid w:val="003E5CEF"/>
    <w:rsid w:val="003E606D"/>
    <w:rsid w:val="003E6287"/>
    <w:rsid w:val="003E6462"/>
    <w:rsid w:val="003E6E3F"/>
    <w:rsid w:val="003E71D7"/>
    <w:rsid w:val="003E7336"/>
    <w:rsid w:val="003E76B6"/>
    <w:rsid w:val="003E796E"/>
    <w:rsid w:val="003F0BD9"/>
    <w:rsid w:val="003F0D70"/>
    <w:rsid w:val="003F1099"/>
    <w:rsid w:val="003F113B"/>
    <w:rsid w:val="003F1155"/>
    <w:rsid w:val="003F16DF"/>
    <w:rsid w:val="003F1A89"/>
    <w:rsid w:val="003F1B16"/>
    <w:rsid w:val="003F1CBB"/>
    <w:rsid w:val="003F26E8"/>
    <w:rsid w:val="003F276E"/>
    <w:rsid w:val="003F2F79"/>
    <w:rsid w:val="003F3436"/>
    <w:rsid w:val="003F3B42"/>
    <w:rsid w:val="003F3BC5"/>
    <w:rsid w:val="003F4B72"/>
    <w:rsid w:val="003F4C13"/>
    <w:rsid w:val="003F5301"/>
    <w:rsid w:val="003F6306"/>
    <w:rsid w:val="003F65AD"/>
    <w:rsid w:val="003F6976"/>
    <w:rsid w:val="003F6A66"/>
    <w:rsid w:val="003F6E36"/>
    <w:rsid w:val="003F72EB"/>
    <w:rsid w:val="003F7494"/>
    <w:rsid w:val="003F77BE"/>
    <w:rsid w:val="003F7A90"/>
    <w:rsid w:val="003F7E8B"/>
    <w:rsid w:val="0040019A"/>
    <w:rsid w:val="004008E7"/>
    <w:rsid w:val="00400AF5"/>
    <w:rsid w:val="00400CDF"/>
    <w:rsid w:val="00400DFB"/>
    <w:rsid w:val="004034C9"/>
    <w:rsid w:val="00403512"/>
    <w:rsid w:val="00403A06"/>
    <w:rsid w:val="00404212"/>
    <w:rsid w:val="00404403"/>
    <w:rsid w:val="00404719"/>
    <w:rsid w:val="00404A96"/>
    <w:rsid w:val="00404BA7"/>
    <w:rsid w:val="00404DAF"/>
    <w:rsid w:val="0040596F"/>
    <w:rsid w:val="00405EC8"/>
    <w:rsid w:val="004060DE"/>
    <w:rsid w:val="00406140"/>
    <w:rsid w:val="00406C7B"/>
    <w:rsid w:val="00406C86"/>
    <w:rsid w:val="00407CAA"/>
    <w:rsid w:val="00410362"/>
    <w:rsid w:val="00410578"/>
    <w:rsid w:val="00410A5A"/>
    <w:rsid w:val="00410E5B"/>
    <w:rsid w:val="0041104D"/>
    <w:rsid w:val="004112CE"/>
    <w:rsid w:val="004118AF"/>
    <w:rsid w:val="00411AB7"/>
    <w:rsid w:val="0041232F"/>
    <w:rsid w:val="00412940"/>
    <w:rsid w:val="00412A13"/>
    <w:rsid w:val="00412E8D"/>
    <w:rsid w:val="004134BF"/>
    <w:rsid w:val="0041373E"/>
    <w:rsid w:val="00413BE8"/>
    <w:rsid w:val="00413C1A"/>
    <w:rsid w:val="00414BBB"/>
    <w:rsid w:val="00414FEE"/>
    <w:rsid w:val="0041522E"/>
    <w:rsid w:val="004155CE"/>
    <w:rsid w:val="004164B9"/>
    <w:rsid w:val="0041651B"/>
    <w:rsid w:val="00416A10"/>
    <w:rsid w:val="004172FA"/>
    <w:rsid w:val="004178A8"/>
    <w:rsid w:val="00417B04"/>
    <w:rsid w:val="00417E78"/>
    <w:rsid w:val="00420C70"/>
    <w:rsid w:val="00420DEF"/>
    <w:rsid w:val="00421FE3"/>
    <w:rsid w:val="004228D1"/>
    <w:rsid w:val="00422C30"/>
    <w:rsid w:val="00422D2B"/>
    <w:rsid w:val="0042360A"/>
    <w:rsid w:val="004247DC"/>
    <w:rsid w:val="00424D67"/>
    <w:rsid w:val="004256C2"/>
    <w:rsid w:val="0042687A"/>
    <w:rsid w:val="004269D9"/>
    <w:rsid w:val="00426BBB"/>
    <w:rsid w:val="00426D25"/>
    <w:rsid w:val="00426D90"/>
    <w:rsid w:val="00426F3F"/>
    <w:rsid w:val="00427A70"/>
    <w:rsid w:val="00430003"/>
    <w:rsid w:val="00430938"/>
    <w:rsid w:val="004309F5"/>
    <w:rsid w:val="00430C0D"/>
    <w:rsid w:val="0043138E"/>
    <w:rsid w:val="00431D9A"/>
    <w:rsid w:val="00431F3C"/>
    <w:rsid w:val="004321F8"/>
    <w:rsid w:val="004328FD"/>
    <w:rsid w:val="00432D15"/>
    <w:rsid w:val="00432D54"/>
    <w:rsid w:val="00433491"/>
    <w:rsid w:val="00433F0F"/>
    <w:rsid w:val="0043428D"/>
    <w:rsid w:val="0043432D"/>
    <w:rsid w:val="00434BA8"/>
    <w:rsid w:val="00434F0B"/>
    <w:rsid w:val="0043557E"/>
    <w:rsid w:val="0043563A"/>
    <w:rsid w:val="00435AFE"/>
    <w:rsid w:val="00435CEB"/>
    <w:rsid w:val="00435D25"/>
    <w:rsid w:val="0043625C"/>
    <w:rsid w:val="00436733"/>
    <w:rsid w:val="00436826"/>
    <w:rsid w:val="00436DB6"/>
    <w:rsid w:val="00436FCB"/>
    <w:rsid w:val="00437345"/>
    <w:rsid w:val="00440373"/>
    <w:rsid w:val="00440860"/>
    <w:rsid w:val="00440CDF"/>
    <w:rsid w:val="00440FD0"/>
    <w:rsid w:val="004412C5"/>
    <w:rsid w:val="004413DF"/>
    <w:rsid w:val="0044166B"/>
    <w:rsid w:val="004419F3"/>
    <w:rsid w:val="00441C77"/>
    <w:rsid w:val="00441E23"/>
    <w:rsid w:val="00442E8E"/>
    <w:rsid w:val="00443219"/>
    <w:rsid w:val="004437EC"/>
    <w:rsid w:val="00443944"/>
    <w:rsid w:val="004439FB"/>
    <w:rsid w:val="00444748"/>
    <w:rsid w:val="004447D5"/>
    <w:rsid w:val="00445099"/>
    <w:rsid w:val="00445685"/>
    <w:rsid w:val="004459B8"/>
    <w:rsid w:val="00446401"/>
    <w:rsid w:val="004467DD"/>
    <w:rsid w:val="00446876"/>
    <w:rsid w:val="0044691E"/>
    <w:rsid w:val="00446AC1"/>
    <w:rsid w:val="0044721C"/>
    <w:rsid w:val="00447393"/>
    <w:rsid w:val="00450BC1"/>
    <w:rsid w:val="00450CCD"/>
    <w:rsid w:val="00451256"/>
    <w:rsid w:val="00451313"/>
    <w:rsid w:val="004513BD"/>
    <w:rsid w:val="004514CD"/>
    <w:rsid w:val="004515F5"/>
    <w:rsid w:val="00451800"/>
    <w:rsid w:val="00451CA9"/>
    <w:rsid w:val="004520A0"/>
    <w:rsid w:val="0045245B"/>
    <w:rsid w:val="004525A9"/>
    <w:rsid w:val="0045345C"/>
    <w:rsid w:val="00453B7E"/>
    <w:rsid w:val="00453C9E"/>
    <w:rsid w:val="00454342"/>
    <w:rsid w:val="004553EC"/>
    <w:rsid w:val="00455538"/>
    <w:rsid w:val="00455871"/>
    <w:rsid w:val="0045595D"/>
    <w:rsid w:val="00456368"/>
    <w:rsid w:val="0045661B"/>
    <w:rsid w:val="00456B69"/>
    <w:rsid w:val="00456C7B"/>
    <w:rsid w:val="00456C89"/>
    <w:rsid w:val="00456E8E"/>
    <w:rsid w:val="00457222"/>
    <w:rsid w:val="0045792E"/>
    <w:rsid w:val="00457AD3"/>
    <w:rsid w:val="00457D41"/>
    <w:rsid w:val="0046037E"/>
    <w:rsid w:val="004607CE"/>
    <w:rsid w:val="00460CA3"/>
    <w:rsid w:val="00461ADE"/>
    <w:rsid w:val="004627B6"/>
    <w:rsid w:val="0046304F"/>
    <w:rsid w:val="00463812"/>
    <w:rsid w:val="00464B37"/>
    <w:rsid w:val="00464E31"/>
    <w:rsid w:val="004659F6"/>
    <w:rsid w:val="00465A84"/>
    <w:rsid w:val="00465A89"/>
    <w:rsid w:val="00465D97"/>
    <w:rsid w:val="004663B3"/>
    <w:rsid w:val="00466707"/>
    <w:rsid w:val="004668DD"/>
    <w:rsid w:val="004671F5"/>
    <w:rsid w:val="0046751C"/>
    <w:rsid w:val="004676FF"/>
    <w:rsid w:val="004679F4"/>
    <w:rsid w:val="00467A5F"/>
    <w:rsid w:val="00470628"/>
    <w:rsid w:val="004707A6"/>
    <w:rsid w:val="00470817"/>
    <w:rsid w:val="00470950"/>
    <w:rsid w:val="00470C1D"/>
    <w:rsid w:val="00470CB6"/>
    <w:rsid w:val="00471D1F"/>
    <w:rsid w:val="0047233F"/>
    <w:rsid w:val="00472664"/>
    <w:rsid w:val="0047277D"/>
    <w:rsid w:val="00472BB4"/>
    <w:rsid w:val="00472D0A"/>
    <w:rsid w:val="00473176"/>
    <w:rsid w:val="00473728"/>
    <w:rsid w:val="0047392A"/>
    <w:rsid w:val="00473A3F"/>
    <w:rsid w:val="00474CFA"/>
    <w:rsid w:val="00475436"/>
    <w:rsid w:val="004754CE"/>
    <w:rsid w:val="00475A17"/>
    <w:rsid w:val="0047721F"/>
    <w:rsid w:val="00477A01"/>
    <w:rsid w:val="00477A42"/>
    <w:rsid w:val="00477CE5"/>
    <w:rsid w:val="00480168"/>
    <w:rsid w:val="004806D8"/>
    <w:rsid w:val="00480BCA"/>
    <w:rsid w:val="00480C36"/>
    <w:rsid w:val="00480D7D"/>
    <w:rsid w:val="00481240"/>
    <w:rsid w:val="004812B4"/>
    <w:rsid w:val="00481358"/>
    <w:rsid w:val="0048153D"/>
    <w:rsid w:val="00481648"/>
    <w:rsid w:val="00481AFA"/>
    <w:rsid w:val="00482708"/>
    <w:rsid w:val="004829E3"/>
    <w:rsid w:val="004830D3"/>
    <w:rsid w:val="004836AC"/>
    <w:rsid w:val="00484BF6"/>
    <w:rsid w:val="00484F1C"/>
    <w:rsid w:val="004854A6"/>
    <w:rsid w:val="0048552D"/>
    <w:rsid w:val="00485858"/>
    <w:rsid w:val="0048607A"/>
    <w:rsid w:val="00486772"/>
    <w:rsid w:val="00486CBA"/>
    <w:rsid w:val="00486E5D"/>
    <w:rsid w:val="00486FAC"/>
    <w:rsid w:val="00487263"/>
    <w:rsid w:val="004877AA"/>
    <w:rsid w:val="00490506"/>
    <w:rsid w:val="00490C44"/>
    <w:rsid w:val="00491874"/>
    <w:rsid w:val="00491898"/>
    <w:rsid w:val="00491E58"/>
    <w:rsid w:val="0049254A"/>
    <w:rsid w:val="0049280F"/>
    <w:rsid w:val="00492B49"/>
    <w:rsid w:val="00493248"/>
    <w:rsid w:val="0049340A"/>
    <w:rsid w:val="00493450"/>
    <w:rsid w:val="00493544"/>
    <w:rsid w:val="00493585"/>
    <w:rsid w:val="00493E40"/>
    <w:rsid w:val="004947A2"/>
    <w:rsid w:val="0049529F"/>
    <w:rsid w:val="00495666"/>
    <w:rsid w:val="004958CC"/>
    <w:rsid w:val="00495B65"/>
    <w:rsid w:val="00495E6D"/>
    <w:rsid w:val="00495F02"/>
    <w:rsid w:val="0049608A"/>
    <w:rsid w:val="004966F6"/>
    <w:rsid w:val="0049687F"/>
    <w:rsid w:val="00496F25"/>
    <w:rsid w:val="00497AAD"/>
    <w:rsid w:val="00497D98"/>
    <w:rsid w:val="004A039D"/>
    <w:rsid w:val="004A0A24"/>
    <w:rsid w:val="004A0B86"/>
    <w:rsid w:val="004A0C2F"/>
    <w:rsid w:val="004A1050"/>
    <w:rsid w:val="004A10BB"/>
    <w:rsid w:val="004A125F"/>
    <w:rsid w:val="004A1734"/>
    <w:rsid w:val="004A210A"/>
    <w:rsid w:val="004A2929"/>
    <w:rsid w:val="004A2C62"/>
    <w:rsid w:val="004A31DC"/>
    <w:rsid w:val="004A3211"/>
    <w:rsid w:val="004A3ABC"/>
    <w:rsid w:val="004A3BAD"/>
    <w:rsid w:val="004A4A35"/>
    <w:rsid w:val="004A4CF5"/>
    <w:rsid w:val="004A52AD"/>
    <w:rsid w:val="004A558F"/>
    <w:rsid w:val="004A5EFC"/>
    <w:rsid w:val="004A6AA2"/>
    <w:rsid w:val="004A6BEE"/>
    <w:rsid w:val="004A6C77"/>
    <w:rsid w:val="004A71C1"/>
    <w:rsid w:val="004A72C7"/>
    <w:rsid w:val="004A7456"/>
    <w:rsid w:val="004A7C5A"/>
    <w:rsid w:val="004A7CD1"/>
    <w:rsid w:val="004B03D3"/>
    <w:rsid w:val="004B04C1"/>
    <w:rsid w:val="004B062C"/>
    <w:rsid w:val="004B0696"/>
    <w:rsid w:val="004B208D"/>
    <w:rsid w:val="004B2F63"/>
    <w:rsid w:val="004B368B"/>
    <w:rsid w:val="004B3B24"/>
    <w:rsid w:val="004B3CFB"/>
    <w:rsid w:val="004B4438"/>
    <w:rsid w:val="004B4B9C"/>
    <w:rsid w:val="004B4FA8"/>
    <w:rsid w:val="004B514F"/>
    <w:rsid w:val="004B5E4D"/>
    <w:rsid w:val="004B5F62"/>
    <w:rsid w:val="004B619D"/>
    <w:rsid w:val="004B65C1"/>
    <w:rsid w:val="004B683A"/>
    <w:rsid w:val="004B6ACC"/>
    <w:rsid w:val="004B6ACD"/>
    <w:rsid w:val="004B6E8A"/>
    <w:rsid w:val="004B722F"/>
    <w:rsid w:val="004B77D7"/>
    <w:rsid w:val="004B78C9"/>
    <w:rsid w:val="004B7AE4"/>
    <w:rsid w:val="004C010F"/>
    <w:rsid w:val="004C02E2"/>
    <w:rsid w:val="004C05E8"/>
    <w:rsid w:val="004C063D"/>
    <w:rsid w:val="004C11E6"/>
    <w:rsid w:val="004C15A7"/>
    <w:rsid w:val="004C19AD"/>
    <w:rsid w:val="004C1A59"/>
    <w:rsid w:val="004C1E25"/>
    <w:rsid w:val="004C2CC9"/>
    <w:rsid w:val="004C2F06"/>
    <w:rsid w:val="004C390B"/>
    <w:rsid w:val="004C3F4A"/>
    <w:rsid w:val="004C4E2A"/>
    <w:rsid w:val="004C50C6"/>
    <w:rsid w:val="004C54C8"/>
    <w:rsid w:val="004C5856"/>
    <w:rsid w:val="004C59B8"/>
    <w:rsid w:val="004C5CD6"/>
    <w:rsid w:val="004C61B0"/>
    <w:rsid w:val="004C66A1"/>
    <w:rsid w:val="004C752D"/>
    <w:rsid w:val="004C7E60"/>
    <w:rsid w:val="004D05BC"/>
    <w:rsid w:val="004D07B9"/>
    <w:rsid w:val="004D08B6"/>
    <w:rsid w:val="004D0B4B"/>
    <w:rsid w:val="004D0C61"/>
    <w:rsid w:val="004D0E58"/>
    <w:rsid w:val="004D0ED5"/>
    <w:rsid w:val="004D1D99"/>
    <w:rsid w:val="004D23FA"/>
    <w:rsid w:val="004D26A2"/>
    <w:rsid w:val="004D30DF"/>
    <w:rsid w:val="004D3791"/>
    <w:rsid w:val="004D3B2B"/>
    <w:rsid w:val="004D4361"/>
    <w:rsid w:val="004D44A3"/>
    <w:rsid w:val="004D48A6"/>
    <w:rsid w:val="004D4934"/>
    <w:rsid w:val="004D52CC"/>
    <w:rsid w:val="004D5EA9"/>
    <w:rsid w:val="004D6009"/>
    <w:rsid w:val="004D649A"/>
    <w:rsid w:val="004D6C83"/>
    <w:rsid w:val="004D759F"/>
    <w:rsid w:val="004D788B"/>
    <w:rsid w:val="004E0360"/>
    <w:rsid w:val="004E056D"/>
    <w:rsid w:val="004E076F"/>
    <w:rsid w:val="004E0805"/>
    <w:rsid w:val="004E0EFC"/>
    <w:rsid w:val="004E13E7"/>
    <w:rsid w:val="004E174D"/>
    <w:rsid w:val="004E1992"/>
    <w:rsid w:val="004E1E0F"/>
    <w:rsid w:val="004E2000"/>
    <w:rsid w:val="004E2C6C"/>
    <w:rsid w:val="004E2DC7"/>
    <w:rsid w:val="004E341A"/>
    <w:rsid w:val="004E37AB"/>
    <w:rsid w:val="004E3DB9"/>
    <w:rsid w:val="004E3F92"/>
    <w:rsid w:val="004E4073"/>
    <w:rsid w:val="004E4329"/>
    <w:rsid w:val="004E4E93"/>
    <w:rsid w:val="004E5229"/>
    <w:rsid w:val="004E535D"/>
    <w:rsid w:val="004E54FB"/>
    <w:rsid w:val="004E55D4"/>
    <w:rsid w:val="004E57A4"/>
    <w:rsid w:val="004E6108"/>
    <w:rsid w:val="004E6449"/>
    <w:rsid w:val="004E6799"/>
    <w:rsid w:val="004E6EED"/>
    <w:rsid w:val="004E70B7"/>
    <w:rsid w:val="004E7CA0"/>
    <w:rsid w:val="004E7E4C"/>
    <w:rsid w:val="004F0412"/>
    <w:rsid w:val="004F0793"/>
    <w:rsid w:val="004F0C4A"/>
    <w:rsid w:val="004F0FCE"/>
    <w:rsid w:val="004F2BAC"/>
    <w:rsid w:val="004F327A"/>
    <w:rsid w:val="004F3A7E"/>
    <w:rsid w:val="004F3AC5"/>
    <w:rsid w:val="004F3D27"/>
    <w:rsid w:val="004F40AC"/>
    <w:rsid w:val="004F50A3"/>
    <w:rsid w:val="004F512E"/>
    <w:rsid w:val="004F5590"/>
    <w:rsid w:val="004F5639"/>
    <w:rsid w:val="004F5C1C"/>
    <w:rsid w:val="004F69A4"/>
    <w:rsid w:val="00500E2D"/>
    <w:rsid w:val="005016DE"/>
    <w:rsid w:val="00501781"/>
    <w:rsid w:val="00501872"/>
    <w:rsid w:val="00501C4C"/>
    <w:rsid w:val="00501CB2"/>
    <w:rsid w:val="00501FE5"/>
    <w:rsid w:val="00502C0D"/>
    <w:rsid w:val="00502DE8"/>
    <w:rsid w:val="005030D4"/>
    <w:rsid w:val="0050334C"/>
    <w:rsid w:val="00503794"/>
    <w:rsid w:val="00503A6B"/>
    <w:rsid w:val="00503CDA"/>
    <w:rsid w:val="005044A7"/>
    <w:rsid w:val="00504D1B"/>
    <w:rsid w:val="0050500F"/>
    <w:rsid w:val="00505461"/>
    <w:rsid w:val="00505948"/>
    <w:rsid w:val="00505A7C"/>
    <w:rsid w:val="00505B9C"/>
    <w:rsid w:val="0050681D"/>
    <w:rsid w:val="00506BFE"/>
    <w:rsid w:val="00506F65"/>
    <w:rsid w:val="005070C5"/>
    <w:rsid w:val="00507272"/>
    <w:rsid w:val="005077AF"/>
    <w:rsid w:val="00507851"/>
    <w:rsid w:val="00507D78"/>
    <w:rsid w:val="00507DF5"/>
    <w:rsid w:val="00510A29"/>
    <w:rsid w:val="00510B2A"/>
    <w:rsid w:val="005113CD"/>
    <w:rsid w:val="00511494"/>
    <w:rsid w:val="0051159C"/>
    <w:rsid w:val="005116A8"/>
    <w:rsid w:val="00511EA5"/>
    <w:rsid w:val="00511F89"/>
    <w:rsid w:val="005124C5"/>
    <w:rsid w:val="00512706"/>
    <w:rsid w:val="005127DD"/>
    <w:rsid w:val="00512F62"/>
    <w:rsid w:val="005134D0"/>
    <w:rsid w:val="005134EA"/>
    <w:rsid w:val="00513BBE"/>
    <w:rsid w:val="00513C12"/>
    <w:rsid w:val="0051438B"/>
    <w:rsid w:val="00514447"/>
    <w:rsid w:val="005144D7"/>
    <w:rsid w:val="0051484C"/>
    <w:rsid w:val="00514A93"/>
    <w:rsid w:val="005152EB"/>
    <w:rsid w:val="00515C9D"/>
    <w:rsid w:val="00515E7F"/>
    <w:rsid w:val="00515EBE"/>
    <w:rsid w:val="005161BF"/>
    <w:rsid w:val="005164F3"/>
    <w:rsid w:val="00516EB4"/>
    <w:rsid w:val="00517100"/>
    <w:rsid w:val="005178BE"/>
    <w:rsid w:val="005179E8"/>
    <w:rsid w:val="0052105F"/>
    <w:rsid w:val="00521104"/>
    <w:rsid w:val="00521E49"/>
    <w:rsid w:val="00522767"/>
    <w:rsid w:val="00522A37"/>
    <w:rsid w:val="00523A83"/>
    <w:rsid w:val="00523ABC"/>
    <w:rsid w:val="00523FC4"/>
    <w:rsid w:val="0052428F"/>
    <w:rsid w:val="005247AF"/>
    <w:rsid w:val="005252B9"/>
    <w:rsid w:val="0052533F"/>
    <w:rsid w:val="00525555"/>
    <w:rsid w:val="005256A8"/>
    <w:rsid w:val="00525DA3"/>
    <w:rsid w:val="00526574"/>
    <w:rsid w:val="00526965"/>
    <w:rsid w:val="00526FB0"/>
    <w:rsid w:val="0052723F"/>
    <w:rsid w:val="0052770A"/>
    <w:rsid w:val="00527BA0"/>
    <w:rsid w:val="00527C9E"/>
    <w:rsid w:val="00527DA4"/>
    <w:rsid w:val="005309C6"/>
    <w:rsid w:val="00530D05"/>
    <w:rsid w:val="00530F72"/>
    <w:rsid w:val="00531629"/>
    <w:rsid w:val="00531ADB"/>
    <w:rsid w:val="0053224B"/>
    <w:rsid w:val="00532496"/>
    <w:rsid w:val="00532C22"/>
    <w:rsid w:val="00532C8E"/>
    <w:rsid w:val="00532E9F"/>
    <w:rsid w:val="00532EE9"/>
    <w:rsid w:val="00533118"/>
    <w:rsid w:val="0053311E"/>
    <w:rsid w:val="00533575"/>
    <w:rsid w:val="0053366F"/>
    <w:rsid w:val="00533B21"/>
    <w:rsid w:val="00533E9A"/>
    <w:rsid w:val="00533F0C"/>
    <w:rsid w:val="005348AE"/>
    <w:rsid w:val="0053492D"/>
    <w:rsid w:val="00534EA4"/>
    <w:rsid w:val="005358BC"/>
    <w:rsid w:val="005366E0"/>
    <w:rsid w:val="005374AA"/>
    <w:rsid w:val="00537DC1"/>
    <w:rsid w:val="00540674"/>
    <w:rsid w:val="00540A0D"/>
    <w:rsid w:val="00540B8A"/>
    <w:rsid w:val="005410C0"/>
    <w:rsid w:val="00541557"/>
    <w:rsid w:val="00541600"/>
    <w:rsid w:val="00542E33"/>
    <w:rsid w:val="005431FB"/>
    <w:rsid w:val="00543489"/>
    <w:rsid w:val="005434D2"/>
    <w:rsid w:val="00543905"/>
    <w:rsid w:val="00544192"/>
    <w:rsid w:val="00544617"/>
    <w:rsid w:val="0054476D"/>
    <w:rsid w:val="00544861"/>
    <w:rsid w:val="00544CA7"/>
    <w:rsid w:val="00545089"/>
    <w:rsid w:val="0054632C"/>
    <w:rsid w:val="00546558"/>
    <w:rsid w:val="00546750"/>
    <w:rsid w:val="00546A03"/>
    <w:rsid w:val="00546F3A"/>
    <w:rsid w:val="00547238"/>
    <w:rsid w:val="005478A8"/>
    <w:rsid w:val="00547976"/>
    <w:rsid w:val="00547E0A"/>
    <w:rsid w:val="00550E62"/>
    <w:rsid w:val="0055100D"/>
    <w:rsid w:val="005512F5"/>
    <w:rsid w:val="0055178A"/>
    <w:rsid w:val="005518BD"/>
    <w:rsid w:val="00551A23"/>
    <w:rsid w:val="00551C08"/>
    <w:rsid w:val="00551D3A"/>
    <w:rsid w:val="0055291A"/>
    <w:rsid w:val="00552D33"/>
    <w:rsid w:val="00553926"/>
    <w:rsid w:val="0055426C"/>
    <w:rsid w:val="005547B3"/>
    <w:rsid w:val="00554EEF"/>
    <w:rsid w:val="00554EF6"/>
    <w:rsid w:val="00555289"/>
    <w:rsid w:val="00555395"/>
    <w:rsid w:val="005554E0"/>
    <w:rsid w:val="005556B4"/>
    <w:rsid w:val="00555889"/>
    <w:rsid w:val="005558C2"/>
    <w:rsid w:val="00555B5D"/>
    <w:rsid w:val="00555EC8"/>
    <w:rsid w:val="005561FF"/>
    <w:rsid w:val="00556449"/>
    <w:rsid w:val="005565C6"/>
    <w:rsid w:val="005573F7"/>
    <w:rsid w:val="005609BC"/>
    <w:rsid w:val="00560A32"/>
    <w:rsid w:val="00560F2E"/>
    <w:rsid w:val="00561156"/>
    <w:rsid w:val="00561CBE"/>
    <w:rsid w:val="00561E4F"/>
    <w:rsid w:val="005621AA"/>
    <w:rsid w:val="0056323E"/>
    <w:rsid w:val="005634A5"/>
    <w:rsid w:val="005634AC"/>
    <w:rsid w:val="00563FE8"/>
    <w:rsid w:val="005645EB"/>
    <w:rsid w:val="00564C93"/>
    <w:rsid w:val="00565018"/>
    <w:rsid w:val="0056561E"/>
    <w:rsid w:val="00565BE4"/>
    <w:rsid w:val="0056609D"/>
    <w:rsid w:val="005663E6"/>
    <w:rsid w:val="00566764"/>
    <w:rsid w:val="005668F0"/>
    <w:rsid w:val="005670C6"/>
    <w:rsid w:val="00570227"/>
    <w:rsid w:val="00570F2A"/>
    <w:rsid w:val="0057246D"/>
    <w:rsid w:val="00572A03"/>
    <w:rsid w:val="00572E4E"/>
    <w:rsid w:val="00573DF9"/>
    <w:rsid w:val="005740E8"/>
    <w:rsid w:val="005751AA"/>
    <w:rsid w:val="005753E8"/>
    <w:rsid w:val="00575710"/>
    <w:rsid w:val="00575A7C"/>
    <w:rsid w:val="00576283"/>
    <w:rsid w:val="00576A2A"/>
    <w:rsid w:val="00576AEA"/>
    <w:rsid w:val="005774AD"/>
    <w:rsid w:val="005774AE"/>
    <w:rsid w:val="00577A04"/>
    <w:rsid w:val="005800CF"/>
    <w:rsid w:val="0058073D"/>
    <w:rsid w:val="00580DAC"/>
    <w:rsid w:val="00581181"/>
    <w:rsid w:val="00581366"/>
    <w:rsid w:val="00581502"/>
    <w:rsid w:val="005815A8"/>
    <w:rsid w:val="00581D13"/>
    <w:rsid w:val="00582483"/>
    <w:rsid w:val="00582870"/>
    <w:rsid w:val="00583252"/>
    <w:rsid w:val="0058396E"/>
    <w:rsid w:val="00583F02"/>
    <w:rsid w:val="0058474C"/>
    <w:rsid w:val="005848F5"/>
    <w:rsid w:val="00584B6F"/>
    <w:rsid w:val="00584FBA"/>
    <w:rsid w:val="00585677"/>
    <w:rsid w:val="00585956"/>
    <w:rsid w:val="00585B33"/>
    <w:rsid w:val="00586520"/>
    <w:rsid w:val="00586558"/>
    <w:rsid w:val="00586630"/>
    <w:rsid w:val="00587418"/>
    <w:rsid w:val="00587499"/>
    <w:rsid w:val="0058796A"/>
    <w:rsid w:val="00587A9D"/>
    <w:rsid w:val="00587CF7"/>
    <w:rsid w:val="00587E80"/>
    <w:rsid w:val="005907E2"/>
    <w:rsid w:val="005908BF"/>
    <w:rsid w:val="00591008"/>
    <w:rsid w:val="005911CA"/>
    <w:rsid w:val="0059143D"/>
    <w:rsid w:val="005915E2"/>
    <w:rsid w:val="0059168D"/>
    <w:rsid w:val="005918EA"/>
    <w:rsid w:val="00591AE8"/>
    <w:rsid w:val="00591D4A"/>
    <w:rsid w:val="0059200D"/>
    <w:rsid w:val="00593C51"/>
    <w:rsid w:val="00593CE5"/>
    <w:rsid w:val="00594B84"/>
    <w:rsid w:val="00594D38"/>
    <w:rsid w:val="00594DDC"/>
    <w:rsid w:val="00595328"/>
    <w:rsid w:val="00595409"/>
    <w:rsid w:val="00595BF2"/>
    <w:rsid w:val="00595C73"/>
    <w:rsid w:val="00596460"/>
    <w:rsid w:val="00596AA3"/>
    <w:rsid w:val="00596B2C"/>
    <w:rsid w:val="00596CDC"/>
    <w:rsid w:val="00596FE7"/>
    <w:rsid w:val="00597397"/>
    <w:rsid w:val="00597808"/>
    <w:rsid w:val="005978E8"/>
    <w:rsid w:val="005A0019"/>
    <w:rsid w:val="005A02B8"/>
    <w:rsid w:val="005A03B4"/>
    <w:rsid w:val="005A05A9"/>
    <w:rsid w:val="005A0796"/>
    <w:rsid w:val="005A0B2E"/>
    <w:rsid w:val="005A0CDE"/>
    <w:rsid w:val="005A1311"/>
    <w:rsid w:val="005A142A"/>
    <w:rsid w:val="005A14D5"/>
    <w:rsid w:val="005A2161"/>
    <w:rsid w:val="005A2448"/>
    <w:rsid w:val="005A25C2"/>
    <w:rsid w:val="005A2C8E"/>
    <w:rsid w:val="005A4076"/>
    <w:rsid w:val="005A4161"/>
    <w:rsid w:val="005A4360"/>
    <w:rsid w:val="005A4E38"/>
    <w:rsid w:val="005A52FE"/>
    <w:rsid w:val="005A54B4"/>
    <w:rsid w:val="005A56CB"/>
    <w:rsid w:val="005A5ACA"/>
    <w:rsid w:val="005A5B69"/>
    <w:rsid w:val="005A5C31"/>
    <w:rsid w:val="005A61A5"/>
    <w:rsid w:val="005A67BE"/>
    <w:rsid w:val="005A67C6"/>
    <w:rsid w:val="005A6DA2"/>
    <w:rsid w:val="005A6E38"/>
    <w:rsid w:val="005A6EE5"/>
    <w:rsid w:val="005A75A7"/>
    <w:rsid w:val="005A78B2"/>
    <w:rsid w:val="005A7C3C"/>
    <w:rsid w:val="005B0C1B"/>
    <w:rsid w:val="005B0F40"/>
    <w:rsid w:val="005B14A0"/>
    <w:rsid w:val="005B16A9"/>
    <w:rsid w:val="005B179E"/>
    <w:rsid w:val="005B1D9B"/>
    <w:rsid w:val="005B20F0"/>
    <w:rsid w:val="005B27FE"/>
    <w:rsid w:val="005B2F6C"/>
    <w:rsid w:val="005B2F83"/>
    <w:rsid w:val="005B3D89"/>
    <w:rsid w:val="005B4801"/>
    <w:rsid w:val="005B5757"/>
    <w:rsid w:val="005B59A3"/>
    <w:rsid w:val="005B5F6D"/>
    <w:rsid w:val="005B66F3"/>
    <w:rsid w:val="005B6DE2"/>
    <w:rsid w:val="005B73D8"/>
    <w:rsid w:val="005B79DA"/>
    <w:rsid w:val="005C00E4"/>
    <w:rsid w:val="005C0248"/>
    <w:rsid w:val="005C0366"/>
    <w:rsid w:val="005C0681"/>
    <w:rsid w:val="005C07C9"/>
    <w:rsid w:val="005C087F"/>
    <w:rsid w:val="005C0959"/>
    <w:rsid w:val="005C0A37"/>
    <w:rsid w:val="005C1268"/>
    <w:rsid w:val="005C13B7"/>
    <w:rsid w:val="005C13CD"/>
    <w:rsid w:val="005C1F62"/>
    <w:rsid w:val="005C23DB"/>
    <w:rsid w:val="005C2725"/>
    <w:rsid w:val="005C2822"/>
    <w:rsid w:val="005C29BE"/>
    <w:rsid w:val="005C2B08"/>
    <w:rsid w:val="005C2DD3"/>
    <w:rsid w:val="005C2E2F"/>
    <w:rsid w:val="005C39EC"/>
    <w:rsid w:val="005C3B17"/>
    <w:rsid w:val="005C3B9E"/>
    <w:rsid w:val="005C3EB8"/>
    <w:rsid w:val="005C3F45"/>
    <w:rsid w:val="005C3F9D"/>
    <w:rsid w:val="005C4086"/>
    <w:rsid w:val="005C473E"/>
    <w:rsid w:val="005C5C93"/>
    <w:rsid w:val="005C65DF"/>
    <w:rsid w:val="005C6FF9"/>
    <w:rsid w:val="005C755C"/>
    <w:rsid w:val="005C77C0"/>
    <w:rsid w:val="005C7A77"/>
    <w:rsid w:val="005D010E"/>
    <w:rsid w:val="005D0219"/>
    <w:rsid w:val="005D03DC"/>
    <w:rsid w:val="005D04B9"/>
    <w:rsid w:val="005D0941"/>
    <w:rsid w:val="005D0A2F"/>
    <w:rsid w:val="005D113C"/>
    <w:rsid w:val="005D204F"/>
    <w:rsid w:val="005D29B0"/>
    <w:rsid w:val="005D2C1A"/>
    <w:rsid w:val="005D2D2C"/>
    <w:rsid w:val="005D3031"/>
    <w:rsid w:val="005D4679"/>
    <w:rsid w:val="005D4FF5"/>
    <w:rsid w:val="005D56D4"/>
    <w:rsid w:val="005D67EC"/>
    <w:rsid w:val="005D6ACA"/>
    <w:rsid w:val="005D6B8B"/>
    <w:rsid w:val="005D798C"/>
    <w:rsid w:val="005E0879"/>
    <w:rsid w:val="005E0BC9"/>
    <w:rsid w:val="005E13CB"/>
    <w:rsid w:val="005E19C7"/>
    <w:rsid w:val="005E2422"/>
    <w:rsid w:val="005E29CD"/>
    <w:rsid w:val="005E303F"/>
    <w:rsid w:val="005E3341"/>
    <w:rsid w:val="005E35D8"/>
    <w:rsid w:val="005E3DEC"/>
    <w:rsid w:val="005E4216"/>
    <w:rsid w:val="005E46E6"/>
    <w:rsid w:val="005E5164"/>
    <w:rsid w:val="005E519D"/>
    <w:rsid w:val="005E51E7"/>
    <w:rsid w:val="005E5C03"/>
    <w:rsid w:val="005E5E57"/>
    <w:rsid w:val="005E5E6F"/>
    <w:rsid w:val="005E6009"/>
    <w:rsid w:val="005E6226"/>
    <w:rsid w:val="005E6527"/>
    <w:rsid w:val="005E75C1"/>
    <w:rsid w:val="005E7B1D"/>
    <w:rsid w:val="005F04FB"/>
    <w:rsid w:val="005F126F"/>
    <w:rsid w:val="005F14C5"/>
    <w:rsid w:val="005F1AC2"/>
    <w:rsid w:val="005F1D79"/>
    <w:rsid w:val="005F2EAC"/>
    <w:rsid w:val="005F2F45"/>
    <w:rsid w:val="005F3611"/>
    <w:rsid w:val="005F3663"/>
    <w:rsid w:val="005F38F6"/>
    <w:rsid w:val="005F3BB0"/>
    <w:rsid w:val="005F3E3F"/>
    <w:rsid w:val="005F4B37"/>
    <w:rsid w:val="005F4C0A"/>
    <w:rsid w:val="005F54F6"/>
    <w:rsid w:val="005F5525"/>
    <w:rsid w:val="005F5A3C"/>
    <w:rsid w:val="005F5AC0"/>
    <w:rsid w:val="005F601B"/>
    <w:rsid w:val="005F698B"/>
    <w:rsid w:val="005F6A56"/>
    <w:rsid w:val="005F791E"/>
    <w:rsid w:val="0060011E"/>
    <w:rsid w:val="006001E9"/>
    <w:rsid w:val="00600281"/>
    <w:rsid w:val="006003EE"/>
    <w:rsid w:val="00600E9B"/>
    <w:rsid w:val="006014F2"/>
    <w:rsid w:val="006016E6"/>
    <w:rsid w:val="00601873"/>
    <w:rsid w:val="006023A1"/>
    <w:rsid w:val="00602407"/>
    <w:rsid w:val="00602681"/>
    <w:rsid w:val="00602A91"/>
    <w:rsid w:val="00602C8D"/>
    <w:rsid w:val="00603081"/>
    <w:rsid w:val="006042D3"/>
    <w:rsid w:val="0060498C"/>
    <w:rsid w:val="006053FC"/>
    <w:rsid w:val="006053FD"/>
    <w:rsid w:val="00605B98"/>
    <w:rsid w:val="00605E8F"/>
    <w:rsid w:val="00605FC9"/>
    <w:rsid w:val="00606263"/>
    <w:rsid w:val="00606498"/>
    <w:rsid w:val="00607690"/>
    <w:rsid w:val="00607809"/>
    <w:rsid w:val="00607878"/>
    <w:rsid w:val="00607D86"/>
    <w:rsid w:val="006101C4"/>
    <w:rsid w:val="00611285"/>
    <w:rsid w:val="00611ADB"/>
    <w:rsid w:val="00611D50"/>
    <w:rsid w:val="00611F09"/>
    <w:rsid w:val="00612257"/>
    <w:rsid w:val="00612693"/>
    <w:rsid w:val="00612966"/>
    <w:rsid w:val="006137EF"/>
    <w:rsid w:val="0061393D"/>
    <w:rsid w:val="00614528"/>
    <w:rsid w:val="006148BA"/>
    <w:rsid w:val="00614D81"/>
    <w:rsid w:val="00614F88"/>
    <w:rsid w:val="00615670"/>
    <w:rsid w:val="00615F04"/>
    <w:rsid w:val="00616582"/>
    <w:rsid w:val="006167ED"/>
    <w:rsid w:val="006168F4"/>
    <w:rsid w:val="00616FF2"/>
    <w:rsid w:val="0061708D"/>
    <w:rsid w:val="006171A8"/>
    <w:rsid w:val="00617BC5"/>
    <w:rsid w:val="00617D45"/>
    <w:rsid w:val="00620609"/>
    <w:rsid w:val="006207C1"/>
    <w:rsid w:val="00620AF9"/>
    <w:rsid w:val="00621106"/>
    <w:rsid w:val="0062126F"/>
    <w:rsid w:val="0062190C"/>
    <w:rsid w:val="00621A5B"/>
    <w:rsid w:val="00622161"/>
    <w:rsid w:val="006221AB"/>
    <w:rsid w:val="006222BC"/>
    <w:rsid w:val="00622569"/>
    <w:rsid w:val="0062257C"/>
    <w:rsid w:val="00622655"/>
    <w:rsid w:val="00622C8A"/>
    <w:rsid w:val="00622D6E"/>
    <w:rsid w:val="006233C5"/>
    <w:rsid w:val="00623972"/>
    <w:rsid w:val="00623A74"/>
    <w:rsid w:val="00623CF6"/>
    <w:rsid w:val="00623CFD"/>
    <w:rsid w:val="00623F12"/>
    <w:rsid w:val="00624489"/>
    <w:rsid w:val="00624A5B"/>
    <w:rsid w:val="00624C4A"/>
    <w:rsid w:val="00625142"/>
    <w:rsid w:val="00625591"/>
    <w:rsid w:val="00626019"/>
    <w:rsid w:val="00626322"/>
    <w:rsid w:val="006275F6"/>
    <w:rsid w:val="006279FA"/>
    <w:rsid w:val="00627B1A"/>
    <w:rsid w:val="00627DB2"/>
    <w:rsid w:val="00627E52"/>
    <w:rsid w:val="00627FA9"/>
    <w:rsid w:val="00630036"/>
    <w:rsid w:val="00630217"/>
    <w:rsid w:val="0063090A"/>
    <w:rsid w:val="006312E9"/>
    <w:rsid w:val="00631B86"/>
    <w:rsid w:val="00631BD6"/>
    <w:rsid w:val="00632DF1"/>
    <w:rsid w:val="00633967"/>
    <w:rsid w:val="00633DD5"/>
    <w:rsid w:val="00633E0F"/>
    <w:rsid w:val="00634B89"/>
    <w:rsid w:val="00634DE8"/>
    <w:rsid w:val="00635BE0"/>
    <w:rsid w:val="0063635B"/>
    <w:rsid w:val="006365A7"/>
    <w:rsid w:val="00637298"/>
    <w:rsid w:val="006372FA"/>
    <w:rsid w:val="00637D56"/>
    <w:rsid w:val="00640F3B"/>
    <w:rsid w:val="0064109A"/>
    <w:rsid w:val="0064127F"/>
    <w:rsid w:val="00641BD6"/>
    <w:rsid w:val="00641E45"/>
    <w:rsid w:val="00642AF9"/>
    <w:rsid w:val="00642D2E"/>
    <w:rsid w:val="006436FE"/>
    <w:rsid w:val="00643A91"/>
    <w:rsid w:val="00643C3F"/>
    <w:rsid w:val="006441F7"/>
    <w:rsid w:val="00645795"/>
    <w:rsid w:val="00646043"/>
    <w:rsid w:val="006462F1"/>
    <w:rsid w:val="00646F77"/>
    <w:rsid w:val="0064786E"/>
    <w:rsid w:val="006479FB"/>
    <w:rsid w:val="00647AD0"/>
    <w:rsid w:val="006506B2"/>
    <w:rsid w:val="0065095F"/>
    <w:rsid w:val="00650DF4"/>
    <w:rsid w:val="0065119C"/>
    <w:rsid w:val="00651507"/>
    <w:rsid w:val="006528FF"/>
    <w:rsid w:val="00652A7E"/>
    <w:rsid w:val="00652EC1"/>
    <w:rsid w:val="006537F2"/>
    <w:rsid w:val="00653EA1"/>
    <w:rsid w:val="00653F4D"/>
    <w:rsid w:val="0065499E"/>
    <w:rsid w:val="00654D3A"/>
    <w:rsid w:val="00654EFD"/>
    <w:rsid w:val="00655013"/>
    <w:rsid w:val="0065514F"/>
    <w:rsid w:val="00655A84"/>
    <w:rsid w:val="00656378"/>
    <w:rsid w:val="00656DFF"/>
    <w:rsid w:val="00657573"/>
    <w:rsid w:val="00660397"/>
    <w:rsid w:val="00660418"/>
    <w:rsid w:val="00660E2F"/>
    <w:rsid w:val="0066117D"/>
    <w:rsid w:val="006613F4"/>
    <w:rsid w:val="00661D48"/>
    <w:rsid w:val="00662410"/>
    <w:rsid w:val="00662456"/>
    <w:rsid w:val="0066277E"/>
    <w:rsid w:val="00662B20"/>
    <w:rsid w:val="00662E73"/>
    <w:rsid w:val="0066373B"/>
    <w:rsid w:val="00664611"/>
    <w:rsid w:val="006650D1"/>
    <w:rsid w:val="00665261"/>
    <w:rsid w:val="006657C4"/>
    <w:rsid w:val="0066588F"/>
    <w:rsid w:val="006659C4"/>
    <w:rsid w:val="00665BF1"/>
    <w:rsid w:val="00665BFB"/>
    <w:rsid w:val="00666313"/>
    <w:rsid w:val="0066670F"/>
    <w:rsid w:val="006674E1"/>
    <w:rsid w:val="00667CE3"/>
    <w:rsid w:val="0067076B"/>
    <w:rsid w:val="006708C7"/>
    <w:rsid w:val="00670E1B"/>
    <w:rsid w:val="00671D6C"/>
    <w:rsid w:val="00671EC8"/>
    <w:rsid w:val="0067229B"/>
    <w:rsid w:val="006726DB"/>
    <w:rsid w:val="006728E4"/>
    <w:rsid w:val="00672D2A"/>
    <w:rsid w:val="006732D8"/>
    <w:rsid w:val="00673801"/>
    <w:rsid w:val="00673B62"/>
    <w:rsid w:val="00673C72"/>
    <w:rsid w:val="00674212"/>
    <w:rsid w:val="00674283"/>
    <w:rsid w:val="00674C66"/>
    <w:rsid w:val="0067535B"/>
    <w:rsid w:val="00675DEF"/>
    <w:rsid w:val="00675FD0"/>
    <w:rsid w:val="006767B8"/>
    <w:rsid w:val="00676AC1"/>
    <w:rsid w:val="00676B27"/>
    <w:rsid w:val="00676D81"/>
    <w:rsid w:val="00676D90"/>
    <w:rsid w:val="00677248"/>
    <w:rsid w:val="0067734D"/>
    <w:rsid w:val="006773ED"/>
    <w:rsid w:val="00677859"/>
    <w:rsid w:val="006778AF"/>
    <w:rsid w:val="00677C58"/>
    <w:rsid w:val="006803CA"/>
    <w:rsid w:val="006819BD"/>
    <w:rsid w:val="00682160"/>
    <w:rsid w:val="00682620"/>
    <w:rsid w:val="006829C2"/>
    <w:rsid w:val="00683206"/>
    <w:rsid w:val="006832D8"/>
    <w:rsid w:val="00683B44"/>
    <w:rsid w:val="00683BF6"/>
    <w:rsid w:val="00684722"/>
    <w:rsid w:val="0068486B"/>
    <w:rsid w:val="00685566"/>
    <w:rsid w:val="006856F3"/>
    <w:rsid w:val="006856F9"/>
    <w:rsid w:val="00685BB6"/>
    <w:rsid w:val="00685DF1"/>
    <w:rsid w:val="00685E61"/>
    <w:rsid w:val="0068615E"/>
    <w:rsid w:val="00686686"/>
    <w:rsid w:val="006869A3"/>
    <w:rsid w:val="00687CA7"/>
    <w:rsid w:val="00690B3D"/>
    <w:rsid w:val="00690BCC"/>
    <w:rsid w:val="00691150"/>
    <w:rsid w:val="006914DE"/>
    <w:rsid w:val="00691734"/>
    <w:rsid w:val="00691898"/>
    <w:rsid w:val="00692040"/>
    <w:rsid w:val="00692CDD"/>
    <w:rsid w:val="00692D86"/>
    <w:rsid w:val="00692DCD"/>
    <w:rsid w:val="00692EA6"/>
    <w:rsid w:val="00692FD7"/>
    <w:rsid w:val="00693CA2"/>
    <w:rsid w:val="00693CFF"/>
    <w:rsid w:val="00694906"/>
    <w:rsid w:val="00695BE2"/>
    <w:rsid w:val="00695F30"/>
    <w:rsid w:val="00696D96"/>
    <w:rsid w:val="006974EA"/>
    <w:rsid w:val="00697880"/>
    <w:rsid w:val="00697A5E"/>
    <w:rsid w:val="00697EC9"/>
    <w:rsid w:val="006A01C9"/>
    <w:rsid w:val="006A043D"/>
    <w:rsid w:val="006A054D"/>
    <w:rsid w:val="006A06D8"/>
    <w:rsid w:val="006A0898"/>
    <w:rsid w:val="006A1299"/>
    <w:rsid w:val="006A160D"/>
    <w:rsid w:val="006A20CC"/>
    <w:rsid w:val="006A22E4"/>
    <w:rsid w:val="006A26E8"/>
    <w:rsid w:val="006A2820"/>
    <w:rsid w:val="006A3A7F"/>
    <w:rsid w:val="006A3D6B"/>
    <w:rsid w:val="006A4014"/>
    <w:rsid w:val="006A4255"/>
    <w:rsid w:val="006A4326"/>
    <w:rsid w:val="006A48A1"/>
    <w:rsid w:val="006A54C7"/>
    <w:rsid w:val="006A55C1"/>
    <w:rsid w:val="006A5789"/>
    <w:rsid w:val="006A5809"/>
    <w:rsid w:val="006A5A13"/>
    <w:rsid w:val="006A5B16"/>
    <w:rsid w:val="006A5D97"/>
    <w:rsid w:val="006A5F0C"/>
    <w:rsid w:val="006B0634"/>
    <w:rsid w:val="006B0764"/>
    <w:rsid w:val="006B0CFC"/>
    <w:rsid w:val="006B10B0"/>
    <w:rsid w:val="006B1543"/>
    <w:rsid w:val="006B1898"/>
    <w:rsid w:val="006B1A3D"/>
    <w:rsid w:val="006B1B0B"/>
    <w:rsid w:val="006B1F5D"/>
    <w:rsid w:val="006B2492"/>
    <w:rsid w:val="006B2759"/>
    <w:rsid w:val="006B29D1"/>
    <w:rsid w:val="006B2FEA"/>
    <w:rsid w:val="006B378B"/>
    <w:rsid w:val="006B3E8B"/>
    <w:rsid w:val="006B5477"/>
    <w:rsid w:val="006B62AC"/>
    <w:rsid w:val="006B6568"/>
    <w:rsid w:val="006B7B18"/>
    <w:rsid w:val="006C00C8"/>
    <w:rsid w:val="006C0869"/>
    <w:rsid w:val="006C0DC9"/>
    <w:rsid w:val="006C166E"/>
    <w:rsid w:val="006C1C2E"/>
    <w:rsid w:val="006C2204"/>
    <w:rsid w:val="006C2352"/>
    <w:rsid w:val="006C2448"/>
    <w:rsid w:val="006C2A48"/>
    <w:rsid w:val="006C2BBB"/>
    <w:rsid w:val="006C31A9"/>
    <w:rsid w:val="006C3C09"/>
    <w:rsid w:val="006C3CB6"/>
    <w:rsid w:val="006C40A6"/>
    <w:rsid w:val="006C414A"/>
    <w:rsid w:val="006C415A"/>
    <w:rsid w:val="006C42DC"/>
    <w:rsid w:val="006C4807"/>
    <w:rsid w:val="006C498A"/>
    <w:rsid w:val="006C4F76"/>
    <w:rsid w:val="006C5017"/>
    <w:rsid w:val="006C54DF"/>
    <w:rsid w:val="006C6A07"/>
    <w:rsid w:val="006C773E"/>
    <w:rsid w:val="006C7760"/>
    <w:rsid w:val="006D0604"/>
    <w:rsid w:val="006D08B4"/>
    <w:rsid w:val="006D0BA4"/>
    <w:rsid w:val="006D124E"/>
    <w:rsid w:val="006D1562"/>
    <w:rsid w:val="006D285C"/>
    <w:rsid w:val="006D28B8"/>
    <w:rsid w:val="006D305F"/>
    <w:rsid w:val="006D3296"/>
    <w:rsid w:val="006D346A"/>
    <w:rsid w:val="006D3BEB"/>
    <w:rsid w:val="006D3DD1"/>
    <w:rsid w:val="006D4192"/>
    <w:rsid w:val="006D48ED"/>
    <w:rsid w:val="006D49C5"/>
    <w:rsid w:val="006D58A7"/>
    <w:rsid w:val="006D5D3D"/>
    <w:rsid w:val="006D5F68"/>
    <w:rsid w:val="006D6380"/>
    <w:rsid w:val="006D6EF6"/>
    <w:rsid w:val="006D7085"/>
    <w:rsid w:val="006D7195"/>
    <w:rsid w:val="006D71C9"/>
    <w:rsid w:val="006D7AB5"/>
    <w:rsid w:val="006E05AC"/>
    <w:rsid w:val="006E0626"/>
    <w:rsid w:val="006E0B7B"/>
    <w:rsid w:val="006E0BE8"/>
    <w:rsid w:val="006E0F34"/>
    <w:rsid w:val="006E11D2"/>
    <w:rsid w:val="006E1211"/>
    <w:rsid w:val="006E1671"/>
    <w:rsid w:val="006E2148"/>
    <w:rsid w:val="006E216F"/>
    <w:rsid w:val="006E2F01"/>
    <w:rsid w:val="006E2F2F"/>
    <w:rsid w:val="006E3853"/>
    <w:rsid w:val="006E3975"/>
    <w:rsid w:val="006E3B04"/>
    <w:rsid w:val="006E3CDF"/>
    <w:rsid w:val="006E46C0"/>
    <w:rsid w:val="006E4C68"/>
    <w:rsid w:val="006E5BE5"/>
    <w:rsid w:val="006E5CD8"/>
    <w:rsid w:val="006E5D69"/>
    <w:rsid w:val="006E624B"/>
    <w:rsid w:val="006E64FC"/>
    <w:rsid w:val="006E7A0E"/>
    <w:rsid w:val="006F026D"/>
    <w:rsid w:val="006F0862"/>
    <w:rsid w:val="006F0C38"/>
    <w:rsid w:val="006F16A7"/>
    <w:rsid w:val="006F183E"/>
    <w:rsid w:val="006F1B44"/>
    <w:rsid w:val="006F2498"/>
    <w:rsid w:val="006F25AA"/>
    <w:rsid w:val="006F2932"/>
    <w:rsid w:val="006F2A42"/>
    <w:rsid w:val="006F2A77"/>
    <w:rsid w:val="006F2CE1"/>
    <w:rsid w:val="006F36B2"/>
    <w:rsid w:val="006F3EE4"/>
    <w:rsid w:val="006F4009"/>
    <w:rsid w:val="006F4D9F"/>
    <w:rsid w:val="006F510C"/>
    <w:rsid w:val="006F5DEC"/>
    <w:rsid w:val="006F6218"/>
    <w:rsid w:val="006F6462"/>
    <w:rsid w:val="006F698F"/>
    <w:rsid w:val="006F6B61"/>
    <w:rsid w:val="006F6CED"/>
    <w:rsid w:val="006F7974"/>
    <w:rsid w:val="00700170"/>
    <w:rsid w:val="00700631"/>
    <w:rsid w:val="0070065B"/>
    <w:rsid w:val="00700720"/>
    <w:rsid w:val="0070074A"/>
    <w:rsid w:val="00700ABA"/>
    <w:rsid w:val="00701623"/>
    <w:rsid w:val="0070168B"/>
    <w:rsid w:val="00702D0D"/>
    <w:rsid w:val="00703116"/>
    <w:rsid w:val="007035DF"/>
    <w:rsid w:val="0070398E"/>
    <w:rsid w:val="00703B22"/>
    <w:rsid w:val="00703BD8"/>
    <w:rsid w:val="00703C9D"/>
    <w:rsid w:val="007048EF"/>
    <w:rsid w:val="007058FD"/>
    <w:rsid w:val="007059E6"/>
    <w:rsid w:val="00705B82"/>
    <w:rsid w:val="007060B6"/>
    <w:rsid w:val="0070620B"/>
    <w:rsid w:val="007066B4"/>
    <w:rsid w:val="00707312"/>
    <w:rsid w:val="00707364"/>
    <w:rsid w:val="007077F9"/>
    <w:rsid w:val="007100CC"/>
    <w:rsid w:val="00710CC4"/>
    <w:rsid w:val="00711F02"/>
    <w:rsid w:val="0071245B"/>
    <w:rsid w:val="0071254E"/>
    <w:rsid w:val="0071287D"/>
    <w:rsid w:val="00712B62"/>
    <w:rsid w:val="00712C20"/>
    <w:rsid w:val="007139A1"/>
    <w:rsid w:val="00713EDF"/>
    <w:rsid w:val="007140FA"/>
    <w:rsid w:val="007144B3"/>
    <w:rsid w:val="00714663"/>
    <w:rsid w:val="0071477D"/>
    <w:rsid w:val="00715A3F"/>
    <w:rsid w:val="00715D59"/>
    <w:rsid w:val="00715DE9"/>
    <w:rsid w:val="007161C9"/>
    <w:rsid w:val="00716A84"/>
    <w:rsid w:val="00717811"/>
    <w:rsid w:val="00717B78"/>
    <w:rsid w:val="00717F47"/>
    <w:rsid w:val="0072074F"/>
    <w:rsid w:val="00720983"/>
    <w:rsid w:val="00720DCD"/>
    <w:rsid w:val="00721153"/>
    <w:rsid w:val="00721215"/>
    <w:rsid w:val="0072157D"/>
    <w:rsid w:val="00721705"/>
    <w:rsid w:val="00721D82"/>
    <w:rsid w:val="00721F62"/>
    <w:rsid w:val="00722543"/>
    <w:rsid w:val="00722A0D"/>
    <w:rsid w:val="00722D06"/>
    <w:rsid w:val="00722E80"/>
    <w:rsid w:val="00723669"/>
    <w:rsid w:val="00723E98"/>
    <w:rsid w:val="007241A1"/>
    <w:rsid w:val="007246E8"/>
    <w:rsid w:val="00724884"/>
    <w:rsid w:val="00725764"/>
    <w:rsid w:val="00725A5C"/>
    <w:rsid w:val="00725B17"/>
    <w:rsid w:val="00725C23"/>
    <w:rsid w:val="00725C69"/>
    <w:rsid w:val="0072611B"/>
    <w:rsid w:val="0072633F"/>
    <w:rsid w:val="007265C0"/>
    <w:rsid w:val="00726677"/>
    <w:rsid w:val="00726E69"/>
    <w:rsid w:val="00726F30"/>
    <w:rsid w:val="0072714E"/>
    <w:rsid w:val="00727400"/>
    <w:rsid w:val="0072782A"/>
    <w:rsid w:val="00730559"/>
    <w:rsid w:val="0073078B"/>
    <w:rsid w:val="007308FC"/>
    <w:rsid w:val="00730A2E"/>
    <w:rsid w:val="00730DBB"/>
    <w:rsid w:val="0073109A"/>
    <w:rsid w:val="007313C5"/>
    <w:rsid w:val="007314C6"/>
    <w:rsid w:val="0073241D"/>
    <w:rsid w:val="00732F8B"/>
    <w:rsid w:val="007338C2"/>
    <w:rsid w:val="00733F97"/>
    <w:rsid w:val="007349CB"/>
    <w:rsid w:val="00734FE8"/>
    <w:rsid w:val="0073516A"/>
    <w:rsid w:val="007352E6"/>
    <w:rsid w:val="007358A3"/>
    <w:rsid w:val="00735C66"/>
    <w:rsid w:val="007363ED"/>
    <w:rsid w:val="0073650B"/>
    <w:rsid w:val="00736D1C"/>
    <w:rsid w:val="0073733E"/>
    <w:rsid w:val="00737950"/>
    <w:rsid w:val="00740197"/>
    <w:rsid w:val="007406BA"/>
    <w:rsid w:val="00740727"/>
    <w:rsid w:val="00740997"/>
    <w:rsid w:val="00740B75"/>
    <w:rsid w:val="00740C64"/>
    <w:rsid w:val="007410A9"/>
    <w:rsid w:val="00741BF2"/>
    <w:rsid w:val="00743040"/>
    <w:rsid w:val="00743253"/>
    <w:rsid w:val="00743D9C"/>
    <w:rsid w:val="007446FF"/>
    <w:rsid w:val="00744B2A"/>
    <w:rsid w:val="007453D7"/>
    <w:rsid w:val="00746527"/>
    <w:rsid w:val="0074667E"/>
    <w:rsid w:val="007467A4"/>
    <w:rsid w:val="0074681E"/>
    <w:rsid w:val="00746984"/>
    <w:rsid w:val="00746D1D"/>
    <w:rsid w:val="00746D7B"/>
    <w:rsid w:val="007472AB"/>
    <w:rsid w:val="00747663"/>
    <w:rsid w:val="00747971"/>
    <w:rsid w:val="00747A7C"/>
    <w:rsid w:val="00747C84"/>
    <w:rsid w:val="00747C85"/>
    <w:rsid w:val="00750546"/>
    <w:rsid w:val="0075057A"/>
    <w:rsid w:val="0075062A"/>
    <w:rsid w:val="007507BE"/>
    <w:rsid w:val="00750F74"/>
    <w:rsid w:val="007511C3"/>
    <w:rsid w:val="007523D0"/>
    <w:rsid w:val="00752752"/>
    <w:rsid w:val="0075289A"/>
    <w:rsid w:val="00753291"/>
    <w:rsid w:val="007536A8"/>
    <w:rsid w:val="00753F7B"/>
    <w:rsid w:val="007541B3"/>
    <w:rsid w:val="007549C3"/>
    <w:rsid w:val="0075500B"/>
    <w:rsid w:val="00755261"/>
    <w:rsid w:val="007559B1"/>
    <w:rsid w:val="0075639E"/>
    <w:rsid w:val="007566C6"/>
    <w:rsid w:val="00756735"/>
    <w:rsid w:val="00756829"/>
    <w:rsid w:val="0075699C"/>
    <w:rsid w:val="00756CD7"/>
    <w:rsid w:val="00756F25"/>
    <w:rsid w:val="0075714B"/>
    <w:rsid w:val="00757E79"/>
    <w:rsid w:val="00760089"/>
    <w:rsid w:val="00760F76"/>
    <w:rsid w:val="00761C17"/>
    <w:rsid w:val="00761F0D"/>
    <w:rsid w:val="007621D3"/>
    <w:rsid w:val="0076290E"/>
    <w:rsid w:val="00762AC9"/>
    <w:rsid w:val="0076347C"/>
    <w:rsid w:val="00763E0F"/>
    <w:rsid w:val="0076412B"/>
    <w:rsid w:val="00764863"/>
    <w:rsid w:val="0076640A"/>
    <w:rsid w:val="007664FA"/>
    <w:rsid w:val="00766B32"/>
    <w:rsid w:val="007670B3"/>
    <w:rsid w:val="007672BD"/>
    <w:rsid w:val="0076740C"/>
    <w:rsid w:val="007674DB"/>
    <w:rsid w:val="0077059E"/>
    <w:rsid w:val="00770E9F"/>
    <w:rsid w:val="00771603"/>
    <w:rsid w:val="00771A44"/>
    <w:rsid w:val="00771D03"/>
    <w:rsid w:val="00771D98"/>
    <w:rsid w:val="00772706"/>
    <w:rsid w:val="00772772"/>
    <w:rsid w:val="007728DA"/>
    <w:rsid w:val="00772AEB"/>
    <w:rsid w:val="00772DA2"/>
    <w:rsid w:val="00772E16"/>
    <w:rsid w:val="007737AC"/>
    <w:rsid w:val="007737E1"/>
    <w:rsid w:val="007739B5"/>
    <w:rsid w:val="00773CC8"/>
    <w:rsid w:val="00773CD8"/>
    <w:rsid w:val="00774280"/>
    <w:rsid w:val="00774DA6"/>
    <w:rsid w:val="00774E0D"/>
    <w:rsid w:val="00775EE3"/>
    <w:rsid w:val="00776474"/>
    <w:rsid w:val="0077678C"/>
    <w:rsid w:val="00777C27"/>
    <w:rsid w:val="007801AC"/>
    <w:rsid w:val="007807DA"/>
    <w:rsid w:val="00780ACB"/>
    <w:rsid w:val="00780AF1"/>
    <w:rsid w:val="00780B6A"/>
    <w:rsid w:val="00781EF7"/>
    <w:rsid w:val="00782056"/>
    <w:rsid w:val="007824B9"/>
    <w:rsid w:val="007832C6"/>
    <w:rsid w:val="00783652"/>
    <w:rsid w:val="00784492"/>
    <w:rsid w:val="0078486C"/>
    <w:rsid w:val="00784EFE"/>
    <w:rsid w:val="00784F00"/>
    <w:rsid w:val="00785358"/>
    <w:rsid w:val="007853B9"/>
    <w:rsid w:val="00785AD4"/>
    <w:rsid w:val="00785B4C"/>
    <w:rsid w:val="00786CE3"/>
    <w:rsid w:val="0078746A"/>
    <w:rsid w:val="00790AA3"/>
    <w:rsid w:val="00790B41"/>
    <w:rsid w:val="00790EF6"/>
    <w:rsid w:val="00791081"/>
    <w:rsid w:val="0079169B"/>
    <w:rsid w:val="00791767"/>
    <w:rsid w:val="00791923"/>
    <w:rsid w:val="00791BBC"/>
    <w:rsid w:val="00791DD2"/>
    <w:rsid w:val="0079222F"/>
    <w:rsid w:val="00792627"/>
    <w:rsid w:val="00792B04"/>
    <w:rsid w:val="00792D4A"/>
    <w:rsid w:val="0079349F"/>
    <w:rsid w:val="00794090"/>
    <w:rsid w:val="00794247"/>
    <w:rsid w:val="00794687"/>
    <w:rsid w:val="0079477C"/>
    <w:rsid w:val="00794DEA"/>
    <w:rsid w:val="007951B2"/>
    <w:rsid w:val="007967AA"/>
    <w:rsid w:val="00796861"/>
    <w:rsid w:val="00796D15"/>
    <w:rsid w:val="0079727C"/>
    <w:rsid w:val="00797A7F"/>
    <w:rsid w:val="00797B1E"/>
    <w:rsid w:val="00797C59"/>
    <w:rsid w:val="00797D5B"/>
    <w:rsid w:val="00797E11"/>
    <w:rsid w:val="007A0774"/>
    <w:rsid w:val="007A0FA3"/>
    <w:rsid w:val="007A1062"/>
    <w:rsid w:val="007A115C"/>
    <w:rsid w:val="007A19F4"/>
    <w:rsid w:val="007A234B"/>
    <w:rsid w:val="007A24BA"/>
    <w:rsid w:val="007A2A3C"/>
    <w:rsid w:val="007A2CB0"/>
    <w:rsid w:val="007A32CC"/>
    <w:rsid w:val="007A3866"/>
    <w:rsid w:val="007A3C29"/>
    <w:rsid w:val="007A3F2A"/>
    <w:rsid w:val="007A4436"/>
    <w:rsid w:val="007A4655"/>
    <w:rsid w:val="007A4691"/>
    <w:rsid w:val="007A4B61"/>
    <w:rsid w:val="007A4C28"/>
    <w:rsid w:val="007A4CC9"/>
    <w:rsid w:val="007A5154"/>
    <w:rsid w:val="007A5A90"/>
    <w:rsid w:val="007A5DDE"/>
    <w:rsid w:val="007A62EC"/>
    <w:rsid w:val="007A664C"/>
    <w:rsid w:val="007A6A52"/>
    <w:rsid w:val="007A6B49"/>
    <w:rsid w:val="007A6CD3"/>
    <w:rsid w:val="007A7BA5"/>
    <w:rsid w:val="007A7CF7"/>
    <w:rsid w:val="007B007A"/>
    <w:rsid w:val="007B032F"/>
    <w:rsid w:val="007B0515"/>
    <w:rsid w:val="007B0AF8"/>
    <w:rsid w:val="007B0D38"/>
    <w:rsid w:val="007B0E14"/>
    <w:rsid w:val="007B12E8"/>
    <w:rsid w:val="007B164C"/>
    <w:rsid w:val="007B20AA"/>
    <w:rsid w:val="007B2658"/>
    <w:rsid w:val="007B2851"/>
    <w:rsid w:val="007B2A27"/>
    <w:rsid w:val="007B4549"/>
    <w:rsid w:val="007B4A5C"/>
    <w:rsid w:val="007B5039"/>
    <w:rsid w:val="007B5762"/>
    <w:rsid w:val="007B5F6B"/>
    <w:rsid w:val="007B6039"/>
    <w:rsid w:val="007B62AB"/>
    <w:rsid w:val="007B62BC"/>
    <w:rsid w:val="007B6F13"/>
    <w:rsid w:val="007C0143"/>
    <w:rsid w:val="007C056E"/>
    <w:rsid w:val="007C06B0"/>
    <w:rsid w:val="007C0727"/>
    <w:rsid w:val="007C09D2"/>
    <w:rsid w:val="007C0A11"/>
    <w:rsid w:val="007C0EE9"/>
    <w:rsid w:val="007C0EF0"/>
    <w:rsid w:val="007C20CE"/>
    <w:rsid w:val="007C2105"/>
    <w:rsid w:val="007C2B1E"/>
    <w:rsid w:val="007C2CC1"/>
    <w:rsid w:val="007C2D1F"/>
    <w:rsid w:val="007C357A"/>
    <w:rsid w:val="007C397F"/>
    <w:rsid w:val="007C3AFD"/>
    <w:rsid w:val="007C4A0A"/>
    <w:rsid w:val="007C4E5D"/>
    <w:rsid w:val="007C5131"/>
    <w:rsid w:val="007C57D2"/>
    <w:rsid w:val="007C68B7"/>
    <w:rsid w:val="007C7249"/>
    <w:rsid w:val="007C76B4"/>
    <w:rsid w:val="007C78BC"/>
    <w:rsid w:val="007C7922"/>
    <w:rsid w:val="007D02F5"/>
    <w:rsid w:val="007D04E8"/>
    <w:rsid w:val="007D07A5"/>
    <w:rsid w:val="007D1578"/>
    <w:rsid w:val="007D1C7F"/>
    <w:rsid w:val="007D25CC"/>
    <w:rsid w:val="007D2831"/>
    <w:rsid w:val="007D3D04"/>
    <w:rsid w:val="007D5238"/>
    <w:rsid w:val="007D5B4C"/>
    <w:rsid w:val="007D666A"/>
    <w:rsid w:val="007D6835"/>
    <w:rsid w:val="007D6BCF"/>
    <w:rsid w:val="007D6DB1"/>
    <w:rsid w:val="007D715C"/>
    <w:rsid w:val="007D787E"/>
    <w:rsid w:val="007D7A58"/>
    <w:rsid w:val="007D7B92"/>
    <w:rsid w:val="007D7EA6"/>
    <w:rsid w:val="007D7EF6"/>
    <w:rsid w:val="007E00EA"/>
    <w:rsid w:val="007E04F4"/>
    <w:rsid w:val="007E100F"/>
    <w:rsid w:val="007E17EA"/>
    <w:rsid w:val="007E1ADE"/>
    <w:rsid w:val="007E23D0"/>
    <w:rsid w:val="007E285C"/>
    <w:rsid w:val="007E2EC1"/>
    <w:rsid w:val="007E31AE"/>
    <w:rsid w:val="007E34B8"/>
    <w:rsid w:val="007E37DE"/>
    <w:rsid w:val="007E3BF3"/>
    <w:rsid w:val="007E3EA5"/>
    <w:rsid w:val="007E42F0"/>
    <w:rsid w:val="007E45BB"/>
    <w:rsid w:val="007E4AFC"/>
    <w:rsid w:val="007E4FC1"/>
    <w:rsid w:val="007E5695"/>
    <w:rsid w:val="007E5B09"/>
    <w:rsid w:val="007E6246"/>
    <w:rsid w:val="007E65F7"/>
    <w:rsid w:val="007E6851"/>
    <w:rsid w:val="007E70EF"/>
    <w:rsid w:val="007E7A75"/>
    <w:rsid w:val="007F0D4D"/>
    <w:rsid w:val="007F1CC4"/>
    <w:rsid w:val="007F2193"/>
    <w:rsid w:val="007F248E"/>
    <w:rsid w:val="007F2AF6"/>
    <w:rsid w:val="007F315D"/>
    <w:rsid w:val="007F32FD"/>
    <w:rsid w:val="007F488D"/>
    <w:rsid w:val="007F48FD"/>
    <w:rsid w:val="007F4D04"/>
    <w:rsid w:val="007F514A"/>
    <w:rsid w:val="007F532F"/>
    <w:rsid w:val="007F567B"/>
    <w:rsid w:val="007F64D8"/>
    <w:rsid w:val="007F6E0C"/>
    <w:rsid w:val="007F75AE"/>
    <w:rsid w:val="007F769C"/>
    <w:rsid w:val="00800600"/>
    <w:rsid w:val="00800711"/>
    <w:rsid w:val="008014F3"/>
    <w:rsid w:val="0080164D"/>
    <w:rsid w:val="0080231F"/>
    <w:rsid w:val="008024A8"/>
    <w:rsid w:val="008024AA"/>
    <w:rsid w:val="00802D79"/>
    <w:rsid w:val="008035E6"/>
    <w:rsid w:val="00803BB7"/>
    <w:rsid w:val="008041F1"/>
    <w:rsid w:val="008042DB"/>
    <w:rsid w:val="008047D0"/>
    <w:rsid w:val="00804E59"/>
    <w:rsid w:val="00804ED4"/>
    <w:rsid w:val="00804EF3"/>
    <w:rsid w:val="00805181"/>
    <w:rsid w:val="008055AA"/>
    <w:rsid w:val="00805A49"/>
    <w:rsid w:val="008064DD"/>
    <w:rsid w:val="0080698E"/>
    <w:rsid w:val="00807B47"/>
    <w:rsid w:val="00807C1A"/>
    <w:rsid w:val="008106AC"/>
    <w:rsid w:val="00811285"/>
    <w:rsid w:val="008112EF"/>
    <w:rsid w:val="008119F4"/>
    <w:rsid w:val="00811B67"/>
    <w:rsid w:val="00811C89"/>
    <w:rsid w:val="00811E1F"/>
    <w:rsid w:val="008121E2"/>
    <w:rsid w:val="00812363"/>
    <w:rsid w:val="008123BD"/>
    <w:rsid w:val="00812ABB"/>
    <w:rsid w:val="00812DB8"/>
    <w:rsid w:val="00812F50"/>
    <w:rsid w:val="00813067"/>
    <w:rsid w:val="00813391"/>
    <w:rsid w:val="008134D1"/>
    <w:rsid w:val="00813B5B"/>
    <w:rsid w:val="00814003"/>
    <w:rsid w:val="0081421D"/>
    <w:rsid w:val="0081489C"/>
    <w:rsid w:val="00814921"/>
    <w:rsid w:val="00814BF9"/>
    <w:rsid w:val="00814F9D"/>
    <w:rsid w:val="0081559F"/>
    <w:rsid w:val="008160FE"/>
    <w:rsid w:val="00816BE5"/>
    <w:rsid w:val="00817069"/>
    <w:rsid w:val="008171E4"/>
    <w:rsid w:val="0081786C"/>
    <w:rsid w:val="00820217"/>
    <w:rsid w:val="008205BB"/>
    <w:rsid w:val="00820AD0"/>
    <w:rsid w:val="00820D94"/>
    <w:rsid w:val="0082142C"/>
    <w:rsid w:val="0082159E"/>
    <w:rsid w:val="008222B5"/>
    <w:rsid w:val="00822774"/>
    <w:rsid w:val="008227D9"/>
    <w:rsid w:val="0082297B"/>
    <w:rsid w:val="0082323D"/>
    <w:rsid w:val="008236BF"/>
    <w:rsid w:val="0082388F"/>
    <w:rsid w:val="00823FF7"/>
    <w:rsid w:val="00824D79"/>
    <w:rsid w:val="008251C8"/>
    <w:rsid w:val="00825BB1"/>
    <w:rsid w:val="00825D9F"/>
    <w:rsid w:val="00826BCD"/>
    <w:rsid w:val="00826E0C"/>
    <w:rsid w:val="0082708A"/>
    <w:rsid w:val="008276D5"/>
    <w:rsid w:val="00827C2E"/>
    <w:rsid w:val="0083006F"/>
    <w:rsid w:val="008300D9"/>
    <w:rsid w:val="008302AA"/>
    <w:rsid w:val="008302B3"/>
    <w:rsid w:val="00830E1D"/>
    <w:rsid w:val="00831C15"/>
    <w:rsid w:val="00831CD6"/>
    <w:rsid w:val="00831EFA"/>
    <w:rsid w:val="00831FEC"/>
    <w:rsid w:val="00832645"/>
    <w:rsid w:val="00832883"/>
    <w:rsid w:val="008329B3"/>
    <w:rsid w:val="008340EB"/>
    <w:rsid w:val="00834A07"/>
    <w:rsid w:val="008354B5"/>
    <w:rsid w:val="008366E3"/>
    <w:rsid w:val="00836CB3"/>
    <w:rsid w:val="008370D2"/>
    <w:rsid w:val="008377BF"/>
    <w:rsid w:val="008379D3"/>
    <w:rsid w:val="008400D2"/>
    <w:rsid w:val="0084088D"/>
    <w:rsid w:val="0084098E"/>
    <w:rsid w:val="008409CF"/>
    <w:rsid w:val="00840E34"/>
    <w:rsid w:val="00840E5B"/>
    <w:rsid w:val="008410F2"/>
    <w:rsid w:val="008413A8"/>
    <w:rsid w:val="008417FE"/>
    <w:rsid w:val="00841E67"/>
    <w:rsid w:val="008434A2"/>
    <w:rsid w:val="008439B2"/>
    <w:rsid w:val="00843A67"/>
    <w:rsid w:val="00843C59"/>
    <w:rsid w:val="008441A8"/>
    <w:rsid w:val="00844AC0"/>
    <w:rsid w:val="00844AD8"/>
    <w:rsid w:val="00844C5B"/>
    <w:rsid w:val="00844EAD"/>
    <w:rsid w:val="0084565A"/>
    <w:rsid w:val="00845979"/>
    <w:rsid w:val="00845C6A"/>
    <w:rsid w:val="00846641"/>
    <w:rsid w:val="008466C3"/>
    <w:rsid w:val="00846D6E"/>
    <w:rsid w:val="0084739A"/>
    <w:rsid w:val="00847711"/>
    <w:rsid w:val="00847731"/>
    <w:rsid w:val="00847ED5"/>
    <w:rsid w:val="00850056"/>
    <w:rsid w:val="008507D9"/>
    <w:rsid w:val="008512D7"/>
    <w:rsid w:val="00851768"/>
    <w:rsid w:val="00851C77"/>
    <w:rsid w:val="008521AD"/>
    <w:rsid w:val="008524A7"/>
    <w:rsid w:val="0085297D"/>
    <w:rsid w:val="00852F85"/>
    <w:rsid w:val="0085302F"/>
    <w:rsid w:val="00853464"/>
    <w:rsid w:val="0085347D"/>
    <w:rsid w:val="00853D00"/>
    <w:rsid w:val="00853D72"/>
    <w:rsid w:val="00853D75"/>
    <w:rsid w:val="008543D5"/>
    <w:rsid w:val="008544FE"/>
    <w:rsid w:val="0085465A"/>
    <w:rsid w:val="008546D7"/>
    <w:rsid w:val="00854886"/>
    <w:rsid w:val="00854BA6"/>
    <w:rsid w:val="008550D7"/>
    <w:rsid w:val="0085564D"/>
    <w:rsid w:val="00855983"/>
    <w:rsid w:val="00855A09"/>
    <w:rsid w:val="00856257"/>
    <w:rsid w:val="00856F14"/>
    <w:rsid w:val="0085776A"/>
    <w:rsid w:val="0086044D"/>
    <w:rsid w:val="00860876"/>
    <w:rsid w:val="00860993"/>
    <w:rsid w:val="00860B81"/>
    <w:rsid w:val="00860BF7"/>
    <w:rsid w:val="00860C9E"/>
    <w:rsid w:val="00860E33"/>
    <w:rsid w:val="00861F88"/>
    <w:rsid w:val="008621C6"/>
    <w:rsid w:val="008625B7"/>
    <w:rsid w:val="00862ECC"/>
    <w:rsid w:val="0086306E"/>
    <w:rsid w:val="00863546"/>
    <w:rsid w:val="00863CA4"/>
    <w:rsid w:val="00863E6E"/>
    <w:rsid w:val="0086420E"/>
    <w:rsid w:val="008643E4"/>
    <w:rsid w:val="0086474B"/>
    <w:rsid w:val="008653D1"/>
    <w:rsid w:val="0086567C"/>
    <w:rsid w:val="008660A1"/>
    <w:rsid w:val="00866718"/>
    <w:rsid w:val="00866A55"/>
    <w:rsid w:val="00866ACC"/>
    <w:rsid w:val="0086713C"/>
    <w:rsid w:val="0086743B"/>
    <w:rsid w:val="008676FA"/>
    <w:rsid w:val="00867AA5"/>
    <w:rsid w:val="00870922"/>
    <w:rsid w:val="00870B37"/>
    <w:rsid w:val="00870E62"/>
    <w:rsid w:val="00870FC8"/>
    <w:rsid w:val="00871548"/>
    <w:rsid w:val="00871B15"/>
    <w:rsid w:val="00871E4C"/>
    <w:rsid w:val="0087223F"/>
    <w:rsid w:val="00872248"/>
    <w:rsid w:val="008724F2"/>
    <w:rsid w:val="0087300E"/>
    <w:rsid w:val="00873262"/>
    <w:rsid w:val="008734E2"/>
    <w:rsid w:val="00873651"/>
    <w:rsid w:val="00873E8C"/>
    <w:rsid w:val="0087424C"/>
    <w:rsid w:val="00874658"/>
    <w:rsid w:val="00874879"/>
    <w:rsid w:val="008748A9"/>
    <w:rsid w:val="00874ADB"/>
    <w:rsid w:val="00874D66"/>
    <w:rsid w:val="00874F01"/>
    <w:rsid w:val="00874FAB"/>
    <w:rsid w:val="00875016"/>
    <w:rsid w:val="00875069"/>
    <w:rsid w:val="0087534F"/>
    <w:rsid w:val="0087537C"/>
    <w:rsid w:val="008754C0"/>
    <w:rsid w:val="008765D3"/>
    <w:rsid w:val="00876F7F"/>
    <w:rsid w:val="008801D4"/>
    <w:rsid w:val="00880451"/>
    <w:rsid w:val="00881D7E"/>
    <w:rsid w:val="00881DEF"/>
    <w:rsid w:val="008820F9"/>
    <w:rsid w:val="008824A0"/>
    <w:rsid w:val="00882515"/>
    <w:rsid w:val="00882B84"/>
    <w:rsid w:val="0088392E"/>
    <w:rsid w:val="0088406D"/>
    <w:rsid w:val="008841E8"/>
    <w:rsid w:val="00885661"/>
    <w:rsid w:val="008863D2"/>
    <w:rsid w:val="00886434"/>
    <w:rsid w:val="008865CF"/>
    <w:rsid w:val="00886778"/>
    <w:rsid w:val="00886909"/>
    <w:rsid w:val="00886B71"/>
    <w:rsid w:val="00886DEE"/>
    <w:rsid w:val="00887076"/>
    <w:rsid w:val="00887C6D"/>
    <w:rsid w:val="008908D5"/>
    <w:rsid w:val="00890D1F"/>
    <w:rsid w:val="008911A3"/>
    <w:rsid w:val="008912F4"/>
    <w:rsid w:val="00891822"/>
    <w:rsid w:val="00891857"/>
    <w:rsid w:val="00891A44"/>
    <w:rsid w:val="00891AC7"/>
    <w:rsid w:val="00891CA0"/>
    <w:rsid w:val="00891FE8"/>
    <w:rsid w:val="00892DF1"/>
    <w:rsid w:val="00893894"/>
    <w:rsid w:val="008939A4"/>
    <w:rsid w:val="00894F4A"/>
    <w:rsid w:val="00895045"/>
    <w:rsid w:val="00895395"/>
    <w:rsid w:val="008955BE"/>
    <w:rsid w:val="008961BC"/>
    <w:rsid w:val="008962B2"/>
    <w:rsid w:val="0089688C"/>
    <w:rsid w:val="0089717F"/>
    <w:rsid w:val="0089718C"/>
    <w:rsid w:val="00897515"/>
    <w:rsid w:val="008978E0"/>
    <w:rsid w:val="00897982"/>
    <w:rsid w:val="00897B23"/>
    <w:rsid w:val="008A0441"/>
    <w:rsid w:val="008A0499"/>
    <w:rsid w:val="008A06DA"/>
    <w:rsid w:val="008A08BA"/>
    <w:rsid w:val="008A1050"/>
    <w:rsid w:val="008A10F9"/>
    <w:rsid w:val="008A12BD"/>
    <w:rsid w:val="008A17FD"/>
    <w:rsid w:val="008A1987"/>
    <w:rsid w:val="008A2275"/>
    <w:rsid w:val="008A26D4"/>
    <w:rsid w:val="008A29E8"/>
    <w:rsid w:val="008A357F"/>
    <w:rsid w:val="008A35EB"/>
    <w:rsid w:val="008A360F"/>
    <w:rsid w:val="008A3817"/>
    <w:rsid w:val="008A3947"/>
    <w:rsid w:val="008A3D18"/>
    <w:rsid w:val="008A4620"/>
    <w:rsid w:val="008A55D4"/>
    <w:rsid w:val="008A56C4"/>
    <w:rsid w:val="008A5781"/>
    <w:rsid w:val="008A5A52"/>
    <w:rsid w:val="008A5CBA"/>
    <w:rsid w:val="008A6022"/>
    <w:rsid w:val="008A61D4"/>
    <w:rsid w:val="008A698F"/>
    <w:rsid w:val="008A6D68"/>
    <w:rsid w:val="008A7151"/>
    <w:rsid w:val="008A71D6"/>
    <w:rsid w:val="008A728D"/>
    <w:rsid w:val="008A75AF"/>
    <w:rsid w:val="008A797F"/>
    <w:rsid w:val="008B0170"/>
    <w:rsid w:val="008B0877"/>
    <w:rsid w:val="008B0AD6"/>
    <w:rsid w:val="008B129B"/>
    <w:rsid w:val="008B17C9"/>
    <w:rsid w:val="008B197B"/>
    <w:rsid w:val="008B1E6C"/>
    <w:rsid w:val="008B20B2"/>
    <w:rsid w:val="008B287B"/>
    <w:rsid w:val="008B2D5F"/>
    <w:rsid w:val="008B3722"/>
    <w:rsid w:val="008B3B82"/>
    <w:rsid w:val="008B3BB4"/>
    <w:rsid w:val="008B407B"/>
    <w:rsid w:val="008B4091"/>
    <w:rsid w:val="008B50BC"/>
    <w:rsid w:val="008B5713"/>
    <w:rsid w:val="008B5C83"/>
    <w:rsid w:val="008B6339"/>
    <w:rsid w:val="008B63B4"/>
    <w:rsid w:val="008B64CC"/>
    <w:rsid w:val="008B6A5D"/>
    <w:rsid w:val="008B6E52"/>
    <w:rsid w:val="008B73A1"/>
    <w:rsid w:val="008B7B5A"/>
    <w:rsid w:val="008B7F81"/>
    <w:rsid w:val="008C0781"/>
    <w:rsid w:val="008C1075"/>
    <w:rsid w:val="008C10EB"/>
    <w:rsid w:val="008C16FA"/>
    <w:rsid w:val="008C1DFF"/>
    <w:rsid w:val="008C2579"/>
    <w:rsid w:val="008C2B0F"/>
    <w:rsid w:val="008C2B3E"/>
    <w:rsid w:val="008C2EAC"/>
    <w:rsid w:val="008C2FCD"/>
    <w:rsid w:val="008C3484"/>
    <w:rsid w:val="008C3589"/>
    <w:rsid w:val="008C390C"/>
    <w:rsid w:val="008C3F93"/>
    <w:rsid w:val="008C4158"/>
    <w:rsid w:val="008C4AEC"/>
    <w:rsid w:val="008C5019"/>
    <w:rsid w:val="008C51D0"/>
    <w:rsid w:val="008C54B9"/>
    <w:rsid w:val="008C5DDB"/>
    <w:rsid w:val="008C6D47"/>
    <w:rsid w:val="008C6F8A"/>
    <w:rsid w:val="008C72B9"/>
    <w:rsid w:val="008C73E7"/>
    <w:rsid w:val="008C79AC"/>
    <w:rsid w:val="008C7E5D"/>
    <w:rsid w:val="008D01CA"/>
    <w:rsid w:val="008D0245"/>
    <w:rsid w:val="008D0583"/>
    <w:rsid w:val="008D0FAF"/>
    <w:rsid w:val="008D19EA"/>
    <w:rsid w:val="008D2699"/>
    <w:rsid w:val="008D27E0"/>
    <w:rsid w:val="008D2CF8"/>
    <w:rsid w:val="008D3826"/>
    <w:rsid w:val="008D4145"/>
    <w:rsid w:val="008D47C3"/>
    <w:rsid w:val="008D49C0"/>
    <w:rsid w:val="008D4D2A"/>
    <w:rsid w:val="008D6385"/>
    <w:rsid w:val="008D6E6C"/>
    <w:rsid w:val="008D7323"/>
    <w:rsid w:val="008D75B5"/>
    <w:rsid w:val="008E0B75"/>
    <w:rsid w:val="008E0D76"/>
    <w:rsid w:val="008E0EEC"/>
    <w:rsid w:val="008E0FEB"/>
    <w:rsid w:val="008E271F"/>
    <w:rsid w:val="008E2EED"/>
    <w:rsid w:val="008E3C44"/>
    <w:rsid w:val="008E45D9"/>
    <w:rsid w:val="008E490E"/>
    <w:rsid w:val="008E4A76"/>
    <w:rsid w:val="008E58CA"/>
    <w:rsid w:val="008E5ED3"/>
    <w:rsid w:val="008E6357"/>
    <w:rsid w:val="008E63E1"/>
    <w:rsid w:val="008E6EF6"/>
    <w:rsid w:val="008E7054"/>
    <w:rsid w:val="008E7CC6"/>
    <w:rsid w:val="008E7EBE"/>
    <w:rsid w:val="008F0DF4"/>
    <w:rsid w:val="008F1458"/>
    <w:rsid w:val="008F189F"/>
    <w:rsid w:val="008F19BE"/>
    <w:rsid w:val="008F22BD"/>
    <w:rsid w:val="008F2523"/>
    <w:rsid w:val="008F297D"/>
    <w:rsid w:val="008F2DE7"/>
    <w:rsid w:val="008F3429"/>
    <w:rsid w:val="008F3682"/>
    <w:rsid w:val="008F36CA"/>
    <w:rsid w:val="008F3D9B"/>
    <w:rsid w:val="008F419F"/>
    <w:rsid w:val="008F526B"/>
    <w:rsid w:val="008F547A"/>
    <w:rsid w:val="008F566B"/>
    <w:rsid w:val="008F57EF"/>
    <w:rsid w:val="008F5A52"/>
    <w:rsid w:val="008F6AED"/>
    <w:rsid w:val="008F6FCA"/>
    <w:rsid w:val="008F713F"/>
    <w:rsid w:val="008F7180"/>
    <w:rsid w:val="008F7359"/>
    <w:rsid w:val="008F755B"/>
    <w:rsid w:val="008F7AD8"/>
    <w:rsid w:val="008F7B53"/>
    <w:rsid w:val="008F7E85"/>
    <w:rsid w:val="0090063A"/>
    <w:rsid w:val="009010C7"/>
    <w:rsid w:val="009010D8"/>
    <w:rsid w:val="009017FB"/>
    <w:rsid w:val="00901B84"/>
    <w:rsid w:val="00902204"/>
    <w:rsid w:val="00902322"/>
    <w:rsid w:val="00902633"/>
    <w:rsid w:val="00902954"/>
    <w:rsid w:val="00902E32"/>
    <w:rsid w:val="00902EE7"/>
    <w:rsid w:val="00902F0E"/>
    <w:rsid w:val="0090379F"/>
    <w:rsid w:val="0090394D"/>
    <w:rsid w:val="00904568"/>
    <w:rsid w:val="009046AE"/>
    <w:rsid w:val="00904D8A"/>
    <w:rsid w:val="00904ECC"/>
    <w:rsid w:val="00904F57"/>
    <w:rsid w:val="00905933"/>
    <w:rsid w:val="00905E92"/>
    <w:rsid w:val="00906692"/>
    <w:rsid w:val="00906B79"/>
    <w:rsid w:val="00910B1E"/>
    <w:rsid w:val="00911808"/>
    <w:rsid w:val="00911C34"/>
    <w:rsid w:val="00911E81"/>
    <w:rsid w:val="0091255A"/>
    <w:rsid w:val="009128C1"/>
    <w:rsid w:val="009128F2"/>
    <w:rsid w:val="00912B51"/>
    <w:rsid w:val="009132FD"/>
    <w:rsid w:val="0091332C"/>
    <w:rsid w:val="00913782"/>
    <w:rsid w:val="009137CE"/>
    <w:rsid w:val="00913C00"/>
    <w:rsid w:val="00913C8F"/>
    <w:rsid w:val="00913E42"/>
    <w:rsid w:val="00914A4F"/>
    <w:rsid w:val="00914AC6"/>
    <w:rsid w:val="009154AF"/>
    <w:rsid w:val="00915BB7"/>
    <w:rsid w:val="00915CBC"/>
    <w:rsid w:val="00915D39"/>
    <w:rsid w:val="00916064"/>
    <w:rsid w:val="00916171"/>
    <w:rsid w:val="009162E0"/>
    <w:rsid w:val="00916332"/>
    <w:rsid w:val="00917321"/>
    <w:rsid w:val="0091757B"/>
    <w:rsid w:val="00917AB0"/>
    <w:rsid w:val="00921123"/>
    <w:rsid w:val="0092184F"/>
    <w:rsid w:val="00921959"/>
    <w:rsid w:val="00922088"/>
    <w:rsid w:val="00922131"/>
    <w:rsid w:val="009227B5"/>
    <w:rsid w:val="00922B44"/>
    <w:rsid w:val="00922C13"/>
    <w:rsid w:val="00923318"/>
    <w:rsid w:val="009233E2"/>
    <w:rsid w:val="00923740"/>
    <w:rsid w:val="00923AD3"/>
    <w:rsid w:val="00924FB5"/>
    <w:rsid w:val="009255DC"/>
    <w:rsid w:val="0092562C"/>
    <w:rsid w:val="00925646"/>
    <w:rsid w:val="00925F52"/>
    <w:rsid w:val="00925FA3"/>
    <w:rsid w:val="0092669F"/>
    <w:rsid w:val="00930154"/>
    <w:rsid w:val="00930450"/>
    <w:rsid w:val="009305A1"/>
    <w:rsid w:val="00930602"/>
    <w:rsid w:val="0093083F"/>
    <w:rsid w:val="00930C35"/>
    <w:rsid w:val="00930CE2"/>
    <w:rsid w:val="009316D1"/>
    <w:rsid w:val="00931C15"/>
    <w:rsid w:val="00932717"/>
    <w:rsid w:val="009327B5"/>
    <w:rsid w:val="00932BB3"/>
    <w:rsid w:val="00932BB8"/>
    <w:rsid w:val="00933011"/>
    <w:rsid w:val="009330DE"/>
    <w:rsid w:val="00933171"/>
    <w:rsid w:val="00933DC2"/>
    <w:rsid w:val="009341B6"/>
    <w:rsid w:val="0093515E"/>
    <w:rsid w:val="009359B0"/>
    <w:rsid w:val="00935D16"/>
    <w:rsid w:val="00936268"/>
    <w:rsid w:val="00936CBC"/>
    <w:rsid w:val="00936E2E"/>
    <w:rsid w:val="009376BB"/>
    <w:rsid w:val="009400D0"/>
    <w:rsid w:val="00940970"/>
    <w:rsid w:val="009409D8"/>
    <w:rsid w:val="00941B5F"/>
    <w:rsid w:val="00941BD3"/>
    <w:rsid w:val="009420EA"/>
    <w:rsid w:val="009422DE"/>
    <w:rsid w:val="009423B1"/>
    <w:rsid w:val="009423D5"/>
    <w:rsid w:val="009429E6"/>
    <w:rsid w:val="00942D61"/>
    <w:rsid w:val="009436E8"/>
    <w:rsid w:val="009437E7"/>
    <w:rsid w:val="00943E24"/>
    <w:rsid w:val="009441DE"/>
    <w:rsid w:val="00944661"/>
    <w:rsid w:val="009451FA"/>
    <w:rsid w:val="00945B48"/>
    <w:rsid w:val="00946A7E"/>
    <w:rsid w:val="00946B75"/>
    <w:rsid w:val="009473B3"/>
    <w:rsid w:val="00947A26"/>
    <w:rsid w:val="00947CDE"/>
    <w:rsid w:val="00947D87"/>
    <w:rsid w:val="00950325"/>
    <w:rsid w:val="009504C1"/>
    <w:rsid w:val="0095108A"/>
    <w:rsid w:val="00951CF0"/>
    <w:rsid w:val="0095214F"/>
    <w:rsid w:val="009525D7"/>
    <w:rsid w:val="00952761"/>
    <w:rsid w:val="0095314A"/>
    <w:rsid w:val="009533D3"/>
    <w:rsid w:val="00953886"/>
    <w:rsid w:val="00953D3D"/>
    <w:rsid w:val="0095446F"/>
    <w:rsid w:val="00954575"/>
    <w:rsid w:val="009552A5"/>
    <w:rsid w:val="00955421"/>
    <w:rsid w:val="0095551A"/>
    <w:rsid w:val="009558F1"/>
    <w:rsid w:val="009562E0"/>
    <w:rsid w:val="0095659B"/>
    <w:rsid w:val="00956670"/>
    <w:rsid w:val="00956AA3"/>
    <w:rsid w:val="00956E24"/>
    <w:rsid w:val="009570F3"/>
    <w:rsid w:val="009572F4"/>
    <w:rsid w:val="00957529"/>
    <w:rsid w:val="00957BED"/>
    <w:rsid w:val="00960065"/>
    <w:rsid w:val="0096008A"/>
    <w:rsid w:val="009603F8"/>
    <w:rsid w:val="009606E9"/>
    <w:rsid w:val="0096078B"/>
    <w:rsid w:val="00961F26"/>
    <w:rsid w:val="009622D9"/>
    <w:rsid w:val="00962677"/>
    <w:rsid w:val="0096384B"/>
    <w:rsid w:val="00963C33"/>
    <w:rsid w:val="00963F99"/>
    <w:rsid w:val="009644D9"/>
    <w:rsid w:val="00964AD1"/>
    <w:rsid w:val="00965A29"/>
    <w:rsid w:val="00966344"/>
    <w:rsid w:val="00966A3A"/>
    <w:rsid w:val="00966D8B"/>
    <w:rsid w:val="00966E30"/>
    <w:rsid w:val="00966E9D"/>
    <w:rsid w:val="009670B2"/>
    <w:rsid w:val="0096732A"/>
    <w:rsid w:val="009700DF"/>
    <w:rsid w:val="00970735"/>
    <w:rsid w:val="00970883"/>
    <w:rsid w:val="00970C65"/>
    <w:rsid w:val="00971676"/>
    <w:rsid w:val="0097173B"/>
    <w:rsid w:val="00971765"/>
    <w:rsid w:val="00972573"/>
    <w:rsid w:val="0097266B"/>
    <w:rsid w:val="00972BED"/>
    <w:rsid w:val="00972CEB"/>
    <w:rsid w:val="00972D5C"/>
    <w:rsid w:val="00972E13"/>
    <w:rsid w:val="009733AB"/>
    <w:rsid w:val="00973582"/>
    <w:rsid w:val="00973712"/>
    <w:rsid w:val="009738E6"/>
    <w:rsid w:val="00973E59"/>
    <w:rsid w:val="0097413E"/>
    <w:rsid w:val="00974EE6"/>
    <w:rsid w:val="00974FFE"/>
    <w:rsid w:val="00975282"/>
    <w:rsid w:val="00975386"/>
    <w:rsid w:val="009756F0"/>
    <w:rsid w:val="00975B21"/>
    <w:rsid w:val="00975B24"/>
    <w:rsid w:val="00975BE1"/>
    <w:rsid w:val="00975D5C"/>
    <w:rsid w:val="00975E43"/>
    <w:rsid w:val="00975F49"/>
    <w:rsid w:val="0097659E"/>
    <w:rsid w:val="009769DC"/>
    <w:rsid w:val="0097734E"/>
    <w:rsid w:val="00977D1A"/>
    <w:rsid w:val="00977F16"/>
    <w:rsid w:val="00980061"/>
    <w:rsid w:val="00980BF0"/>
    <w:rsid w:val="009815FB"/>
    <w:rsid w:val="00981ACE"/>
    <w:rsid w:val="009822C6"/>
    <w:rsid w:val="00982CA0"/>
    <w:rsid w:val="0098337E"/>
    <w:rsid w:val="00983670"/>
    <w:rsid w:val="009837CF"/>
    <w:rsid w:val="00984432"/>
    <w:rsid w:val="00984A95"/>
    <w:rsid w:val="00984B33"/>
    <w:rsid w:val="00984C5C"/>
    <w:rsid w:val="00984E08"/>
    <w:rsid w:val="00985064"/>
    <w:rsid w:val="00985935"/>
    <w:rsid w:val="00985B93"/>
    <w:rsid w:val="00986199"/>
    <w:rsid w:val="0098688B"/>
    <w:rsid w:val="009868C3"/>
    <w:rsid w:val="00986ADE"/>
    <w:rsid w:val="00986C63"/>
    <w:rsid w:val="00987054"/>
    <w:rsid w:val="009877F8"/>
    <w:rsid w:val="00987C73"/>
    <w:rsid w:val="009902BD"/>
    <w:rsid w:val="00990417"/>
    <w:rsid w:val="00990694"/>
    <w:rsid w:val="00990968"/>
    <w:rsid w:val="00991927"/>
    <w:rsid w:val="00991D23"/>
    <w:rsid w:val="00991D30"/>
    <w:rsid w:val="00992573"/>
    <w:rsid w:val="009932EF"/>
    <w:rsid w:val="00994224"/>
    <w:rsid w:val="009945A3"/>
    <w:rsid w:val="009951CD"/>
    <w:rsid w:val="0099551F"/>
    <w:rsid w:val="00996050"/>
    <w:rsid w:val="009965CA"/>
    <w:rsid w:val="00996B9E"/>
    <w:rsid w:val="00996D1C"/>
    <w:rsid w:val="00997AD6"/>
    <w:rsid w:val="009A0083"/>
    <w:rsid w:val="009A0E96"/>
    <w:rsid w:val="009A1468"/>
    <w:rsid w:val="009A150C"/>
    <w:rsid w:val="009A1C7F"/>
    <w:rsid w:val="009A1DF8"/>
    <w:rsid w:val="009A266B"/>
    <w:rsid w:val="009A2719"/>
    <w:rsid w:val="009A2F79"/>
    <w:rsid w:val="009A3444"/>
    <w:rsid w:val="009A37AB"/>
    <w:rsid w:val="009A3B50"/>
    <w:rsid w:val="009A4305"/>
    <w:rsid w:val="009A452F"/>
    <w:rsid w:val="009A46F8"/>
    <w:rsid w:val="009A57CA"/>
    <w:rsid w:val="009A58A2"/>
    <w:rsid w:val="009A5C64"/>
    <w:rsid w:val="009A6832"/>
    <w:rsid w:val="009A7129"/>
    <w:rsid w:val="009A7375"/>
    <w:rsid w:val="009A73BE"/>
    <w:rsid w:val="009A7778"/>
    <w:rsid w:val="009B01F3"/>
    <w:rsid w:val="009B0817"/>
    <w:rsid w:val="009B0B07"/>
    <w:rsid w:val="009B0E27"/>
    <w:rsid w:val="009B12A2"/>
    <w:rsid w:val="009B136A"/>
    <w:rsid w:val="009B16F6"/>
    <w:rsid w:val="009B20AD"/>
    <w:rsid w:val="009B25C5"/>
    <w:rsid w:val="009B2A00"/>
    <w:rsid w:val="009B2ACD"/>
    <w:rsid w:val="009B30E6"/>
    <w:rsid w:val="009B323D"/>
    <w:rsid w:val="009B34F4"/>
    <w:rsid w:val="009B35A9"/>
    <w:rsid w:val="009B369F"/>
    <w:rsid w:val="009B39E8"/>
    <w:rsid w:val="009B3EB9"/>
    <w:rsid w:val="009B3F67"/>
    <w:rsid w:val="009B4AE9"/>
    <w:rsid w:val="009B5469"/>
    <w:rsid w:val="009B6560"/>
    <w:rsid w:val="009B69D4"/>
    <w:rsid w:val="009B6B5B"/>
    <w:rsid w:val="009B6D15"/>
    <w:rsid w:val="009B6EB1"/>
    <w:rsid w:val="009B7020"/>
    <w:rsid w:val="009B7135"/>
    <w:rsid w:val="009B731D"/>
    <w:rsid w:val="009B733A"/>
    <w:rsid w:val="009B7735"/>
    <w:rsid w:val="009C059E"/>
    <w:rsid w:val="009C084E"/>
    <w:rsid w:val="009C0C4E"/>
    <w:rsid w:val="009C124E"/>
    <w:rsid w:val="009C1A49"/>
    <w:rsid w:val="009C1BC7"/>
    <w:rsid w:val="009C1D7D"/>
    <w:rsid w:val="009C1E39"/>
    <w:rsid w:val="009C2042"/>
    <w:rsid w:val="009C21F3"/>
    <w:rsid w:val="009C2545"/>
    <w:rsid w:val="009C25FC"/>
    <w:rsid w:val="009C2AF2"/>
    <w:rsid w:val="009C2E66"/>
    <w:rsid w:val="009C32DB"/>
    <w:rsid w:val="009C380B"/>
    <w:rsid w:val="009C3A18"/>
    <w:rsid w:val="009C3D0A"/>
    <w:rsid w:val="009C3D74"/>
    <w:rsid w:val="009C3DAF"/>
    <w:rsid w:val="009C3FB1"/>
    <w:rsid w:val="009C4798"/>
    <w:rsid w:val="009C4B89"/>
    <w:rsid w:val="009C553E"/>
    <w:rsid w:val="009C5A5C"/>
    <w:rsid w:val="009C7BF1"/>
    <w:rsid w:val="009D00D7"/>
    <w:rsid w:val="009D0AB8"/>
    <w:rsid w:val="009D0D9F"/>
    <w:rsid w:val="009D10B6"/>
    <w:rsid w:val="009D12D5"/>
    <w:rsid w:val="009D1A43"/>
    <w:rsid w:val="009D1CE5"/>
    <w:rsid w:val="009D1CEA"/>
    <w:rsid w:val="009D1D66"/>
    <w:rsid w:val="009D1F06"/>
    <w:rsid w:val="009D2840"/>
    <w:rsid w:val="009D2F82"/>
    <w:rsid w:val="009D3E49"/>
    <w:rsid w:val="009D413E"/>
    <w:rsid w:val="009D4FC0"/>
    <w:rsid w:val="009D5572"/>
    <w:rsid w:val="009D5D7A"/>
    <w:rsid w:val="009D5DA4"/>
    <w:rsid w:val="009D63B9"/>
    <w:rsid w:val="009D6A63"/>
    <w:rsid w:val="009D6B4E"/>
    <w:rsid w:val="009D6C14"/>
    <w:rsid w:val="009D7151"/>
    <w:rsid w:val="009D75E4"/>
    <w:rsid w:val="009D77F5"/>
    <w:rsid w:val="009D7962"/>
    <w:rsid w:val="009D7FB2"/>
    <w:rsid w:val="009E027D"/>
    <w:rsid w:val="009E039E"/>
    <w:rsid w:val="009E1181"/>
    <w:rsid w:val="009E119D"/>
    <w:rsid w:val="009E1317"/>
    <w:rsid w:val="009E1359"/>
    <w:rsid w:val="009E19A4"/>
    <w:rsid w:val="009E2DBF"/>
    <w:rsid w:val="009E319A"/>
    <w:rsid w:val="009E3927"/>
    <w:rsid w:val="009E3E7F"/>
    <w:rsid w:val="009E430A"/>
    <w:rsid w:val="009E4ACB"/>
    <w:rsid w:val="009E4CB9"/>
    <w:rsid w:val="009E4CFF"/>
    <w:rsid w:val="009E5104"/>
    <w:rsid w:val="009E5517"/>
    <w:rsid w:val="009E566A"/>
    <w:rsid w:val="009E66C6"/>
    <w:rsid w:val="009E6D05"/>
    <w:rsid w:val="009E74A6"/>
    <w:rsid w:val="009E7789"/>
    <w:rsid w:val="009E7A1E"/>
    <w:rsid w:val="009F004D"/>
    <w:rsid w:val="009F0A3F"/>
    <w:rsid w:val="009F0AA0"/>
    <w:rsid w:val="009F117C"/>
    <w:rsid w:val="009F1897"/>
    <w:rsid w:val="009F1E11"/>
    <w:rsid w:val="009F28F0"/>
    <w:rsid w:val="009F2CEF"/>
    <w:rsid w:val="009F309B"/>
    <w:rsid w:val="009F3307"/>
    <w:rsid w:val="009F35AE"/>
    <w:rsid w:val="009F35FE"/>
    <w:rsid w:val="009F37E5"/>
    <w:rsid w:val="009F383C"/>
    <w:rsid w:val="009F3F20"/>
    <w:rsid w:val="009F4256"/>
    <w:rsid w:val="009F42F4"/>
    <w:rsid w:val="009F49FC"/>
    <w:rsid w:val="009F4D86"/>
    <w:rsid w:val="009F5566"/>
    <w:rsid w:val="009F5A45"/>
    <w:rsid w:val="009F65FB"/>
    <w:rsid w:val="009F6923"/>
    <w:rsid w:val="009F6BB8"/>
    <w:rsid w:val="009F6E78"/>
    <w:rsid w:val="009F7667"/>
    <w:rsid w:val="009F7963"/>
    <w:rsid w:val="009F79EE"/>
    <w:rsid w:val="009F7AB1"/>
    <w:rsid w:val="00A00329"/>
    <w:rsid w:val="00A00796"/>
    <w:rsid w:val="00A01339"/>
    <w:rsid w:val="00A013A4"/>
    <w:rsid w:val="00A015BB"/>
    <w:rsid w:val="00A015C9"/>
    <w:rsid w:val="00A01DFA"/>
    <w:rsid w:val="00A022D2"/>
    <w:rsid w:val="00A022D5"/>
    <w:rsid w:val="00A02965"/>
    <w:rsid w:val="00A02A7B"/>
    <w:rsid w:val="00A02EFD"/>
    <w:rsid w:val="00A030E9"/>
    <w:rsid w:val="00A035D4"/>
    <w:rsid w:val="00A0380C"/>
    <w:rsid w:val="00A043FF"/>
    <w:rsid w:val="00A0493C"/>
    <w:rsid w:val="00A053D1"/>
    <w:rsid w:val="00A05428"/>
    <w:rsid w:val="00A059A1"/>
    <w:rsid w:val="00A059AC"/>
    <w:rsid w:val="00A05E70"/>
    <w:rsid w:val="00A063C6"/>
    <w:rsid w:val="00A06968"/>
    <w:rsid w:val="00A07001"/>
    <w:rsid w:val="00A0709D"/>
    <w:rsid w:val="00A070A3"/>
    <w:rsid w:val="00A0743F"/>
    <w:rsid w:val="00A07766"/>
    <w:rsid w:val="00A07C61"/>
    <w:rsid w:val="00A07D4F"/>
    <w:rsid w:val="00A102EE"/>
    <w:rsid w:val="00A10551"/>
    <w:rsid w:val="00A10A4A"/>
    <w:rsid w:val="00A10AAD"/>
    <w:rsid w:val="00A1109C"/>
    <w:rsid w:val="00A11193"/>
    <w:rsid w:val="00A11353"/>
    <w:rsid w:val="00A11A8B"/>
    <w:rsid w:val="00A126A0"/>
    <w:rsid w:val="00A12825"/>
    <w:rsid w:val="00A135FC"/>
    <w:rsid w:val="00A13A45"/>
    <w:rsid w:val="00A13DAD"/>
    <w:rsid w:val="00A143D9"/>
    <w:rsid w:val="00A15263"/>
    <w:rsid w:val="00A15491"/>
    <w:rsid w:val="00A15880"/>
    <w:rsid w:val="00A15939"/>
    <w:rsid w:val="00A161D2"/>
    <w:rsid w:val="00A17630"/>
    <w:rsid w:val="00A17660"/>
    <w:rsid w:val="00A17F2A"/>
    <w:rsid w:val="00A2009F"/>
    <w:rsid w:val="00A20441"/>
    <w:rsid w:val="00A20C94"/>
    <w:rsid w:val="00A20D07"/>
    <w:rsid w:val="00A216FD"/>
    <w:rsid w:val="00A21DEA"/>
    <w:rsid w:val="00A220B5"/>
    <w:rsid w:val="00A2297C"/>
    <w:rsid w:val="00A22A3A"/>
    <w:rsid w:val="00A23364"/>
    <w:rsid w:val="00A237FD"/>
    <w:rsid w:val="00A23FB6"/>
    <w:rsid w:val="00A242F9"/>
    <w:rsid w:val="00A251CF"/>
    <w:rsid w:val="00A25ED3"/>
    <w:rsid w:val="00A26480"/>
    <w:rsid w:val="00A265CD"/>
    <w:rsid w:val="00A2689E"/>
    <w:rsid w:val="00A26BEB"/>
    <w:rsid w:val="00A26FE9"/>
    <w:rsid w:val="00A27135"/>
    <w:rsid w:val="00A2748D"/>
    <w:rsid w:val="00A27716"/>
    <w:rsid w:val="00A27799"/>
    <w:rsid w:val="00A27BE8"/>
    <w:rsid w:val="00A30036"/>
    <w:rsid w:val="00A3074F"/>
    <w:rsid w:val="00A30D2C"/>
    <w:rsid w:val="00A311B0"/>
    <w:rsid w:val="00A312B1"/>
    <w:rsid w:val="00A31908"/>
    <w:rsid w:val="00A322BB"/>
    <w:rsid w:val="00A32704"/>
    <w:rsid w:val="00A3340E"/>
    <w:rsid w:val="00A34315"/>
    <w:rsid w:val="00A34DC4"/>
    <w:rsid w:val="00A354F5"/>
    <w:rsid w:val="00A355F0"/>
    <w:rsid w:val="00A3595B"/>
    <w:rsid w:val="00A36013"/>
    <w:rsid w:val="00A362F4"/>
    <w:rsid w:val="00A3648F"/>
    <w:rsid w:val="00A36B4C"/>
    <w:rsid w:val="00A36BBB"/>
    <w:rsid w:val="00A36F9B"/>
    <w:rsid w:val="00A37B5E"/>
    <w:rsid w:val="00A4047E"/>
    <w:rsid w:val="00A4064E"/>
    <w:rsid w:val="00A4314B"/>
    <w:rsid w:val="00A43261"/>
    <w:rsid w:val="00A4334D"/>
    <w:rsid w:val="00A44306"/>
    <w:rsid w:val="00A44596"/>
    <w:rsid w:val="00A44D9B"/>
    <w:rsid w:val="00A44DB0"/>
    <w:rsid w:val="00A4501D"/>
    <w:rsid w:val="00A45259"/>
    <w:rsid w:val="00A456F3"/>
    <w:rsid w:val="00A459F0"/>
    <w:rsid w:val="00A45D49"/>
    <w:rsid w:val="00A4662B"/>
    <w:rsid w:val="00A46DF8"/>
    <w:rsid w:val="00A47156"/>
    <w:rsid w:val="00A47192"/>
    <w:rsid w:val="00A4735D"/>
    <w:rsid w:val="00A474BD"/>
    <w:rsid w:val="00A4779B"/>
    <w:rsid w:val="00A47A2B"/>
    <w:rsid w:val="00A47C2F"/>
    <w:rsid w:val="00A47C9F"/>
    <w:rsid w:val="00A47D48"/>
    <w:rsid w:val="00A50C9B"/>
    <w:rsid w:val="00A50DD2"/>
    <w:rsid w:val="00A518E3"/>
    <w:rsid w:val="00A51F5B"/>
    <w:rsid w:val="00A52239"/>
    <w:rsid w:val="00A52290"/>
    <w:rsid w:val="00A52A71"/>
    <w:rsid w:val="00A52BC9"/>
    <w:rsid w:val="00A52D60"/>
    <w:rsid w:val="00A53373"/>
    <w:rsid w:val="00A535AF"/>
    <w:rsid w:val="00A53CEE"/>
    <w:rsid w:val="00A5431C"/>
    <w:rsid w:val="00A54A7E"/>
    <w:rsid w:val="00A5539D"/>
    <w:rsid w:val="00A557EA"/>
    <w:rsid w:val="00A558FA"/>
    <w:rsid w:val="00A55D07"/>
    <w:rsid w:val="00A55DA6"/>
    <w:rsid w:val="00A55DE9"/>
    <w:rsid w:val="00A56566"/>
    <w:rsid w:val="00A577B5"/>
    <w:rsid w:val="00A57824"/>
    <w:rsid w:val="00A60333"/>
    <w:rsid w:val="00A60508"/>
    <w:rsid w:val="00A615BD"/>
    <w:rsid w:val="00A61985"/>
    <w:rsid w:val="00A61F14"/>
    <w:rsid w:val="00A6269B"/>
    <w:rsid w:val="00A62C83"/>
    <w:rsid w:val="00A62F84"/>
    <w:rsid w:val="00A6302B"/>
    <w:rsid w:val="00A63ADE"/>
    <w:rsid w:val="00A64655"/>
    <w:rsid w:val="00A6485A"/>
    <w:rsid w:val="00A65048"/>
    <w:rsid w:val="00A6506C"/>
    <w:rsid w:val="00A65466"/>
    <w:rsid w:val="00A654CC"/>
    <w:rsid w:val="00A65D17"/>
    <w:rsid w:val="00A66004"/>
    <w:rsid w:val="00A6637B"/>
    <w:rsid w:val="00A66396"/>
    <w:rsid w:val="00A663B3"/>
    <w:rsid w:val="00A66420"/>
    <w:rsid w:val="00A67178"/>
    <w:rsid w:val="00A678D8"/>
    <w:rsid w:val="00A67E80"/>
    <w:rsid w:val="00A70647"/>
    <w:rsid w:val="00A7199D"/>
    <w:rsid w:val="00A719B4"/>
    <w:rsid w:val="00A71E19"/>
    <w:rsid w:val="00A725B1"/>
    <w:rsid w:val="00A7266E"/>
    <w:rsid w:val="00A729EF"/>
    <w:rsid w:val="00A72A0C"/>
    <w:rsid w:val="00A72C2C"/>
    <w:rsid w:val="00A730E0"/>
    <w:rsid w:val="00A73470"/>
    <w:rsid w:val="00A73C47"/>
    <w:rsid w:val="00A73C5F"/>
    <w:rsid w:val="00A73F07"/>
    <w:rsid w:val="00A74F17"/>
    <w:rsid w:val="00A753E8"/>
    <w:rsid w:val="00A7574B"/>
    <w:rsid w:val="00A757A7"/>
    <w:rsid w:val="00A75B09"/>
    <w:rsid w:val="00A75B67"/>
    <w:rsid w:val="00A75F61"/>
    <w:rsid w:val="00A767CC"/>
    <w:rsid w:val="00A76CEC"/>
    <w:rsid w:val="00A76E4B"/>
    <w:rsid w:val="00A778C7"/>
    <w:rsid w:val="00A77E53"/>
    <w:rsid w:val="00A77FDF"/>
    <w:rsid w:val="00A8044A"/>
    <w:rsid w:val="00A806C2"/>
    <w:rsid w:val="00A80CEA"/>
    <w:rsid w:val="00A80D61"/>
    <w:rsid w:val="00A80E59"/>
    <w:rsid w:val="00A817DE"/>
    <w:rsid w:val="00A81B3C"/>
    <w:rsid w:val="00A81CC8"/>
    <w:rsid w:val="00A8220C"/>
    <w:rsid w:val="00A82916"/>
    <w:rsid w:val="00A8291A"/>
    <w:rsid w:val="00A82B71"/>
    <w:rsid w:val="00A82D97"/>
    <w:rsid w:val="00A836A3"/>
    <w:rsid w:val="00A846DC"/>
    <w:rsid w:val="00A84760"/>
    <w:rsid w:val="00A84901"/>
    <w:rsid w:val="00A8491B"/>
    <w:rsid w:val="00A8497B"/>
    <w:rsid w:val="00A84A8C"/>
    <w:rsid w:val="00A855A5"/>
    <w:rsid w:val="00A86908"/>
    <w:rsid w:val="00A86AA9"/>
    <w:rsid w:val="00A874AA"/>
    <w:rsid w:val="00A87787"/>
    <w:rsid w:val="00A878C7"/>
    <w:rsid w:val="00A90015"/>
    <w:rsid w:val="00A900B3"/>
    <w:rsid w:val="00A90433"/>
    <w:rsid w:val="00A90978"/>
    <w:rsid w:val="00A90B35"/>
    <w:rsid w:val="00A914F1"/>
    <w:rsid w:val="00A91C90"/>
    <w:rsid w:val="00A91CB6"/>
    <w:rsid w:val="00A92222"/>
    <w:rsid w:val="00A9256F"/>
    <w:rsid w:val="00A928C0"/>
    <w:rsid w:val="00A92ACC"/>
    <w:rsid w:val="00A92BCE"/>
    <w:rsid w:val="00A93424"/>
    <w:rsid w:val="00A93B2A"/>
    <w:rsid w:val="00A9403B"/>
    <w:rsid w:val="00A940C4"/>
    <w:rsid w:val="00A947E8"/>
    <w:rsid w:val="00A95F79"/>
    <w:rsid w:val="00A966EF"/>
    <w:rsid w:val="00A96D7C"/>
    <w:rsid w:val="00A96FA9"/>
    <w:rsid w:val="00A972D3"/>
    <w:rsid w:val="00A9743F"/>
    <w:rsid w:val="00A978DD"/>
    <w:rsid w:val="00A978FC"/>
    <w:rsid w:val="00A97C99"/>
    <w:rsid w:val="00A97DC3"/>
    <w:rsid w:val="00A97EB0"/>
    <w:rsid w:val="00A97FFC"/>
    <w:rsid w:val="00AA08F4"/>
    <w:rsid w:val="00AA1767"/>
    <w:rsid w:val="00AA18C5"/>
    <w:rsid w:val="00AA2467"/>
    <w:rsid w:val="00AA2D3A"/>
    <w:rsid w:val="00AA2D49"/>
    <w:rsid w:val="00AA2EE2"/>
    <w:rsid w:val="00AA40CF"/>
    <w:rsid w:val="00AA44C4"/>
    <w:rsid w:val="00AA4930"/>
    <w:rsid w:val="00AA4D2E"/>
    <w:rsid w:val="00AA55C8"/>
    <w:rsid w:val="00AA5764"/>
    <w:rsid w:val="00AA5BEC"/>
    <w:rsid w:val="00AA61D8"/>
    <w:rsid w:val="00AA62DC"/>
    <w:rsid w:val="00AA6367"/>
    <w:rsid w:val="00AA6FC3"/>
    <w:rsid w:val="00AA7787"/>
    <w:rsid w:val="00AB0999"/>
    <w:rsid w:val="00AB1201"/>
    <w:rsid w:val="00AB1472"/>
    <w:rsid w:val="00AB18C3"/>
    <w:rsid w:val="00AB1C18"/>
    <w:rsid w:val="00AB2238"/>
    <w:rsid w:val="00AB28D8"/>
    <w:rsid w:val="00AB2DE8"/>
    <w:rsid w:val="00AB2EA7"/>
    <w:rsid w:val="00AB2F63"/>
    <w:rsid w:val="00AB3A91"/>
    <w:rsid w:val="00AB3C04"/>
    <w:rsid w:val="00AB3C0D"/>
    <w:rsid w:val="00AB3FB6"/>
    <w:rsid w:val="00AB4057"/>
    <w:rsid w:val="00AB40A3"/>
    <w:rsid w:val="00AB42F2"/>
    <w:rsid w:val="00AB4BCC"/>
    <w:rsid w:val="00AB4D9C"/>
    <w:rsid w:val="00AB5598"/>
    <w:rsid w:val="00AB57E2"/>
    <w:rsid w:val="00AB5C13"/>
    <w:rsid w:val="00AB6E09"/>
    <w:rsid w:val="00AB752E"/>
    <w:rsid w:val="00AB766B"/>
    <w:rsid w:val="00AB77AD"/>
    <w:rsid w:val="00AB77C3"/>
    <w:rsid w:val="00AB7868"/>
    <w:rsid w:val="00AB7B18"/>
    <w:rsid w:val="00AC06D0"/>
    <w:rsid w:val="00AC0A26"/>
    <w:rsid w:val="00AC0B60"/>
    <w:rsid w:val="00AC0E63"/>
    <w:rsid w:val="00AC112F"/>
    <w:rsid w:val="00AC1327"/>
    <w:rsid w:val="00AC1A7A"/>
    <w:rsid w:val="00AC1B27"/>
    <w:rsid w:val="00AC2AAC"/>
    <w:rsid w:val="00AC2D28"/>
    <w:rsid w:val="00AC2D51"/>
    <w:rsid w:val="00AC3E31"/>
    <w:rsid w:val="00AC4135"/>
    <w:rsid w:val="00AC43DA"/>
    <w:rsid w:val="00AC440E"/>
    <w:rsid w:val="00AC46E9"/>
    <w:rsid w:val="00AC481C"/>
    <w:rsid w:val="00AC4C43"/>
    <w:rsid w:val="00AC4FE0"/>
    <w:rsid w:val="00AC5006"/>
    <w:rsid w:val="00AC508E"/>
    <w:rsid w:val="00AC54C1"/>
    <w:rsid w:val="00AC54F3"/>
    <w:rsid w:val="00AC555B"/>
    <w:rsid w:val="00AC59B8"/>
    <w:rsid w:val="00AC6AED"/>
    <w:rsid w:val="00AC767D"/>
    <w:rsid w:val="00AC7EE8"/>
    <w:rsid w:val="00AD0492"/>
    <w:rsid w:val="00AD0C80"/>
    <w:rsid w:val="00AD0FD8"/>
    <w:rsid w:val="00AD1116"/>
    <w:rsid w:val="00AD1208"/>
    <w:rsid w:val="00AD19C2"/>
    <w:rsid w:val="00AD1A74"/>
    <w:rsid w:val="00AD1C39"/>
    <w:rsid w:val="00AD310F"/>
    <w:rsid w:val="00AD31D5"/>
    <w:rsid w:val="00AD3389"/>
    <w:rsid w:val="00AD3B28"/>
    <w:rsid w:val="00AD3EC0"/>
    <w:rsid w:val="00AD498C"/>
    <w:rsid w:val="00AD4C83"/>
    <w:rsid w:val="00AD4E57"/>
    <w:rsid w:val="00AD5108"/>
    <w:rsid w:val="00AD55B9"/>
    <w:rsid w:val="00AD56FE"/>
    <w:rsid w:val="00AD5A1A"/>
    <w:rsid w:val="00AD619A"/>
    <w:rsid w:val="00AD69F5"/>
    <w:rsid w:val="00AD6AC5"/>
    <w:rsid w:val="00AD6ACA"/>
    <w:rsid w:val="00AD6DB9"/>
    <w:rsid w:val="00AE0ABE"/>
    <w:rsid w:val="00AE1657"/>
    <w:rsid w:val="00AE19D3"/>
    <w:rsid w:val="00AE1F7D"/>
    <w:rsid w:val="00AE23AE"/>
    <w:rsid w:val="00AE2712"/>
    <w:rsid w:val="00AE299F"/>
    <w:rsid w:val="00AE2DF5"/>
    <w:rsid w:val="00AE3193"/>
    <w:rsid w:val="00AE320D"/>
    <w:rsid w:val="00AE325E"/>
    <w:rsid w:val="00AE387A"/>
    <w:rsid w:val="00AE3947"/>
    <w:rsid w:val="00AE3A84"/>
    <w:rsid w:val="00AE3B9E"/>
    <w:rsid w:val="00AE4A84"/>
    <w:rsid w:val="00AE4B22"/>
    <w:rsid w:val="00AE4E47"/>
    <w:rsid w:val="00AE52FE"/>
    <w:rsid w:val="00AE5482"/>
    <w:rsid w:val="00AE548B"/>
    <w:rsid w:val="00AE561D"/>
    <w:rsid w:val="00AE56B2"/>
    <w:rsid w:val="00AE56B5"/>
    <w:rsid w:val="00AE5944"/>
    <w:rsid w:val="00AE65AC"/>
    <w:rsid w:val="00AE68D0"/>
    <w:rsid w:val="00AE69D1"/>
    <w:rsid w:val="00AE73D6"/>
    <w:rsid w:val="00AE7DC5"/>
    <w:rsid w:val="00AF0BBA"/>
    <w:rsid w:val="00AF0E7F"/>
    <w:rsid w:val="00AF1497"/>
    <w:rsid w:val="00AF22B5"/>
    <w:rsid w:val="00AF23CE"/>
    <w:rsid w:val="00AF27EE"/>
    <w:rsid w:val="00AF2AF0"/>
    <w:rsid w:val="00AF32B2"/>
    <w:rsid w:val="00AF5298"/>
    <w:rsid w:val="00AF5980"/>
    <w:rsid w:val="00AF5C30"/>
    <w:rsid w:val="00AF61D7"/>
    <w:rsid w:val="00AF6920"/>
    <w:rsid w:val="00AF6AE0"/>
    <w:rsid w:val="00AF6E63"/>
    <w:rsid w:val="00AF7407"/>
    <w:rsid w:val="00AF79B5"/>
    <w:rsid w:val="00B00448"/>
    <w:rsid w:val="00B00A37"/>
    <w:rsid w:val="00B00B1B"/>
    <w:rsid w:val="00B00C96"/>
    <w:rsid w:val="00B017F6"/>
    <w:rsid w:val="00B01BEB"/>
    <w:rsid w:val="00B02FDD"/>
    <w:rsid w:val="00B03559"/>
    <w:rsid w:val="00B03E31"/>
    <w:rsid w:val="00B04432"/>
    <w:rsid w:val="00B04B93"/>
    <w:rsid w:val="00B04E72"/>
    <w:rsid w:val="00B04FD1"/>
    <w:rsid w:val="00B0518A"/>
    <w:rsid w:val="00B06377"/>
    <w:rsid w:val="00B0678F"/>
    <w:rsid w:val="00B0681B"/>
    <w:rsid w:val="00B0700B"/>
    <w:rsid w:val="00B07441"/>
    <w:rsid w:val="00B07E6D"/>
    <w:rsid w:val="00B10E8F"/>
    <w:rsid w:val="00B10EAB"/>
    <w:rsid w:val="00B1181D"/>
    <w:rsid w:val="00B11D01"/>
    <w:rsid w:val="00B122B7"/>
    <w:rsid w:val="00B123C8"/>
    <w:rsid w:val="00B12615"/>
    <w:rsid w:val="00B1268E"/>
    <w:rsid w:val="00B12AAA"/>
    <w:rsid w:val="00B12D92"/>
    <w:rsid w:val="00B135E0"/>
    <w:rsid w:val="00B13801"/>
    <w:rsid w:val="00B14689"/>
    <w:rsid w:val="00B147AE"/>
    <w:rsid w:val="00B14A64"/>
    <w:rsid w:val="00B14E8F"/>
    <w:rsid w:val="00B15F82"/>
    <w:rsid w:val="00B15FAD"/>
    <w:rsid w:val="00B16068"/>
    <w:rsid w:val="00B163B1"/>
    <w:rsid w:val="00B16648"/>
    <w:rsid w:val="00B1681E"/>
    <w:rsid w:val="00B16DA6"/>
    <w:rsid w:val="00B17F7C"/>
    <w:rsid w:val="00B17FFD"/>
    <w:rsid w:val="00B20536"/>
    <w:rsid w:val="00B215B2"/>
    <w:rsid w:val="00B22063"/>
    <w:rsid w:val="00B221E1"/>
    <w:rsid w:val="00B224B6"/>
    <w:rsid w:val="00B231F5"/>
    <w:rsid w:val="00B23336"/>
    <w:rsid w:val="00B236CF"/>
    <w:rsid w:val="00B23805"/>
    <w:rsid w:val="00B23C7B"/>
    <w:rsid w:val="00B23CCB"/>
    <w:rsid w:val="00B240A1"/>
    <w:rsid w:val="00B255CA"/>
    <w:rsid w:val="00B26A40"/>
    <w:rsid w:val="00B26CCD"/>
    <w:rsid w:val="00B27E07"/>
    <w:rsid w:val="00B27FA9"/>
    <w:rsid w:val="00B301F6"/>
    <w:rsid w:val="00B30617"/>
    <w:rsid w:val="00B307B6"/>
    <w:rsid w:val="00B3136D"/>
    <w:rsid w:val="00B3155F"/>
    <w:rsid w:val="00B31936"/>
    <w:rsid w:val="00B31D92"/>
    <w:rsid w:val="00B31DC7"/>
    <w:rsid w:val="00B329D3"/>
    <w:rsid w:val="00B32AF7"/>
    <w:rsid w:val="00B32E9F"/>
    <w:rsid w:val="00B32FD4"/>
    <w:rsid w:val="00B3313B"/>
    <w:rsid w:val="00B33229"/>
    <w:rsid w:val="00B3368A"/>
    <w:rsid w:val="00B33E23"/>
    <w:rsid w:val="00B346CD"/>
    <w:rsid w:val="00B34F83"/>
    <w:rsid w:val="00B35327"/>
    <w:rsid w:val="00B359A6"/>
    <w:rsid w:val="00B36735"/>
    <w:rsid w:val="00B37A78"/>
    <w:rsid w:val="00B4003D"/>
    <w:rsid w:val="00B41048"/>
    <w:rsid w:val="00B41275"/>
    <w:rsid w:val="00B418EB"/>
    <w:rsid w:val="00B42429"/>
    <w:rsid w:val="00B426B0"/>
    <w:rsid w:val="00B42866"/>
    <w:rsid w:val="00B429E8"/>
    <w:rsid w:val="00B43439"/>
    <w:rsid w:val="00B4393B"/>
    <w:rsid w:val="00B439FC"/>
    <w:rsid w:val="00B444CA"/>
    <w:rsid w:val="00B44524"/>
    <w:rsid w:val="00B447AF"/>
    <w:rsid w:val="00B44882"/>
    <w:rsid w:val="00B44979"/>
    <w:rsid w:val="00B451DC"/>
    <w:rsid w:val="00B451F6"/>
    <w:rsid w:val="00B45684"/>
    <w:rsid w:val="00B45E0C"/>
    <w:rsid w:val="00B45ECF"/>
    <w:rsid w:val="00B46291"/>
    <w:rsid w:val="00B46874"/>
    <w:rsid w:val="00B4719F"/>
    <w:rsid w:val="00B4724C"/>
    <w:rsid w:val="00B478A1"/>
    <w:rsid w:val="00B47C59"/>
    <w:rsid w:val="00B47F20"/>
    <w:rsid w:val="00B509A4"/>
    <w:rsid w:val="00B51831"/>
    <w:rsid w:val="00B518E5"/>
    <w:rsid w:val="00B51E6D"/>
    <w:rsid w:val="00B51F9A"/>
    <w:rsid w:val="00B52907"/>
    <w:rsid w:val="00B52A3F"/>
    <w:rsid w:val="00B52A6F"/>
    <w:rsid w:val="00B52BA9"/>
    <w:rsid w:val="00B53A76"/>
    <w:rsid w:val="00B53AFF"/>
    <w:rsid w:val="00B54316"/>
    <w:rsid w:val="00B54332"/>
    <w:rsid w:val="00B5443E"/>
    <w:rsid w:val="00B54828"/>
    <w:rsid w:val="00B55632"/>
    <w:rsid w:val="00B55FDA"/>
    <w:rsid w:val="00B5601F"/>
    <w:rsid w:val="00B56464"/>
    <w:rsid w:val="00B5656F"/>
    <w:rsid w:val="00B56711"/>
    <w:rsid w:val="00B568D5"/>
    <w:rsid w:val="00B579E1"/>
    <w:rsid w:val="00B57B15"/>
    <w:rsid w:val="00B57F69"/>
    <w:rsid w:val="00B6033C"/>
    <w:rsid w:val="00B60542"/>
    <w:rsid w:val="00B605DE"/>
    <w:rsid w:val="00B60BCB"/>
    <w:rsid w:val="00B60BE2"/>
    <w:rsid w:val="00B61061"/>
    <w:rsid w:val="00B614EB"/>
    <w:rsid w:val="00B61636"/>
    <w:rsid w:val="00B620A6"/>
    <w:rsid w:val="00B62393"/>
    <w:rsid w:val="00B62448"/>
    <w:rsid w:val="00B624C8"/>
    <w:rsid w:val="00B625E3"/>
    <w:rsid w:val="00B62AF4"/>
    <w:rsid w:val="00B6308E"/>
    <w:rsid w:val="00B6373D"/>
    <w:rsid w:val="00B637CE"/>
    <w:rsid w:val="00B63942"/>
    <w:rsid w:val="00B63D74"/>
    <w:rsid w:val="00B643A5"/>
    <w:rsid w:val="00B644AB"/>
    <w:rsid w:val="00B6471A"/>
    <w:rsid w:val="00B64844"/>
    <w:rsid w:val="00B64968"/>
    <w:rsid w:val="00B649FB"/>
    <w:rsid w:val="00B64A82"/>
    <w:rsid w:val="00B64BB8"/>
    <w:rsid w:val="00B65094"/>
    <w:rsid w:val="00B657D1"/>
    <w:rsid w:val="00B65988"/>
    <w:rsid w:val="00B65B16"/>
    <w:rsid w:val="00B65B3E"/>
    <w:rsid w:val="00B66033"/>
    <w:rsid w:val="00B6653D"/>
    <w:rsid w:val="00B66DBE"/>
    <w:rsid w:val="00B67317"/>
    <w:rsid w:val="00B67961"/>
    <w:rsid w:val="00B67A35"/>
    <w:rsid w:val="00B67AAC"/>
    <w:rsid w:val="00B7018E"/>
    <w:rsid w:val="00B70378"/>
    <w:rsid w:val="00B70CF2"/>
    <w:rsid w:val="00B714A0"/>
    <w:rsid w:val="00B714AC"/>
    <w:rsid w:val="00B714B5"/>
    <w:rsid w:val="00B71B21"/>
    <w:rsid w:val="00B71C18"/>
    <w:rsid w:val="00B7246F"/>
    <w:rsid w:val="00B728EE"/>
    <w:rsid w:val="00B73057"/>
    <w:rsid w:val="00B732FE"/>
    <w:rsid w:val="00B73D73"/>
    <w:rsid w:val="00B73FC5"/>
    <w:rsid w:val="00B7489A"/>
    <w:rsid w:val="00B74BEC"/>
    <w:rsid w:val="00B76134"/>
    <w:rsid w:val="00B7688A"/>
    <w:rsid w:val="00B77453"/>
    <w:rsid w:val="00B77C7E"/>
    <w:rsid w:val="00B77D74"/>
    <w:rsid w:val="00B80851"/>
    <w:rsid w:val="00B808F6"/>
    <w:rsid w:val="00B80D52"/>
    <w:rsid w:val="00B80FEC"/>
    <w:rsid w:val="00B81864"/>
    <w:rsid w:val="00B82FD6"/>
    <w:rsid w:val="00B830DF"/>
    <w:rsid w:val="00B8339E"/>
    <w:rsid w:val="00B84075"/>
    <w:rsid w:val="00B84B26"/>
    <w:rsid w:val="00B84B51"/>
    <w:rsid w:val="00B84ED5"/>
    <w:rsid w:val="00B85E27"/>
    <w:rsid w:val="00B864EE"/>
    <w:rsid w:val="00B8671B"/>
    <w:rsid w:val="00B86AF5"/>
    <w:rsid w:val="00B86BE2"/>
    <w:rsid w:val="00B86D50"/>
    <w:rsid w:val="00B87436"/>
    <w:rsid w:val="00B87B01"/>
    <w:rsid w:val="00B90364"/>
    <w:rsid w:val="00B903E4"/>
    <w:rsid w:val="00B906DE"/>
    <w:rsid w:val="00B911CC"/>
    <w:rsid w:val="00B9206A"/>
    <w:rsid w:val="00B92A42"/>
    <w:rsid w:val="00B9329B"/>
    <w:rsid w:val="00B9347E"/>
    <w:rsid w:val="00B94161"/>
    <w:rsid w:val="00B94241"/>
    <w:rsid w:val="00B9424A"/>
    <w:rsid w:val="00B94ADE"/>
    <w:rsid w:val="00B94C56"/>
    <w:rsid w:val="00B95394"/>
    <w:rsid w:val="00B954FD"/>
    <w:rsid w:val="00B956DB"/>
    <w:rsid w:val="00B9579A"/>
    <w:rsid w:val="00B95C63"/>
    <w:rsid w:val="00B96230"/>
    <w:rsid w:val="00B96F6A"/>
    <w:rsid w:val="00B97FCE"/>
    <w:rsid w:val="00BA038A"/>
    <w:rsid w:val="00BA0983"/>
    <w:rsid w:val="00BA09EE"/>
    <w:rsid w:val="00BA1786"/>
    <w:rsid w:val="00BA1B1E"/>
    <w:rsid w:val="00BA1B3F"/>
    <w:rsid w:val="00BA2110"/>
    <w:rsid w:val="00BA2683"/>
    <w:rsid w:val="00BA26E4"/>
    <w:rsid w:val="00BA2C9B"/>
    <w:rsid w:val="00BA2EEC"/>
    <w:rsid w:val="00BA336A"/>
    <w:rsid w:val="00BA3CAC"/>
    <w:rsid w:val="00BA3CD0"/>
    <w:rsid w:val="00BA3D57"/>
    <w:rsid w:val="00BA4208"/>
    <w:rsid w:val="00BA449F"/>
    <w:rsid w:val="00BA4868"/>
    <w:rsid w:val="00BA5328"/>
    <w:rsid w:val="00BA539D"/>
    <w:rsid w:val="00BA57F3"/>
    <w:rsid w:val="00BA608A"/>
    <w:rsid w:val="00BA60F1"/>
    <w:rsid w:val="00BA6798"/>
    <w:rsid w:val="00BA67B4"/>
    <w:rsid w:val="00BA6A42"/>
    <w:rsid w:val="00BA7109"/>
    <w:rsid w:val="00BA7A7C"/>
    <w:rsid w:val="00BB0005"/>
    <w:rsid w:val="00BB0242"/>
    <w:rsid w:val="00BB047A"/>
    <w:rsid w:val="00BB072A"/>
    <w:rsid w:val="00BB0886"/>
    <w:rsid w:val="00BB1042"/>
    <w:rsid w:val="00BB134D"/>
    <w:rsid w:val="00BB190B"/>
    <w:rsid w:val="00BB1C2E"/>
    <w:rsid w:val="00BB1CCF"/>
    <w:rsid w:val="00BB1EB0"/>
    <w:rsid w:val="00BB1F7D"/>
    <w:rsid w:val="00BB29C6"/>
    <w:rsid w:val="00BB2A43"/>
    <w:rsid w:val="00BB2BCD"/>
    <w:rsid w:val="00BB3385"/>
    <w:rsid w:val="00BB375E"/>
    <w:rsid w:val="00BB3E08"/>
    <w:rsid w:val="00BB3E7A"/>
    <w:rsid w:val="00BB4AAE"/>
    <w:rsid w:val="00BB4BE2"/>
    <w:rsid w:val="00BB55CF"/>
    <w:rsid w:val="00BB58FB"/>
    <w:rsid w:val="00BB5C60"/>
    <w:rsid w:val="00BB64B2"/>
    <w:rsid w:val="00BB6566"/>
    <w:rsid w:val="00BB6A4A"/>
    <w:rsid w:val="00BB6C65"/>
    <w:rsid w:val="00BB71A8"/>
    <w:rsid w:val="00BB75D9"/>
    <w:rsid w:val="00BB79A8"/>
    <w:rsid w:val="00BC028F"/>
    <w:rsid w:val="00BC0B1F"/>
    <w:rsid w:val="00BC0D2E"/>
    <w:rsid w:val="00BC1115"/>
    <w:rsid w:val="00BC13DF"/>
    <w:rsid w:val="00BC2430"/>
    <w:rsid w:val="00BC3369"/>
    <w:rsid w:val="00BC3984"/>
    <w:rsid w:val="00BC3D5C"/>
    <w:rsid w:val="00BC4662"/>
    <w:rsid w:val="00BC4838"/>
    <w:rsid w:val="00BC4F51"/>
    <w:rsid w:val="00BC54C0"/>
    <w:rsid w:val="00BC55A2"/>
    <w:rsid w:val="00BC5D32"/>
    <w:rsid w:val="00BC5E6D"/>
    <w:rsid w:val="00BC5FC7"/>
    <w:rsid w:val="00BC60CA"/>
    <w:rsid w:val="00BC66B1"/>
    <w:rsid w:val="00BC6DF4"/>
    <w:rsid w:val="00BC79EC"/>
    <w:rsid w:val="00BC7D7C"/>
    <w:rsid w:val="00BD03CC"/>
    <w:rsid w:val="00BD10E1"/>
    <w:rsid w:val="00BD198A"/>
    <w:rsid w:val="00BD23D1"/>
    <w:rsid w:val="00BD2BC7"/>
    <w:rsid w:val="00BD2C10"/>
    <w:rsid w:val="00BD2C66"/>
    <w:rsid w:val="00BD3764"/>
    <w:rsid w:val="00BD410E"/>
    <w:rsid w:val="00BD50D1"/>
    <w:rsid w:val="00BD511F"/>
    <w:rsid w:val="00BD560E"/>
    <w:rsid w:val="00BD5C1C"/>
    <w:rsid w:val="00BD5F58"/>
    <w:rsid w:val="00BD6426"/>
    <w:rsid w:val="00BD69A9"/>
    <w:rsid w:val="00BD6DD2"/>
    <w:rsid w:val="00BD7F45"/>
    <w:rsid w:val="00BE02E9"/>
    <w:rsid w:val="00BE0522"/>
    <w:rsid w:val="00BE089D"/>
    <w:rsid w:val="00BE121A"/>
    <w:rsid w:val="00BE1277"/>
    <w:rsid w:val="00BE185B"/>
    <w:rsid w:val="00BE21D7"/>
    <w:rsid w:val="00BE2727"/>
    <w:rsid w:val="00BE27D8"/>
    <w:rsid w:val="00BE2804"/>
    <w:rsid w:val="00BE2F30"/>
    <w:rsid w:val="00BE31EF"/>
    <w:rsid w:val="00BE328E"/>
    <w:rsid w:val="00BE368A"/>
    <w:rsid w:val="00BE3B9A"/>
    <w:rsid w:val="00BE3DFA"/>
    <w:rsid w:val="00BE4058"/>
    <w:rsid w:val="00BE499A"/>
    <w:rsid w:val="00BE4AF9"/>
    <w:rsid w:val="00BE5027"/>
    <w:rsid w:val="00BE5184"/>
    <w:rsid w:val="00BE5397"/>
    <w:rsid w:val="00BE5AEF"/>
    <w:rsid w:val="00BE66F9"/>
    <w:rsid w:val="00BE67B2"/>
    <w:rsid w:val="00BE6839"/>
    <w:rsid w:val="00BE6C4E"/>
    <w:rsid w:val="00BE7132"/>
    <w:rsid w:val="00BE731A"/>
    <w:rsid w:val="00BE7678"/>
    <w:rsid w:val="00BE7B24"/>
    <w:rsid w:val="00BF082D"/>
    <w:rsid w:val="00BF0EFE"/>
    <w:rsid w:val="00BF11A4"/>
    <w:rsid w:val="00BF13B1"/>
    <w:rsid w:val="00BF185E"/>
    <w:rsid w:val="00BF18DD"/>
    <w:rsid w:val="00BF2033"/>
    <w:rsid w:val="00BF21CC"/>
    <w:rsid w:val="00BF2A43"/>
    <w:rsid w:val="00BF350C"/>
    <w:rsid w:val="00BF357F"/>
    <w:rsid w:val="00BF3BC8"/>
    <w:rsid w:val="00BF3F4F"/>
    <w:rsid w:val="00BF47DD"/>
    <w:rsid w:val="00BF4AB4"/>
    <w:rsid w:val="00BF5239"/>
    <w:rsid w:val="00BF6063"/>
    <w:rsid w:val="00BF6267"/>
    <w:rsid w:val="00BF6583"/>
    <w:rsid w:val="00BF685F"/>
    <w:rsid w:val="00BF7BBE"/>
    <w:rsid w:val="00BF7DC2"/>
    <w:rsid w:val="00BF7E7A"/>
    <w:rsid w:val="00C002ED"/>
    <w:rsid w:val="00C0054F"/>
    <w:rsid w:val="00C006AB"/>
    <w:rsid w:val="00C00C1E"/>
    <w:rsid w:val="00C0121B"/>
    <w:rsid w:val="00C01441"/>
    <w:rsid w:val="00C01457"/>
    <w:rsid w:val="00C01828"/>
    <w:rsid w:val="00C0228E"/>
    <w:rsid w:val="00C022C4"/>
    <w:rsid w:val="00C026AA"/>
    <w:rsid w:val="00C02824"/>
    <w:rsid w:val="00C031B6"/>
    <w:rsid w:val="00C03766"/>
    <w:rsid w:val="00C03983"/>
    <w:rsid w:val="00C03DBD"/>
    <w:rsid w:val="00C04515"/>
    <w:rsid w:val="00C04E6F"/>
    <w:rsid w:val="00C05722"/>
    <w:rsid w:val="00C0596B"/>
    <w:rsid w:val="00C062A3"/>
    <w:rsid w:val="00C0690C"/>
    <w:rsid w:val="00C06C4D"/>
    <w:rsid w:val="00C06DB8"/>
    <w:rsid w:val="00C071F8"/>
    <w:rsid w:val="00C1021A"/>
    <w:rsid w:val="00C104A9"/>
    <w:rsid w:val="00C107AD"/>
    <w:rsid w:val="00C10DE4"/>
    <w:rsid w:val="00C11658"/>
    <w:rsid w:val="00C127D2"/>
    <w:rsid w:val="00C12E59"/>
    <w:rsid w:val="00C130A3"/>
    <w:rsid w:val="00C134C6"/>
    <w:rsid w:val="00C136E1"/>
    <w:rsid w:val="00C14493"/>
    <w:rsid w:val="00C1519F"/>
    <w:rsid w:val="00C153C4"/>
    <w:rsid w:val="00C15918"/>
    <w:rsid w:val="00C15B35"/>
    <w:rsid w:val="00C160D6"/>
    <w:rsid w:val="00C164FB"/>
    <w:rsid w:val="00C1653D"/>
    <w:rsid w:val="00C166FB"/>
    <w:rsid w:val="00C16802"/>
    <w:rsid w:val="00C16D77"/>
    <w:rsid w:val="00C16ECE"/>
    <w:rsid w:val="00C175F5"/>
    <w:rsid w:val="00C17792"/>
    <w:rsid w:val="00C20500"/>
    <w:rsid w:val="00C212A4"/>
    <w:rsid w:val="00C2130E"/>
    <w:rsid w:val="00C21595"/>
    <w:rsid w:val="00C22C77"/>
    <w:rsid w:val="00C233FA"/>
    <w:rsid w:val="00C23990"/>
    <w:rsid w:val="00C242CD"/>
    <w:rsid w:val="00C24A27"/>
    <w:rsid w:val="00C24A2B"/>
    <w:rsid w:val="00C24BE4"/>
    <w:rsid w:val="00C24C39"/>
    <w:rsid w:val="00C24DC8"/>
    <w:rsid w:val="00C2523B"/>
    <w:rsid w:val="00C257CE"/>
    <w:rsid w:val="00C25AF9"/>
    <w:rsid w:val="00C2631A"/>
    <w:rsid w:val="00C2654C"/>
    <w:rsid w:val="00C26580"/>
    <w:rsid w:val="00C269FA"/>
    <w:rsid w:val="00C26B41"/>
    <w:rsid w:val="00C26D46"/>
    <w:rsid w:val="00C26D5C"/>
    <w:rsid w:val="00C270C7"/>
    <w:rsid w:val="00C27109"/>
    <w:rsid w:val="00C2796A"/>
    <w:rsid w:val="00C27D68"/>
    <w:rsid w:val="00C30C00"/>
    <w:rsid w:val="00C3180B"/>
    <w:rsid w:val="00C31B8D"/>
    <w:rsid w:val="00C3213B"/>
    <w:rsid w:val="00C32BE4"/>
    <w:rsid w:val="00C32EC3"/>
    <w:rsid w:val="00C33913"/>
    <w:rsid w:val="00C339A4"/>
    <w:rsid w:val="00C33EB4"/>
    <w:rsid w:val="00C346CD"/>
    <w:rsid w:val="00C34845"/>
    <w:rsid w:val="00C34889"/>
    <w:rsid w:val="00C34C02"/>
    <w:rsid w:val="00C34C6A"/>
    <w:rsid w:val="00C34E6B"/>
    <w:rsid w:val="00C3538D"/>
    <w:rsid w:val="00C355B3"/>
    <w:rsid w:val="00C36A0C"/>
    <w:rsid w:val="00C36BC2"/>
    <w:rsid w:val="00C3702B"/>
    <w:rsid w:val="00C3747E"/>
    <w:rsid w:val="00C37D6A"/>
    <w:rsid w:val="00C37F18"/>
    <w:rsid w:val="00C37FCC"/>
    <w:rsid w:val="00C409B0"/>
    <w:rsid w:val="00C4118D"/>
    <w:rsid w:val="00C41A73"/>
    <w:rsid w:val="00C41C51"/>
    <w:rsid w:val="00C41C59"/>
    <w:rsid w:val="00C42B0F"/>
    <w:rsid w:val="00C42C7A"/>
    <w:rsid w:val="00C43BDC"/>
    <w:rsid w:val="00C43BF0"/>
    <w:rsid w:val="00C43D28"/>
    <w:rsid w:val="00C43D79"/>
    <w:rsid w:val="00C44B90"/>
    <w:rsid w:val="00C44F52"/>
    <w:rsid w:val="00C46B72"/>
    <w:rsid w:val="00C46BB2"/>
    <w:rsid w:val="00C46FB5"/>
    <w:rsid w:val="00C4700C"/>
    <w:rsid w:val="00C470B9"/>
    <w:rsid w:val="00C473D1"/>
    <w:rsid w:val="00C47C89"/>
    <w:rsid w:val="00C47D1C"/>
    <w:rsid w:val="00C47E89"/>
    <w:rsid w:val="00C500D9"/>
    <w:rsid w:val="00C500F2"/>
    <w:rsid w:val="00C50DEE"/>
    <w:rsid w:val="00C515E2"/>
    <w:rsid w:val="00C51BDB"/>
    <w:rsid w:val="00C51E11"/>
    <w:rsid w:val="00C52EEC"/>
    <w:rsid w:val="00C53175"/>
    <w:rsid w:val="00C535C8"/>
    <w:rsid w:val="00C54DD3"/>
    <w:rsid w:val="00C54FEE"/>
    <w:rsid w:val="00C551F4"/>
    <w:rsid w:val="00C5525A"/>
    <w:rsid w:val="00C55352"/>
    <w:rsid w:val="00C55431"/>
    <w:rsid w:val="00C55C11"/>
    <w:rsid w:val="00C56075"/>
    <w:rsid w:val="00C57FE2"/>
    <w:rsid w:val="00C60B8F"/>
    <w:rsid w:val="00C61589"/>
    <w:rsid w:val="00C61DFE"/>
    <w:rsid w:val="00C62D5D"/>
    <w:rsid w:val="00C63092"/>
    <w:rsid w:val="00C63213"/>
    <w:rsid w:val="00C633D2"/>
    <w:rsid w:val="00C63A0E"/>
    <w:rsid w:val="00C6435A"/>
    <w:rsid w:val="00C6456D"/>
    <w:rsid w:val="00C655BD"/>
    <w:rsid w:val="00C65A42"/>
    <w:rsid w:val="00C66064"/>
    <w:rsid w:val="00C66425"/>
    <w:rsid w:val="00C66C71"/>
    <w:rsid w:val="00C66DEE"/>
    <w:rsid w:val="00C706DB"/>
    <w:rsid w:val="00C70912"/>
    <w:rsid w:val="00C712C5"/>
    <w:rsid w:val="00C7196A"/>
    <w:rsid w:val="00C719D2"/>
    <w:rsid w:val="00C71B1B"/>
    <w:rsid w:val="00C71E7A"/>
    <w:rsid w:val="00C723A5"/>
    <w:rsid w:val="00C725A1"/>
    <w:rsid w:val="00C728BF"/>
    <w:rsid w:val="00C72B18"/>
    <w:rsid w:val="00C73871"/>
    <w:rsid w:val="00C73C48"/>
    <w:rsid w:val="00C74355"/>
    <w:rsid w:val="00C746DA"/>
    <w:rsid w:val="00C75C73"/>
    <w:rsid w:val="00C7634C"/>
    <w:rsid w:val="00C76496"/>
    <w:rsid w:val="00C7725C"/>
    <w:rsid w:val="00C77482"/>
    <w:rsid w:val="00C774F6"/>
    <w:rsid w:val="00C77502"/>
    <w:rsid w:val="00C77A86"/>
    <w:rsid w:val="00C80375"/>
    <w:rsid w:val="00C809DD"/>
    <w:rsid w:val="00C80C84"/>
    <w:rsid w:val="00C80FB0"/>
    <w:rsid w:val="00C811BB"/>
    <w:rsid w:val="00C81711"/>
    <w:rsid w:val="00C8178C"/>
    <w:rsid w:val="00C81BAB"/>
    <w:rsid w:val="00C81F10"/>
    <w:rsid w:val="00C81F2E"/>
    <w:rsid w:val="00C8273F"/>
    <w:rsid w:val="00C82988"/>
    <w:rsid w:val="00C8348E"/>
    <w:rsid w:val="00C83C95"/>
    <w:rsid w:val="00C85776"/>
    <w:rsid w:val="00C85D38"/>
    <w:rsid w:val="00C86946"/>
    <w:rsid w:val="00C86E0E"/>
    <w:rsid w:val="00C8708D"/>
    <w:rsid w:val="00C87565"/>
    <w:rsid w:val="00C87FC9"/>
    <w:rsid w:val="00C902B7"/>
    <w:rsid w:val="00C9047A"/>
    <w:rsid w:val="00C90A91"/>
    <w:rsid w:val="00C90BA7"/>
    <w:rsid w:val="00C9256A"/>
    <w:rsid w:val="00C92A97"/>
    <w:rsid w:val="00C92D4D"/>
    <w:rsid w:val="00C93593"/>
    <w:rsid w:val="00C93A88"/>
    <w:rsid w:val="00C93BB9"/>
    <w:rsid w:val="00C942EA"/>
    <w:rsid w:val="00C9451D"/>
    <w:rsid w:val="00C946F8"/>
    <w:rsid w:val="00C94E64"/>
    <w:rsid w:val="00C95FE2"/>
    <w:rsid w:val="00C97132"/>
    <w:rsid w:val="00C97479"/>
    <w:rsid w:val="00C97834"/>
    <w:rsid w:val="00C979B3"/>
    <w:rsid w:val="00CA139E"/>
    <w:rsid w:val="00CA16D6"/>
    <w:rsid w:val="00CA17E4"/>
    <w:rsid w:val="00CA22F3"/>
    <w:rsid w:val="00CA2BA3"/>
    <w:rsid w:val="00CA2CAF"/>
    <w:rsid w:val="00CA3A31"/>
    <w:rsid w:val="00CA3DF1"/>
    <w:rsid w:val="00CA3F8A"/>
    <w:rsid w:val="00CA459E"/>
    <w:rsid w:val="00CA47E5"/>
    <w:rsid w:val="00CA485A"/>
    <w:rsid w:val="00CA4893"/>
    <w:rsid w:val="00CA4C07"/>
    <w:rsid w:val="00CA5A43"/>
    <w:rsid w:val="00CA5E9A"/>
    <w:rsid w:val="00CA5F98"/>
    <w:rsid w:val="00CA6101"/>
    <w:rsid w:val="00CA6474"/>
    <w:rsid w:val="00CA6CDE"/>
    <w:rsid w:val="00CA6FB0"/>
    <w:rsid w:val="00CA73A4"/>
    <w:rsid w:val="00CA759A"/>
    <w:rsid w:val="00CA789F"/>
    <w:rsid w:val="00CA79E7"/>
    <w:rsid w:val="00CA7E18"/>
    <w:rsid w:val="00CB01DA"/>
    <w:rsid w:val="00CB0205"/>
    <w:rsid w:val="00CB0576"/>
    <w:rsid w:val="00CB06B1"/>
    <w:rsid w:val="00CB0851"/>
    <w:rsid w:val="00CB0C0B"/>
    <w:rsid w:val="00CB127E"/>
    <w:rsid w:val="00CB18C0"/>
    <w:rsid w:val="00CB256B"/>
    <w:rsid w:val="00CB4B5A"/>
    <w:rsid w:val="00CB4B7E"/>
    <w:rsid w:val="00CB571D"/>
    <w:rsid w:val="00CB602A"/>
    <w:rsid w:val="00CB6168"/>
    <w:rsid w:val="00CB65F1"/>
    <w:rsid w:val="00CB6AFA"/>
    <w:rsid w:val="00CB6F8B"/>
    <w:rsid w:val="00CB7143"/>
    <w:rsid w:val="00CB73FB"/>
    <w:rsid w:val="00CB76FA"/>
    <w:rsid w:val="00CC03A8"/>
    <w:rsid w:val="00CC04C6"/>
    <w:rsid w:val="00CC0A58"/>
    <w:rsid w:val="00CC13F3"/>
    <w:rsid w:val="00CC1BDD"/>
    <w:rsid w:val="00CC1C1C"/>
    <w:rsid w:val="00CC27DE"/>
    <w:rsid w:val="00CC2AFC"/>
    <w:rsid w:val="00CC2C19"/>
    <w:rsid w:val="00CC3BFE"/>
    <w:rsid w:val="00CC3D50"/>
    <w:rsid w:val="00CC416B"/>
    <w:rsid w:val="00CC43B6"/>
    <w:rsid w:val="00CC4905"/>
    <w:rsid w:val="00CC4A83"/>
    <w:rsid w:val="00CC4C48"/>
    <w:rsid w:val="00CC5C1B"/>
    <w:rsid w:val="00CC6345"/>
    <w:rsid w:val="00CC6542"/>
    <w:rsid w:val="00CC70D0"/>
    <w:rsid w:val="00CC70F2"/>
    <w:rsid w:val="00CC716A"/>
    <w:rsid w:val="00CC7929"/>
    <w:rsid w:val="00CD0363"/>
    <w:rsid w:val="00CD0405"/>
    <w:rsid w:val="00CD106C"/>
    <w:rsid w:val="00CD18B4"/>
    <w:rsid w:val="00CD2840"/>
    <w:rsid w:val="00CD293C"/>
    <w:rsid w:val="00CD31C7"/>
    <w:rsid w:val="00CD333B"/>
    <w:rsid w:val="00CD3879"/>
    <w:rsid w:val="00CD3C0A"/>
    <w:rsid w:val="00CD3EBE"/>
    <w:rsid w:val="00CD4077"/>
    <w:rsid w:val="00CD48CA"/>
    <w:rsid w:val="00CD4BE2"/>
    <w:rsid w:val="00CD51C9"/>
    <w:rsid w:val="00CD561A"/>
    <w:rsid w:val="00CD5771"/>
    <w:rsid w:val="00CD5D7F"/>
    <w:rsid w:val="00CD6140"/>
    <w:rsid w:val="00CD636F"/>
    <w:rsid w:val="00CD6C03"/>
    <w:rsid w:val="00CD75DD"/>
    <w:rsid w:val="00CD7957"/>
    <w:rsid w:val="00CD799D"/>
    <w:rsid w:val="00CE0730"/>
    <w:rsid w:val="00CE0D1C"/>
    <w:rsid w:val="00CE1106"/>
    <w:rsid w:val="00CE129A"/>
    <w:rsid w:val="00CE1AA4"/>
    <w:rsid w:val="00CE1D09"/>
    <w:rsid w:val="00CE225E"/>
    <w:rsid w:val="00CE2951"/>
    <w:rsid w:val="00CE2B70"/>
    <w:rsid w:val="00CE2DE1"/>
    <w:rsid w:val="00CE3998"/>
    <w:rsid w:val="00CE3EBB"/>
    <w:rsid w:val="00CE406A"/>
    <w:rsid w:val="00CE4102"/>
    <w:rsid w:val="00CE440F"/>
    <w:rsid w:val="00CE47AA"/>
    <w:rsid w:val="00CE4ACC"/>
    <w:rsid w:val="00CE5109"/>
    <w:rsid w:val="00CE520A"/>
    <w:rsid w:val="00CE5225"/>
    <w:rsid w:val="00CE564D"/>
    <w:rsid w:val="00CE58A5"/>
    <w:rsid w:val="00CE6062"/>
    <w:rsid w:val="00CE6289"/>
    <w:rsid w:val="00CE6404"/>
    <w:rsid w:val="00CE6577"/>
    <w:rsid w:val="00CE6BBC"/>
    <w:rsid w:val="00CE78DB"/>
    <w:rsid w:val="00CE79BA"/>
    <w:rsid w:val="00CE7BC7"/>
    <w:rsid w:val="00CF0171"/>
    <w:rsid w:val="00CF0556"/>
    <w:rsid w:val="00CF06CA"/>
    <w:rsid w:val="00CF0A4E"/>
    <w:rsid w:val="00CF110D"/>
    <w:rsid w:val="00CF145F"/>
    <w:rsid w:val="00CF1E9A"/>
    <w:rsid w:val="00CF2BC9"/>
    <w:rsid w:val="00CF31FC"/>
    <w:rsid w:val="00CF3538"/>
    <w:rsid w:val="00CF414A"/>
    <w:rsid w:val="00CF4498"/>
    <w:rsid w:val="00CF4F95"/>
    <w:rsid w:val="00CF59AD"/>
    <w:rsid w:val="00CF59EC"/>
    <w:rsid w:val="00CF5A00"/>
    <w:rsid w:val="00CF5E31"/>
    <w:rsid w:val="00CF5FD9"/>
    <w:rsid w:val="00CF621D"/>
    <w:rsid w:val="00CF726A"/>
    <w:rsid w:val="00CF72E7"/>
    <w:rsid w:val="00CF7C55"/>
    <w:rsid w:val="00D0084E"/>
    <w:rsid w:val="00D00A06"/>
    <w:rsid w:val="00D00AC7"/>
    <w:rsid w:val="00D01B74"/>
    <w:rsid w:val="00D01BD7"/>
    <w:rsid w:val="00D01CC5"/>
    <w:rsid w:val="00D01ECE"/>
    <w:rsid w:val="00D01FE1"/>
    <w:rsid w:val="00D02006"/>
    <w:rsid w:val="00D02CA1"/>
    <w:rsid w:val="00D02EEA"/>
    <w:rsid w:val="00D034D8"/>
    <w:rsid w:val="00D03BA5"/>
    <w:rsid w:val="00D03D98"/>
    <w:rsid w:val="00D0433B"/>
    <w:rsid w:val="00D04956"/>
    <w:rsid w:val="00D05E73"/>
    <w:rsid w:val="00D05ECA"/>
    <w:rsid w:val="00D06313"/>
    <w:rsid w:val="00D06498"/>
    <w:rsid w:val="00D06EBB"/>
    <w:rsid w:val="00D07889"/>
    <w:rsid w:val="00D07B73"/>
    <w:rsid w:val="00D07B8A"/>
    <w:rsid w:val="00D10033"/>
    <w:rsid w:val="00D10F4E"/>
    <w:rsid w:val="00D11F07"/>
    <w:rsid w:val="00D11FD4"/>
    <w:rsid w:val="00D1203D"/>
    <w:rsid w:val="00D1209A"/>
    <w:rsid w:val="00D12263"/>
    <w:rsid w:val="00D124B2"/>
    <w:rsid w:val="00D128DE"/>
    <w:rsid w:val="00D12AB6"/>
    <w:rsid w:val="00D12E91"/>
    <w:rsid w:val="00D1336C"/>
    <w:rsid w:val="00D13564"/>
    <w:rsid w:val="00D135B4"/>
    <w:rsid w:val="00D13E03"/>
    <w:rsid w:val="00D14031"/>
    <w:rsid w:val="00D14278"/>
    <w:rsid w:val="00D144E1"/>
    <w:rsid w:val="00D147BD"/>
    <w:rsid w:val="00D14D39"/>
    <w:rsid w:val="00D14F3F"/>
    <w:rsid w:val="00D154AD"/>
    <w:rsid w:val="00D15546"/>
    <w:rsid w:val="00D15A21"/>
    <w:rsid w:val="00D16069"/>
    <w:rsid w:val="00D16D47"/>
    <w:rsid w:val="00D1740D"/>
    <w:rsid w:val="00D1742D"/>
    <w:rsid w:val="00D176A3"/>
    <w:rsid w:val="00D17813"/>
    <w:rsid w:val="00D179C8"/>
    <w:rsid w:val="00D17C25"/>
    <w:rsid w:val="00D17DEC"/>
    <w:rsid w:val="00D17E0B"/>
    <w:rsid w:val="00D20C23"/>
    <w:rsid w:val="00D21267"/>
    <w:rsid w:val="00D215F7"/>
    <w:rsid w:val="00D223C0"/>
    <w:rsid w:val="00D22524"/>
    <w:rsid w:val="00D225E7"/>
    <w:rsid w:val="00D23D01"/>
    <w:rsid w:val="00D23D81"/>
    <w:rsid w:val="00D2413F"/>
    <w:rsid w:val="00D2548E"/>
    <w:rsid w:val="00D2577D"/>
    <w:rsid w:val="00D2619E"/>
    <w:rsid w:val="00D26274"/>
    <w:rsid w:val="00D2652B"/>
    <w:rsid w:val="00D271A6"/>
    <w:rsid w:val="00D2755C"/>
    <w:rsid w:val="00D277B2"/>
    <w:rsid w:val="00D30349"/>
    <w:rsid w:val="00D307AF"/>
    <w:rsid w:val="00D31586"/>
    <w:rsid w:val="00D3274D"/>
    <w:rsid w:val="00D32EF6"/>
    <w:rsid w:val="00D32FB7"/>
    <w:rsid w:val="00D330A2"/>
    <w:rsid w:val="00D33481"/>
    <w:rsid w:val="00D335F2"/>
    <w:rsid w:val="00D33601"/>
    <w:rsid w:val="00D33954"/>
    <w:rsid w:val="00D34044"/>
    <w:rsid w:val="00D3488B"/>
    <w:rsid w:val="00D34965"/>
    <w:rsid w:val="00D34BB4"/>
    <w:rsid w:val="00D34C71"/>
    <w:rsid w:val="00D34C7D"/>
    <w:rsid w:val="00D34F84"/>
    <w:rsid w:val="00D356D7"/>
    <w:rsid w:val="00D35AC8"/>
    <w:rsid w:val="00D35B9C"/>
    <w:rsid w:val="00D3606B"/>
    <w:rsid w:val="00D3632D"/>
    <w:rsid w:val="00D366D7"/>
    <w:rsid w:val="00D36D8F"/>
    <w:rsid w:val="00D36E34"/>
    <w:rsid w:val="00D3765E"/>
    <w:rsid w:val="00D37C25"/>
    <w:rsid w:val="00D37EAF"/>
    <w:rsid w:val="00D40CFB"/>
    <w:rsid w:val="00D40CFC"/>
    <w:rsid w:val="00D4130A"/>
    <w:rsid w:val="00D41726"/>
    <w:rsid w:val="00D41CC6"/>
    <w:rsid w:val="00D42BF9"/>
    <w:rsid w:val="00D43C7F"/>
    <w:rsid w:val="00D44376"/>
    <w:rsid w:val="00D4467B"/>
    <w:rsid w:val="00D44F45"/>
    <w:rsid w:val="00D45949"/>
    <w:rsid w:val="00D45C84"/>
    <w:rsid w:val="00D45F2B"/>
    <w:rsid w:val="00D46154"/>
    <w:rsid w:val="00D4639F"/>
    <w:rsid w:val="00D46458"/>
    <w:rsid w:val="00D467FD"/>
    <w:rsid w:val="00D46C62"/>
    <w:rsid w:val="00D471E8"/>
    <w:rsid w:val="00D475FD"/>
    <w:rsid w:val="00D47B88"/>
    <w:rsid w:val="00D5142A"/>
    <w:rsid w:val="00D5185E"/>
    <w:rsid w:val="00D51F17"/>
    <w:rsid w:val="00D5229E"/>
    <w:rsid w:val="00D52BAA"/>
    <w:rsid w:val="00D52BD5"/>
    <w:rsid w:val="00D52BDA"/>
    <w:rsid w:val="00D52C40"/>
    <w:rsid w:val="00D52CDD"/>
    <w:rsid w:val="00D52DDC"/>
    <w:rsid w:val="00D53052"/>
    <w:rsid w:val="00D53A91"/>
    <w:rsid w:val="00D5428A"/>
    <w:rsid w:val="00D543C0"/>
    <w:rsid w:val="00D54B85"/>
    <w:rsid w:val="00D54CF8"/>
    <w:rsid w:val="00D54F4C"/>
    <w:rsid w:val="00D5561F"/>
    <w:rsid w:val="00D559B6"/>
    <w:rsid w:val="00D55EA3"/>
    <w:rsid w:val="00D56375"/>
    <w:rsid w:val="00D56A4B"/>
    <w:rsid w:val="00D56BB7"/>
    <w:rsid w:val="00D579E6"/>
    <w:rsid w:val="00D57ADB"/>
    <w:rsid w:val="00D602C3"/>
    <w:rsid w:val="00D60495"/>
    <w:rsid w:val="00D6078F"/>
    <w:rsid w:val="00D6085A"/>
    <w:rsid w:val="00D6091D"/>
    <w:rsid w:val="00D60C31"/>
    <w:rsid w:val="00D611F1"/>
    <w:rsid w:val="00D615C5"/>
    <w:rsid w:val="00D61695"/>
    <w:rsid w:val="00D618C8"/>
    <w:rsid w:val="00D61F52"/>
    <w:rsid w:val="00D61F8B"/>
    <w:rsid w:val="00D623FC"/>
    <w:rsid w:val="00D6258E"/>
    <w:rsid w:val="00D62FF2"/>
    <w:rsid w:val="00D6307A"/>
    <w:rsid w:val="00D63AB5"/>
    <w:rsid w:val="00D63D3D"/>
    <w:rsid w:val="00D65695"/>
    <w:rsid w:val="00D65A4E"/>
    <w:rsid w:val="00D65BA3"/>
    <w:rsid w:val="00D65C2F"/>
    <w:rsid w:val="00D65CF8"/>
    <w:rsid w:val="00D66DFA"/>
    <w:rsid w:val="00D67509"/>
    <w:rsid w:val="00D67876"/>
    <w:rsid w:val="00D678E4"/>
    <w:rsid w:val="00D67B71"/>
    <w:rsid w:val="00D67C16"/>
    <w:rsid w:val="00D67FEC"/>
    <w:rsid w:val="00D71E55"/>
    <w:rsid w:val="00D728F0"/>
    <w:rsid w:val="00D7369A"/>
    <w:rsid w:val="00D742C1"/>
    <w:rsid w:val="00D744D2"/>
    <w:rsid w:val="00D7459D"/>
    <w:rsid w:val="00D7463E"/>
    <w:rsid w:val="00D74C27"/>
    <w:rsid w:val="00D756E0"/>
    <w:rsid w:val="00D75856"/>
    <w:rsid w:val="00D75900"/>
    <w:rsid w:val="00D75A1A"/>
    <w:rsid w:val="00D7601A"/>
    <w:rsid w:val="00D76137"/>
    <w:rsid w:val="00D7615E"/>
    <w:rsid w:val="00D76A37"/>
    <w:rsid w:val="00D76ADB"/>
    <w:rsid w:val="00D77345"/>
    <w:rsid w:val="00D77523"/>
    <w:rsid w:val="00D77584"/>
    <w:rsid w:val="00D77680"/>
    <w:rsid w:val="00D77B1F"/>
    <w:rsid w:val="00D804EA"/>
    <w:rsid w:val="00D80E26"/>
    <w:rsid w:val="00D81129"/>
    <w:rsid w:val="00D817C6"/>
    <w:rsid w:val="00D81D7F"/>
    <w:rsid w:val="00D8264D"/>
    <w:rsid w:val="00D82D39"/>
    <w:rsid w:val="00D84138"/>
    <w:rsid w:val="00D8448B"/>
    <w:rsid w:val="00D84666"/>
    <w:rsid w:val="00D8486D"/>
    <w:rsid w:val="00D849DB"/>
    <w:rsid w:val="00D84D38"/>
    <w:rsid w:val="00D85192"/>
    <w:rsid w:val="00D86375"/>
    <w:rsid w:val="00D86934"/>
    <w:rsid w:val="00D86943"/>
    <w:rsid w:val="00D86A47"/>
    <w:rsid w:val="00D87077"/>
    <w:rsid w:val="00D875E1"/>
    <w:rsid w:val="00D878C6"/>
    <w:rsid w:val="00D87AC9"/>
    <w:rsid w:val="00D90BD7"/>
    <w:rsid w:val="00D90E57"/>
    <w:rsid w:val="00D913B2"/>
    <w:rsid w:val="00D914CF"/>
    <w:rsid w:val="00D91DC3"/>
    <w:rsid w:val="00D92311"/>
    <w:rsid w:val="00D92369"/>
    <w:rsid w:val="00D92479"/>
    <w:rsid w:val="00D92F03"/>
    <w:rsid w:val="00D92FF0"/>
    <w:rsid w:val="00D93063"/>
    <w:rsid w:val="00D930A9"/>
    <w:rsid w:val="00D9358A"/>
    <w:rsid w:val="00D936BD"/>
    <w:rsid w:val="00D939AA"/>
    <w:rsid w:val="00D944EB"/>
    <w:rsid w:val="00D94B0A"/>
    <w:rsid w:val="00D95594"/>
    <w:rsid w:val="00D95C37"/>
    <w:rsid w:val="00D962D4"/>
    <w:rsid w:val="00D967A7"/>
    <w:rsid w:val="00D97500"/>
    <w:rsid w:val="00DA014B"/>
    <w:rsid w:val="00DA0199"/>
    <w:rsid w:val="00DA0775"/>
    <w:rsid w:val="00DA08C5"/>
    <w:rsid w:val="00DA14F5"/>
    <w:rsid w:val="00DA17C3"/>
    <w:rsid w:val="00DA19BB"/>
    <w:rsid w:val="00DA1B12"/>
    <w:rsid w:val="00DA231E"/>
    <w:rsid w:val="00DA26F4"/>
    <w:rsid w:val="00DA2A13"/>
    <w:rsid w:val="00DA2CC1"/>
    <w:rsid w:val="00DA2EAE"/>
    <w:rsid w:val="00DA30EF"/>
    <w:rsid w:val="00DA334B"/>
    <w:rsid w:val="00DA3CB1"/>
    <w:rsid w:val="00DA3FF9"/>
    <w:rsid w:val="00DA402E"/>
    <w:rsid w:val="00DA40F6"/>
    <w:rsid w:val="00DA41C8"/>
    <w:rsid w:val="00DA44DC"/>
    <w:rsid w:val="00DA4615"/>
    <w:rsid w:val="00DA4C2F"/>
    <w:rsid w:val="00DA4C44"/>
    <w:rsid w:val="00DA524D"/>
    <w:rsid w:val="00DA55B1"/>
    <w:rsid w:val="00DA5943"/>
    <w:rsid w:val="00DA59F6"/>
    <w:rsid w:val="00DA614F"/>
    <w:rsid w:val="00DA634A"/>
    <w:rsid w:val="00DA6A73"/>
    <w:rsid w:val="00DA714A"/>
    <w:rsid w:val="00DA7162"/>
    <w:rsid w:val="00DB08AE"/>
    <w:rsid w:val="00DB09F6"/>
    <w:rsid w:val="00DB0A08"/>
    <w:rsid w:val="00DB0BF6"/>
    <w:rsid w:val="00DB1648"/>
    <w:rsid w:val="00DB1650"/>
    <w:rsid w:val="00DB17C0"/>
    <w:rsid w:val="00DB1B1E"/>
    <w:rsid w:val="00DB1D6A"/>
    <w:rsid w:val="00DB2755"/>
    <w:rsid w:val="00DB28EC"/>
    <w:rsid w:val="00DB3350"/>
    <w:rsid w:val="00DB3B21"/>
    <w:rsid w:val="00DB3B36"/>
    <w:rsid w:val="00DB4FB4"/>
    <w:rsid w:val="00DB5F97"/>
    <w:rsid w:val="00DB6397"/>
    <w:rsid w:val="00DB655D"/>
    <w:rsid w:val="00DB6748"/>
    <w:rsid w:val="00DB6BBC"/>
    <w:rsid w:val="00DB6E78"/>
    <w:rsid w:val="00DB7749"/>
    <w:rsid w:val="00DC04BF"/>
    <w:rsid w:val="00DC06B4"/>
    <w:rsid w:val="00DC0923"/>
    <w:rsid w:val="00DC0AE9"/>
    <w:rsid w:val="00DC0D4E"/>
    <w:rsid w:val="00DC117E"/>
    <w:rsid w:val="00DC12BB"/>
    <w:rsid w:val="00DC1467"/>
    <w:rsid w:val="00DC198B"/>
    <w:rsid w:val="00DC1B1D"/>
    <w:rsid w:val="00DC21CA"/>
    <w:rsid w:val="00DC21FE"/>
    <w:rsid w:val="00DC22C9"/>
    <w:rsid w:val="00DC22F3"/>
    <w:rsid w:val="00DC2318"/>
    <w:rsid w:val="00DC2EA0"/>
    <w:rsid w:val="00DC3433"/>
    <w:rsid w:val="00DC35E7"/>
    <w:rsid w:val="00DC382C"/>
    <w:rsid w:val="00DC3C47"/>
    <w:rsid w:val="00DC3DAF"/>
    <w:rsid w:val="00DC3E5F"/>
    <w:rsid w:val="00DC3F40"/>
    <w:rsid w:val="00DC4260"/>
    <w:rsid w:val="00DC4FA1"/>
    <w:rsid w:val="00DC542E"/>
    <w:rsid w:val="00DC5548"/>
    <w:rsid w:val="00DC5583"/>
    <w:rsid w:val="00DC55C9"/>
    <w:rsid w:val="00DC5CE2"/>
    <w:rsid w:val="00DC5D68"/>
    <w:rsid w:val="00DC5F0C"/>
    <w:rsid w:val="00DC64EE"/>
    <w:rsid w:val="00DC6E54"/>
    <w:rsid w:val="00DC7505"/>
    <w:rsid w:val="00DC7587"/>
    <w:rsid w:val="00DC781D"/>
    <w:rsid w:val="00DC788D"/>
    <w:rsid w:val="00DD06F2"/>
    <w:rsid w:val="00DD1148"/>
    <w:rsid w:val="00DD1184"/>
    <w:rsid w:val="00DD1391"/>
    <w:rsid w:val="00DD15FA"/>
    <w:rsid w:val="00DD17E6"/>
    <w:rsid w:val="00DD19A4"/>
    <w:rsid w:val="00DD21B9"/>
    <w:rsid w:val="00DD23E1"/>
    <w:rsid w:val="00DD2CDC"/>
    <w:rsid w:val="00DD419B"/>
    <w:rsid w:val="00DD42E1"/>
    <w:rsid w:val="00DD4443"/>
    <w:rsid w:val="00DD4670"/>
    <w:rsid w:val="00DD54A4"/>
    <w:rsid w:val="00DD55AE"/>
    <w:rsid w:val="00DD5BA0"/>
    <w:rsid w:val="00DD5D67"/>
    <w:rsid w:val="00DD6951"/>
    <w:rsid w:val="00DD6AD9"/>
    <w:rsid w:val="00DD70EA"/>
    <w:rsid w:val="00DD7DFB"/>
    <w:rsid w:val="00DE024E"/>
    <w:rsid w:val="00DE0FDA"/>
    <w:rsid w:val="00DE160C"/>
    <w:rsid w:val="00DE2700"/>
    <w:rsid w:val="00DE2C06"/>
    <w:rsid w:val="00DE3D83"/>
    <w:rsid w:val="00DE409C"/>
    <w:rsid w:val="00DE448C"/>
    <w:rsid w:val="00DE4EA4"/>
    <w:rsid w:val="00DE5617"/>
    <w:rsid w:val="00DE5E42"/>
    <w:rsid w:val="00DE63FD"/>
    <w:rsid w:val="00DE79FF"/>
    <w:rsid w:val="00DF0A67"/>
    <w:rsid w:val="00DF0B69"/>
    <w:rsid w:val="00DF0D87"/>
    <w:rsid w:val="00DF16DB"/>
    <w:rsid w:val="00DF1BB2"/>
    <w:rsid w:val="00DF2137"/>
    <w:rsid w:val="00DF22C4"/>
    <w:rsid w:val="00DF2BEB"/>
    <w:rsid w:val="00DF2F61"/>
    <w:rsid w:val="00DF321B"/>
    <w:rsid w:val="00DF331E"/>
    <w:rsid w:val="00DF35C9"/>
    <w:rsid w:val="00DF36E9"/>
    <w:rsid w:val="00DF3757"/>
    <w:rsid w:val="00DF3868"/>
    <w:rsid w:val="00DF409A"/>
    <w:rsid w:val="00DF48C8"/>
    <w:rsid w:val="00DF5206"/>
    <w:rsid w:val="00DF5443"/>
    <w:rsid w:val="00DF5A3D"/>
    <w:rsid w:val="00DF5CB9"/>
    <w:rsid w:val="00DF60AC"/>
    <w:rsid w:val="00DF60D9"/>
    <w:rsid w:val="00DF680F"/>
    <w:rsid w:val="00DF6AB0"/>
    <w:rsid w:val="00DF6BA6"/>
    <w:rsid w:val="00DF6BD4"/>
    <w:rsid w:val="00DF6C68"/>
    <w:rsid w:val="00DF7918"/>
    <w:rsid w:val="00DF7959"/>
    <w:rsid w:val="00DF7B52"/>
    <w:rsid w:val="00DF7C8D"/>
    <w:rsid w:val="00DF7D13"/>
    <w:rsid w:val="00E00683"/>
    <w:rsid w:val="00E00831"/>
    <w:rsid w:val="00E0087F"/>
    <w:rsid w:val="00E00D57"/>
    <w:rsid w:val="00E00ED5"/>
    <w:rsid w:val="00E0127E"/>
    <w:rsid w:val="00E01C72"/>
    <w:rsid w:val="00E01CB1"/>
    <w:rsid w:val="00E01CF7"/>
    <w:rsid w:val="00E01D6F"/>
    <w:rsid w:val="00E02126"/>
    <w:rsid w:val="00E0234A"/>
    <w:rsid w:val="00E02526"/>
    <w:rsid w:val="00E02BC4"/>
    <w:rsid w:val="00E0424A"/>
    <w:rsid w:val="00E04D92"/>
    <w:rsid w:val="00E050E4"/>
    <w:rsid w:val="00E0546A"/>
    <w:rsid w:val="00E057A5"/>
    <w:rsid w:val="00E05F92"/>
    <w:rsid w:val="00E060AB"/>
    <w:rsid w:val="00E0618E"/>
    <w:rsid w:val="00E062E2"/>
    <w:rsid w:val="00E07578"/>
    <w:rsid w:val="00E07687"/>
    <w:rsid w:val="00E109CE"/>
    <w:rsid w:val="00E10AAF"/>
    <w:rsid w:val="00E10AE4"/>
    <w:rsid w:val="00E10FCF"/>
    <w:rsid w:val="00E113C9"/>
    <w:rsid w:val="00E11588"/>
    <w:rsid w:val="00E11CF0"/>
    <w:rsid w:val="00E11E0A"/>
    <w:rsid w:val="00E12256"/>
    <w:rsid w:val="00E13090"/>
    <w:rsid w:val="00E13241"/>
    <w:rsid w:val="00E13AA4"/>
    <w:rsid w:val="00E13AF7"/>
    <w:rsid w:val="00E14055"/>
    <w:rsid w:val="00E14658"/>
    <w:rsid w:val="00E1465C"/>
    <w:rsid w:val="00E149C8"/>
    <w:rsid w:val="00E14F0F"/>
    <w:rsid w:val="00E1501E"/>
    <w:rsid w:val="00E1563D"/>
    <w:rsid w:val="00E1571F"/>
    <w:rsid w:val="00E15795"/>
    <w:rsid w:val="00E158EE"/>
    <w:rsid w:val="00E15ADC"/>
    <w:rsid w:val="00E160F8"/>
    <w:rsid w:val="00E162CE"/>
    <w:rsid w:val="00E1660F"/>
    <w:rsid w:val="00E1662A"/>
    <w:rsid w:val="00E16CAA"/>
    <w:rsid w:val="00E16EF2"/>
    <w:rsid w:val="00E17398"/>
    <w:rsid w:val="00E17633"/>
    <w:rsid w:val="00E17990"/>
    <w:rsid w:val="00E179C1"/>
    <w:rsid w:val="00E2096C"/>
    <w:rsid w:val="00E20E8E"/>
    <w:rsid w:val="00E21072"/>
    <w:rsid w:val="00E21434"/>
    <w:rsid w:val="00E21D55"/>
    <w:rsid w:val="00E21E82"/>
    <w:rsid w:val="00E21EE6"/>
    <w:rsid w:val="00E22392"/>
    <w:rsid w:val="00E22741"/>
    <w:rsid w:val="00E24CCA"/>
    <w:rsid w:val="00E2524C"/>
    <w:rsid w:val="00E255CB"/>
    <w:rsid w:val="00E25633"/>
    <w:rsid w:val="00E25EE8"/>
    <w:rsid w:val="00E266F6"/>
    <w:rsid w:val="00E301A0"/>
    <w:rsid w:val="00E308C2"/>
    <w:rsid w:val="00E30BFE"/>
    <w:rsid w:val="00E30EF1"/>
    <w:rsid w:val="00E31395"/>
    <w:rsid w:val="00E313CB"/>
    <w:rsid w:val="00E3153F"/>
    <w:rsid w:val="00E31564"/>
    <w:rsid w:val="00E31C43"/>
    <w:rsid w:val="00E31EE6"/>
    <w:rsid w:val="00E323C2"/>
    <w:rsid w:val="00E323F0"/>
    <w:rsid w:val="00E3248C"/>
    <w:rsid w:val="00E327E8"/>
    <w:rsid w:val="00E32981"/>
    <w:rsid w:val="00E32F98"/>
    <w:rsid w:val="00E332F7"/>
    <w:rsid w:val="00E3372C"/>
    <w:rsid w:val="00E3422B"/>
    <w:rsid w:val="00E34455"/>
    <w:rsid w:val="00E35050"/>
    <w:rsid w:val="00E35077"/>
    <w:rsid w:val="00E3553F"/>
    <w:rsid w:val="00E35A9F"/>
    <w:rsid w:val="00E35AF3"/>
    <w:rsid w:val="00E35E9F"/>
    <w:rsid w:val="00E36700"/>
    <w:rsid w:val="00E36850"/>
    <w:rsid w:val="00E36F49"/>
    <w:rsid w:val="00E37138"/>
    <w:rsid w:val="00E37A90"/>
    <w:rsid w:val="00E401E0"/>
    <w:rsid w:val="00E4020A"/>
    <w:rsid w:val="00E40CC1"/>
    <w:rsid w:val="00E4234B"/>
    <w:rsid w:val="00E428BC"/>
    <w:rsid w:val="00E42A9B"/>
    <w:rsid w:val="00E42D33"/>
    <w:rsid w:val="00E43007"/>
    <w:rsid w:val="00E433CF"/>
    <w:rsid w:val="00E43BC0"/>
    <w:rsid w:val="00E43E21"/>
    <w:rsid w:val="00E44282"/>
    <w:rsid w:val="00E443BE"/>
    <w:rsid w:val="00E443E1"/>
    <w:rsid w:val="00E44CFF"/>
    <w:rsid w:val="00E44D50"/>
    <w:rsid w:val="00E45C89"/>
    <w:rsid w:val="00E45D66"/>
    <w:rsid w:val="00E46727"/>
    <w:rsid w:val="00E46A0F"/>
    <w:rsid w:val="00E471C5"/>
    <w:rsid w:val="00E473ED"/>
    <w:rsid w:val="00E4774F"/>
    <w:rsid w:val="00E47858"/>
    <w:rsid w:val="00E47DB4"/>
    <w:rsid w:val="00E50004"/>
    <w:rsid w:val="00E50516"/>
    <w:rsid w:val="00E506D5"/>
    <w:rsid w:val="00E50A4D"/>
    <w:rsid w:val="00E50C77"/>
    <w:rsid w:val="00E51A80"/>
    <w:rsid w:val="00E51DE5"/>
    <w:rsid w:val="00E51FA7"/>
    <w:rsid w:val="00E52324"/>
    <w:rsid w:val="00E5254F"/>
    <w:rsid w:val="00E52700"/>
    <w:rsid w:val="00E52781"/>
    <w:rsid w:val="00E53A62"/>
    <w:rsid w:val="00E541AE"/>
    <w:rsid w:val="00E54421"/>
    <w:rsid w:val="00E548C9"/>
    <w:rsid w:val="00E55270"/>
    <w:rsid w:val="00E5550F"/>
    <w:rsid w:val="00E55512"/>
    <w:rsid w:val="00E55B9A"/>
    <w:rsid w:val="00E55E79"/>
    <w:rsid w:val="00E56018"/>
    <w:rsid w:val="00E563F3"/>
    <w:rsid w:val="00E56460"/>
    <w:rsid w:val="00E5679D"/>
    <w:rsid w:val="00E568C1"/>
    <w:rsid w:val="00E56981"/>
    <w:rsid w:val="00E56B40"/>
    <w:rsid w:val="00E56FD3"/>
    <w:rsid w:val="00E5726A"/>
    <w:rsid w:val="00E57589"/>
    <w:rsid w:val="00E578C2"/>
    <w:rsid w:val="00E579C4"/>
    <w:rsid w:val="00E57CCD"/>
    <w:rsid w:val="00E6018A"/>
    <w:rsid w:val="00E60447"/>
    <w:rsid w:val="00E605DC"/>
    <w:rsid w:val="00E609FC"/>
    <w:rsid w:val="00E61BDC"/>
    <w:rsid w:val="00E61DFA"/>
    <w:rsid w:val="00E61FF4"/>
    <w:rsid w:val="00E6228A"/>
    <w:rsid w:val="00E62472"/>
    <w:rsid w:val="00E6317D"/>
    <w:rsid w:val="00E636AE"/>
    <w:rsid w:val="00E63807"/>
    <w:rsid w:val="00E6423D"/>
    <w:rsid w:val="00E64339"/>
    <w:rsid w:val="00E64EC7"/>
    <w:rsid w:val="00E65D77"/>
    <w:rsid w:val="00E65E6D"/>
    <w:rsid w:val="00E660AE"/>
    <w:rsid w:val="00E662B9"/>
    <w:rsid w:val="00E66E7B"/>
    <w:rsid w:val="00E66EEC"/>
    <w:rsid w:val="00E67B2C"/>
    <w:rsid w:val="00E67E35"/>
    <w:rsid w:val="00E67E51"/>
    <w:rsid w:val="00E7017E"/>
    <w:rsid w:val="00E70A8E"/>
    <w:rsid w:val="00E723FF"/>
    <w:rsid w:val="00E7272D"/>
    <w:rsid w:val="00E72E76"/>
    <w:rsid w:val="00E7369C"/>
    <w:rsid w:val="00E73E1C"/>
    <w:rsid w:val="00E73E5D"/>
    <w:rsid w:val="00E73F09"/>
    <w:rsid w:val="00E744CC"/>
    <w:rsid w:val="00E74CDF"/>
    <w:rsid w:val="00E74ED1"/>
    <w:rsid w:val="00E75249"/>
    <w:rsid w:val="00E76016"/>
    <w:rsid w:val="00E76BAD"/>
    <w:rsid w:val="00E76C67"/>
    <w:rsid w:val="00E77708"/>
    <w:rsid w:val="00E77A56"/>
    <w:rsid w:val="00E77A66"/>
    <w:rsid w:val="00E77BB2"/>
    <w:rsid w:val="00E77E9F"/>
    <w:rsid w:val="00E800DB"/>
    <w:rsid w:val="00E807B7"/>
    <w:rsid w:val="00E80A2F"/>
    <w:rsid w:val="00E80CC9"/>
    <w:rsid w:val="00E80D4A"/>
    <w:rsid w:val="00E814B5"/>
    <w:rsid w:val="00E815A3"/>
    <w:rsid w:val="00E82808"/>
    <w:rsid w:val="00E82A29"/>
    <w:rsid w:val="00E82E0D"/>
    <w:rsid w:val="00E82F6B"/>
    <w:rsid w:val="00E834D5"/>
    <w:rsid w:val="00E8351D"/>
    <w:rsid w:val="00E8426A"/>
    <w:rsid w:val="00E85190"/>
    <w:rsid w:val="00E851DE"/>
    <w:rsid w:val="00E8573B"/>
    <w:rsid w:val="00E85956"/>
    <w:rsid w:val="00E85D8F"/>
    <w:rsid w:val="00E85E38"/>
    <w:rsid w:val="00E86568"/>
    <w:rsid w:val="00E87970"/>
    <w:rsid w:val="00E87CF7"/>
    <w:rsid w:val="00E905AA"/>
    <w:rsid w:val="00E91490"/>
    <w:rsid w:val="00E91507"/>
    <w:rsid w:val="00E916AF"/>
    <w:rsid w:val="00E9196B"/>
    <w:rsid w:val="00E91C06"/>
    <w:rsid w:val="00E9202D"/>
    <w:rsid w:val="00E923D2"/>
    <w:rsid w:val="00E92FC1"/>
    <w:rsid w:val="00E93882"/>
    <w:rsid w:val="00E93B27"/>
    <w:rsid w:val="00E93B6B"/>
    <w:rsid w:val="00E9482A"/>
    <w:rsid w:val="00E94BB5"/>
    <w:rsid w:val="00E94F7A"/>
    <w:rsid w:val="00E952DB"/>
    <w:rsid w:val="00E95A2A"/>
    <w:rsid w:val="00E95EE0"/>
    <w:rsid w:val="00E9657E"/>
    <w:rsid w:val="00E971E8"/>
    <w:rsid w:val="00E979CF"/>
    <w:rsid w:val="00EA0BFD"/>
    <w:rsid w:val="00EA1473"/>
    <w:rsid w:val="00EA166D"/>
    <w:rsid w:val="00EA16CE"/>
    <w:rsid w:val="00EA1733"/>
    <w:rsid w:val="00EA1D6B"/>
    <w:rsid w:val="00EA1D85"/>
    <w:rsid w:val="00EA1EBD"/>
    <w:rsid w:val="00EA2B43"/>
    <w:rsid w:val="00EA4039"/>
    <w:rsid w:val="00EA41E1"/>
    <w:rsid w:val="00EA426E"/>
    <w:rsid w:val="00EA45F4"/>
    <w:rsid w:val="00EA4642"/>
    <w:rsid w:val="00EA4898"/>
    <w:rsid w:val="00EA49AB"/>
    <w:rsid w:val="00EA4A04"/>
    <w:rsid w:val="00EA52C9"/>
    <w:rsid w:val="00EA5595"/>
    <w:rsid w:val="00EA5B71"/>
    <w:rsid w:val="00EA60E6"/>
    <w:rsid w:val="00EA64C8"/>
    <w:rsid w:val="00EA6504"/>
    <w:rsid w:val="00EA6BA1"/>
    <w:rsid w:val="00EB0477"/>
    <w:rsid w:val="00EB04E0"/>
    <w:rsid w:val="00EB04E3"/>
    <w:rsid w:val="00EB0D9E"/>
    <w:rsid w:val="00EB0F4B"/>
    <w:rsid w:val="00EB10D1"/>
    <w:rsid w:val="00EB15F0"/>
    <w:rsid w:val="00EB171C"/>
    <w:rsid w:val="00EB1C16"/>
    <w:rsid w:val="00EB2191"/>
    <w:rsid w:val="00EB333D"/>
    <w:rsid w:val="00EB418F"/>
    <w:rsid w:val="00EB51A0"/>
    <w:rsid w:val="00EB51A2"/>
    <w:rsid w:val="00EB52C7"/>
    <w:rsid w:val="00EB55A2"/>
    <w:rsid w:val="00EB55E7"/>
    <w:rsid w:val="00EB5C78"/>
    <w:rsid w:val="00EB61DD"/>
    <w:rsid w:val="00EB7882"/>
    <w:rsid w:val="00EB79AC"/>
    <w:rsid w:val="00EB7E8D"/>
    <w:rsid w:val="00EB7EFD"/>
    <w:rsid w:val="00EC00F7"/>
    <w:rsid w:val="00EC0CAF"/>
    <w:rsid w:val="00EC19C9"/>
    <w:rsid w:val="00EC2359"/>
    <w:rsid w:val="00EC24A3"/>
    <w:rsid w:val="00EC2C5B"/>
    <w:rsid w:val="00EC329D"/>
    <w:rsid w:val="00EC367A"/>
    <w:rsid w:val="00EC388D"/>
    <w:rsid w:val="00EC444E"/>
    <w:rsid w:val="00EC4C75"/>
    <w:rsid w:val="00EC4D34"/>
    <w:rsid w:val="00EC5042"/>
    <w:rsid w:val="00EC582E"/>
    <w:rsid w:val="00EC5C77"/>
    <w:rsid w:val="00EC5C96"/>
    <w:rsid w:val="00EC615C"/>
    <w:rsid w:val="00EC65E8"/>
    <w:rsid w:val="00EC7BB1"/>
    <w:rsid w:val="00EC7BBC"/>
    <w:rsid w:val="00EC7CC1"/>
    <w:rsid w:val="00ED01FF"/>
    <w:rsid w:val="00ED0A78"/>
    <w:rsid w:val="00ED0C76"/>
    <w:rsid w:val="00ED0F08"/>
    <w:rsid w:val="00ED11AC"/>
    <w:rsid w:val="00ED2164"/>
    <w:rsid w:val="00ED22CF"/>
    <w:rsid w:val="00ED2888"/>
    <w:rsid w:val="00ED2BC5"/>
    <w:rsid w:val="00ED2C2F"/>
    <w:rsid w:val="00ED2DB8"/>
    <w:rsid w:val="00ED2E90"/>
    <w:rsid w:val="00ED3121"/>
    <w:rsid w:val="00ED3165"/>
    <w:rsid w:val="00ED3204"/>
    <w:rsid w:val="00ED3749"/>
    <w:rsid w:val="00ED37E8"/>
    <w:rsid w:val="00ED45F4"/>
    <w:rsid w:val="00ED48AA"/>
    <w:rsid w:val="00ED4C4B"/>
    <w:rsid w:val="00ED6172"/>
    <w:rsid w:val="00ED628D"/>
    <w:rsid w:val="00ED6E46"/>
    <w:rsid w:val="00ED717B"/>
    <w:rsid w:val="00ED74AD"/>
    <w:rsid w:val="00ED7890"/>
    <w:rsid w:val="00ED7A6C"/>
    <w:rsid w:val="00ED7B2D"/>
    <w:rsid w:val="00ED7BA8"/>
    <w:rsid w:val="00ED7C69"/>
    <w:rsid w:val="00ED7D9C"/>
    <w:rsid w:val="00EE032E"/>
    <w:rsid w:val="00EE0908"/>
    <w:rsid w:val="00EE0B8B"/>
    <w:rsid w:val="00EE0EE5"/>
    <w:rsid w:val="00EE112D"/>
    <w:rsid w:val="00EE1B77"/>
    <w:rsid w:val="00EE23A6"/>
    <w:rsid w:val="00EE2627"/>
    <w:rsid w:val="00EE2674"/>
    <w:rsid w:val="00EE2BDB"/>
    <w:rsid w:val="00EE2E32"/>
    <w:rsid w:val="00EE2F17"/>
    <w:rsid w:val="00EE3215"/>
    <w:rsid w:val="00EE32AF"/>
    <w:rsid w:val="00EE4A47"/>
    <w:rsid w:val="00EE51EB"/>
    <w:rsid w:val="00EE54BA"/>
    <w:rsid w:val="00EE59FF"/>
    <w:rsid w:val="00EE5D2F"/>
    <w:rsid w:val="00EE5F08"/>
    <w:rsid w:val="00EE5FC2"/>
    <w:rsid w:val="00EE5FCF"/>
    <w:rsid w:val="00EE6072"/>
    <w:rsid w:val="00EE6464"/>
    <w:rsid w:val="00EE688D"/>
    <w:rsid w:val="00EE6AFD"/>
    <w:rsid w:val="00EE71B9"/>
    <w:rsid w:val="00EE7289"/>
    <w:rsid w:val="00EE72C9"/>
    <w:rsid w:val="00EE752B"/>
    <w:rsid w:val="00EE758B"/>
    <w:rsid w:val="00EE7AEE"/>
    <w:rsid w:val="00EE7BF1"/>
    <w:rsid w:val="00EF05A5"/>
    <w:rsid w:val="00EF05BB"/>
    <w:rsid w:val="00EF06F7"/>
    <w:rsid w:val="00EF0900"/>
    <w:rsid w:val="00EF1484"/>
    <w:rsid w:val="00EF2130"/>
    <w:rsid w:val="00EF333A"/>
    <w:rsid w:val="00EF3594"/>
    <w:rsid w:val="00EF3776"/>
    <w:rsid w:val="00EF381E"/>
    <w:rsid w:val="00EF3988"/>
    <w:rsid w:val="00EF399A"/>
    <w:rsid w:val="00EF3B95"/>
    <w:rsid w:val="00EF3DA0"/>
    <w:rsid w:val="00EF4053"/>
    <w:rsid w:val="00EF45CB"/>
    <w:rsid w:val="00EF4E94"/>
    <w:rsid w:val="00EF5071"/>
    <w:rsid w:val="00EF507F"/>
    <w:rsid w:val="00EF56BB"/>
    <w:rsid w:val="00EF57D3"/>
    <w:rsid w:val="00EF5C4E"/>
    <w:rsid w:val="00EF5CD3"/>
    <w:rsid w:val="00EF6474"/>
    <w:rsid w:val="00EF6B4A"/>
    <w:rsid w:val="00EF6F67"/>
    <w:rsid w:val="00EF76D5"/>
    <w:rsid w:val="00EF7B4D"/>
    <w:rsid w:val="00F000C6"/>
    <w:rsid w:val="00F00298"/>
    <w:rsid w:val="00F0043D"/>
    <w:rsid w:val="00F00961"/>
    <w:rsid w:val="00F00BC4"/>
    <w:rsid w:val="00F023FF"/>
    <w:rsid w:val="00F025F6"/>
    <w:rsid w:val="00F02A16"/>
    <w:rsid w:val="00F02A7B"/>
    <w:rsid w:val="00F02BC6"/>
    <w:rsid w:val="00F02C31"/>
    <w:rsid w:val="00F02DC1"/>
    <w:rsid w:val="00F03515"/>
    <w:rsid w:val="00F03533"/>
    <w:rsid w:val="00F0380C"/>
    <w:rsid w:val="00F0410D"/>
    <w:rsid w:val="00F04743"/>
    <w:rsid w:val="00F04E71"/>
    <w:rsid w:val="00F04F4F"/>
    <w:rsid w:val="00F04FAC"/>
    <w:rsid w:val="00F05424"/>
    <w:rsid w:val="00F054FE"/>
    <w:rsid w:val="00F05535"/>
    <w:rsid w:val="00F05788"/>
    <w:rsid w:val="00F05C3D"/>
    <w:rsid w:val="00F05FB4"/>
    <w:rsid w:val="00F05FB7"/>
    <w:rsid w:val="00F06FF8"/>
    <w:rsid w:val="00F07286"/>
    <w:rsid w:val="00F10BEC"/>
    <w:rsid w:val="00F10D73"/>
    <w:rsid w:val="00F10F65"/>
    <w:rsid w:val="00F1132B"/>
    <w:rsid w:val="00F1160A"/>
    <w:rsid w:val="00F1176D"/>
    <w:rsid w:val="00F11A17"/>
    <w:rsid w:val="00F1204D"/>
    <w:rsid w:val="00F133A2"/>
    <w:rsid w:val="00F134E9"/>
    <w:rsid w:val="00F136D3"/>
    <w:rsid w:val="00F136E8"/>
    <w:rsid w:val="00F13A39"/>
    <w:rsid w:val="00F13D3A"/>
    <w:rsid w:val="00F14886"/>
    <w:rsid w:val="00F14EF0"/>
    <w:rsid w:val="00F15573"/>
    <w:rsid w:val="00F169F6"/>
    <w:rsid w:val="00F16CD6"/>
    <w:rsid w:val="00F17A0C"/>
    <w:rsid w:val="00F17C3A"/>
    <w:rsid w:val="00F17CB6"/>
    <w:rsid w:val="00F20032"/>
    <w:rsid w:val="00F208A1"/>
    <w:rsid w:val="00F20B33"/>
    <w:rsid w:val="00F2100E"/>
    <w:rsid w:val="00F21393"/>
    <w:rsid w:val="00F213D0"/>
    <w:rsid w:val="00F21CB3"/>
    <w:rsid w:val="00F2247C"/>
    <w:rsid w:val="00F22686"/>
    <w:rsid w:val="00F22853"/>
    <w:rsid w:val="00F22F49"/>
    <w:rsid w:val="00F2306D"/>
    <w:rsid w:val="00F24A10"/>
    <w:rsid w:val="00F25236"/>
    <w:rsid w:val="00F25309"/>
    <w:rsid w:val="00F25484"/>
    <w:rsid w:val="00F25B39"/>
    <w:rsid w:val="00F2671F"/>
    <w:rsid w:val="00F26D5D"/>
    <w:rsid w:val="00F26EE7"/>
    <w:rsid w:val="00F27495"/>
    <w:rsid w:val="00F278C7"/>
    <w:rsid w:val="00F3095A"/>
    <w:rsid w:val="00F314A1"/>
    <w:rsid w:val="00F3162C"/>
    <w:rsid w:val="00F31669"/>
    <w:rsid w:val="00F31D4A"/>
    <w:rsid w:val="00F32092"/>
    <w:rsid w:val="00F32236"/>
    <w:rsid w:val="00F32779"/>
    <w:rsid w:val="00F33639"/>
    <w:rsid w:val="00F33ABF"/>
    <w:rsid w:val="00F33DF4"/>
    <w:rsid w:val="00F33F4A"/>
    <w:rsid w:val="00F34773"/>
    <w:rsid w:val="00F34C40"/>
    <w:rsid w:val="00F35208"/>
    <w:rsid w:val="00F352F8"/>
    <w:rsid w:val="00F35305"/>
    <w:rsid w:val="00F361AA"/>
    <w:rsid w:val="00F364E1"/>
    <w:rsid w:val="00F367A9"/>
    <w:rsid w:val="00F36B8B"/>
    <w:rsid w:val="00F375D0"/>
    <w:rsid w:val="00F378AA"/>
    <w:rsid w:val="00F379A9"/>
    <w:rsid w:val="00F37DB9"/>
    <w:rsid w:val="00F4016F"/>
    <w:rsid w:val="00F401C4"/>
    <w:rsid w:val="00F40CAB"/>
    <w:rsid w:val="00F411C1"/>
    <w:rsid w:val="00F4132B"/>
    <w:rsid w:val="00F41922"/>
    <w:rsid w:val="00F41AFF"/>
    <w:rsid w:val="00F41F35"/>
    <w:rsid w:val="00F4221E"/>
    <w:rsid w:val="00F4269E"/>
    <w:rsid w:val="00F42CAE"/>
    <w:rsid w:val="00F43946"/>
    <w:rsid w:val="00F439C6"/>
    <w:rsid w:val="00F43A85"/>
    <w:rsid w:val="00F44109"/>
    <w:rsid w:val="00F455C9"/>
    <w:rsid w:val="00F45888"/>
    <w:rsid w:val="00F46256"/>
    <w:rsid w:val="00F465EB"/>
    <w:rsid w:val="00F467B6"/>
    <w:rsid w:val="00F469D4"/>
    <w:rsid w:val="00F46B67"/>
    <w:rsid w:val="00F46B68"/>
    <w:rsid w:val="00F46D54"/>
    <w:rsid w:val="00F46FD7"/>
    <w:rsid w:val="00F52AA5"/>
    <w:rsid w:val="00F53042"/>
    <w:rsid w:val="00F534EA"/>
    <w:rsid w:val="00F5361C"/>
    <w:rsid w:val="00F5395A"/>
    <w:rsid w:val="00F54044"/>
    <w:rsid w:val="00F544B2"/>
    <w:rsid w:val="00F5489B"/>
    <w:rsid w:val="00F54907"/>
    <w:rsid w:val="00F5529D"/>
    <w:rsid w:val="00F558DF"/>
    <w:rsid w:val="00F55A34"/>
    <w:rsid w:val="00F55E46"/>
    <w:rsid w:val="00F55EA3"/>
    <w:rsid w:val="00F55F6B"/>
    <w:rsid w:val="00F56127"/>
    <w:rsid w:val="00F56877"/>
    <w:rsid w:val="00F568C9"/>
    <w:rsid w:val="00F56955"/>
    <w:rsid w:val="00F56AA3"/>
    <w:rsid w:val="00F56CD1"/>
    <w:rsid w:val="00F573B6"/>
    <w:rsid w:val="00F57D3A"/>
    <w:rsid w:val="00F60535"/>
    <w:rsid w:val="00F60BD6"/>
    <w:rsid w:val="00F60C5B"/>
    <w:rsid w:val="00F6163F"/>
    <w:rsid w:val="00F6171D"/>
    <w:rsid w:val="00F6190F"/>
    <w:rsid w:val="00F61965"/>
    <w:rsid w:val="00F619F9"/>
    <w:rsid w:val="00F61E90"/>
    <w:rsid w:val="00F622D7"/>
    <w:rsid w:val="00F6242C"/>
    <w:rsid w:val="00F6282A"/>
    <w:rsid w:val="00F63469"/>
    <w:rsid w:val="00F634D5"/>
    <w:rsid w:val="00F63B80"/>
    <w:rsid w:val="00F63D6F"/>
    <w:rsid w:val="00F641EC"/>
    <w:rsid w:val="00F646FF"/>
    <w:rsid w:val="00F64775"/>
    <w:rsid w:val="00F64851"/>
    <w:rsid w:val="00F6613D"/>
    <w:rsid w:val="00F66290"/>
    <w:rsid w:val="00F6638E"/>
    <w:rsid w:val="00F66D53"/>
    <w:rsid w:val="00F670D2"/>
    <w:rsid w:val="00F67F98"/>
    <w:rsid w:val="00F71645"/>
    <w:rsid w:val="00F7216D"/>
    <w:rsid w:val="00F726A9"/>
    <w:rsid w:val="00F72C3B"/>
    <w:rsid w:val="00F72E68"/>
    <w:rsid w:val="00F7302B"/>
    <w:rsid w:val="00F730B5"/>
    <w:rsid w:val="00F735A2"/>
    <w:rsid w:val="00F745FF"/>
    <w:rsid w:val="00F74766"/>
    <w:rsid w:val="00F748E2"/>
    <w:rsid w:val="00F74D05"/>
    <w:rsid w:val="00F74DBD"/>
    <w:rsid w:val="00F7553C"/>
    <w:rsid w:val="00F75EB9"/>
    <w:rsid w:val="00F7625F"/>
    <w:rsid w:val="00F769A0"/>
    <w:rsid w:val="00F7729D"/>
    <w:rsid w:val="00F774BA"/>
    <w:rsid w:val="00F77D7B"/>
    <w:rsid w:val="00F80B6F"/>
    <w:rsid w:val="00F80FDA"/>
    <w:rsid w:val="00F81A17"/>
    <w:rsid w:val="00F81F10"/>
    <w:rsid w:val="00F822E4"/>
    <w:rsid w:val="00F825D4"/>
    <w:rsid w:val="00F8335D"/>
    <w:rsid w:val="00F8375B"/>
    <w:rsid w:val="00F837CC"/>
    <w:rsid w:val="00F84162"/>
    <w:rsid w:val="00F8431B"/>
    <w:rsid w:val="00F855D9"/>
    <w:rsid w:val="00F85820"/>
    <w:rsid w:val="00F85B17"/>
    <w:rsid w:val="00F85CA3"/>
    <w:rsid w:val="00F860A3"/>
    <w:rsid w:val="00F861B8"/>
    <w:rsid w:val="00F86698"/>
    <w:rsid w:val="00F86C29"/>
    <w:rsid w:val="00F86F1E"/>
    <w:rsid w:val="00F8708B"/>
    <w:rsid w:val="00F875E1"/>
    <w:rsid w:val="00F87EDD"/>
    <w:rsid w:val="00F906D9"/>
    <w:rsid w:val="00F907D9"/>
    <w:rsid w:val="00F909F8"/>
    <w:rsid w:val="00F91261"/>
    <w:rsid w:val="00F917B2"/>
    <w:rsid w:val="00F91A9A"/>
    <w:rsid w:val="00F91AB1"/>
    <w:rsid w:val="00F91B5D"/>
    <w:rsid w:val="00F91BC7"/>
    <w:rsid w:val="00F92029"/>
    <w:rsid w:val="00F92CB1"/>
    <w:rsid w:val="00F92E86"/>
    <w:rsid w:val="00F931A0"/>
    <w:rsid w:val="00F931B6"/>
    <w:rsid w:val="00F93C71"/>
    <w:rsid w:val="00F93ED4"/>
    <w:rsid w:val="00F94751"/>
    <w:rsid w:val="00F95099"/>
    <w:rsid w:val="00F9528C"/>
    <w:rsid w:val="00F9559E"/>
    <w:rsid w:val="00F95B56"/>
    <w:rsid w:val="00F966EC"/>
    <w:rsid w:val="00F96E6A"/>
    <w:rsid w:val="00F97456"/>
    <w:rsid w:val="00F97A96"/>
    <w:rsid w:val="00F97AFF"/>
    <w:rsid w:val="00FA0574"/>
    <w:rsid w:val="00FA0A54"/>
    <w:rsid w:val="00FA0C46"/>
    <w:rsid w:val="00FA17E6"/>
    <w:rsid w:val="00FA1AB3"/>
    <w:rsid w:val="00FA2C5B"/>
    <w:rsid w:val="00FA3238"/>
    <w:rsid w:val="00FA3431"/>
    <w:rsid w:val="00FA376E"/>
    <w:rsid w:val="00FA3798"/>
    <w:rsid w:val="00FA43D6"/>
    <w:rsid w:val="00FA4B91"/>
    <w:rsid w:val="00FA4BB3"/>
    <w:rsid w:val="00FA51E2"/>
    <w:rsid w:val="00FA5251"/>
    <w:rsid w:val="00FA55F5"/>
    <w:rsid w:val="00FA5696"/>
    <w:rsid w:val="00FA656D"/>
    <w:rsid w:val="00FA665A"/>
    <w:rsid w:val="00FA682A"/>
    <w:rsid w:val="00FA6875"/>
    <w:rsid w:val="00FA70BF"/>
    <w:rsid w:val="00FA72C1"/>
    <w:rsid w:val="00FA767E"/>
    <w:rsid w:val="00FA7E38"/>
    <w:rsid w:val="00FB0413"/>
    <w:rsid w:val="00FB0D5B"/>
    <w:rsid w:val="00FB12B3"/>
    <w:rsid w:val="00FB1452"/>
    <w:rsid w:val="00FB1B69"/>
    <w:rsid w:val="00FB1B6C"/>
    <w:rsid w:val="00FB1F08"/>
    <w:rsid w:val="00FB341E"/>
    <w:rsid w:val="00FB374F"/>
    <w:rsid w:val="00FB39C6"/>
    <w:rsid w:val="00FB3CE2"/>
    <w:rsid w:val="00FB46F9"/>
    <w:rsid w:val="00FB4B33"/>
    <w:rsid w:val="00FB4CB9"/>
    <w:rsid w:val="00FB4EB4"/>
    <w:rsid w:val="00FB4FDB"/>
    <w:rsid w:val="00FB50AD"/>
    <w:rsid w:val="00FB5691"/>
    <w:rsid w:val="00FB603A"/>
    <w:rsid w:val="00FB624B"/>
    <w:rsid w:val="00FB684B"/>
    <w:rsid w:val="00FB6974"/>
    <w:rsid w:val="00FB7161"/>
    <w:rsid w:val="00FB7AB4"/>
    <w:rsid w:val="00FB7BB2"/>
    <w:rsid w:val="00FB7BE0"/>
    <w:rsid w:val="00FB7D8F"/>
    <w:rsid w:val="00FB7F19"/>
    <w:rsid w:val="00FC095F"/>
    <w:rsid w:val="00FC11C1"/>
    <w:rsid w:val="00FC12E7"/>
    <w:rsid w:val="00FC1444"/>
    <w:rsid w:val="00FC1476"/>
    <w:rsid w:val="00FC17DD"/>
    <w:rsid w:val="00FC1A3C"/>
    <w:rsid w:val="00FC1A82"/>
    <w:rsid w:val="00FC1A9B"/>
    <w:rsid w:val="00FC1E55"/>
    <w:rsid w:val="00FC20A0"/>
    <w:rsid w:val="00FC20EA"/>
    <w:rsid w:val="00FC242D"/>
    <w:rsid w:val="00FC2BE6"/>
    <w:rsid w:val="00FC2FA6"/>
    <w:rsid w:val="00FC35F3"/>
    <w:rsid w:val="00FC371A"/>
    <w:rsid w:val="00FC3906"/>
    <w:rsid w:val="00FC4C07"/>
    <w:rsid w:val="00FC5167"/>
    <w:rsid w:val="00FC5258"/>
    <w:rsid w:val="00FC5396"/>
    <w:rsid w:val="00FC5702"/>
    <w:rsid w:val="00FC60CF"/>
    <w:rsid w:val="00FC61BC"/>
    <w:rsid w:val="00FC6271"/>
    <w:rsid w:val="00FC64DC"/>
    <w:rsid w:val="00FC68B6"/>
    <w:rsid w:val="00FC6CF2"/>
    <w:rsid w:val="00FC71F3"/>
    <w:rsid w:val="00FC73B6"/>
    <w:rsid w:val="00FC77DA"/>
    <w:rsid w:val="00FC78E4"/>
    <w:rsid w:val="00FC795C"/>
    <w:rsid w:val="00FC7E46"/>
    <w:rsid w:val="00FD0656"/>
    <w:rsid w:val="00FD08EA"/>
    <w:rsid w:val="00FD2157"/>
    <w:rsid w:val="00FD27E2"/>
    <w:rsid w:val="00FD2C55"/>
    <w:rsid w:val="00FD3183"/>
    <w:rsid w:val="00FD33CF"/>
    <w:rsid w:val="00FD3883"/>
    <w:rsid w:val="00FD3D3C"/>
    <w:rsid w:val="00FD479E"/>
    <w:rsid w:val="00FD4B14"/>
    <w:rsid w:val="00FD5468"/>
    <w:rsid w:val="00FD5B0C"/>
    <w:rsid w:val="00FD5F2B"/>
    <w:rsid w:val="00FD65F2"/>
    <w:rsid w:val="00FD678B"/>
    <w:rsid w:val="00FD69C6"/>
    <w:rsid w:val="00FD6CD1"/>
    <w:rsid w:val="00FD73FE"/>
    <w:rsid w:val="00FE004E"/>
    <w:rsid w:val="00FE01EC"/>
    <w:rsid w:val="00FE10B4"/>
    <w:rsid w:val="00FE27A0"/>
    <w:rsid w:val="00FE2E24"/>
    <w:rsid w:val="00FE33B4"/>
    <w:rsid w:val="00FE3C38"/>
    <w:rsid w:val="00FE3ED9"/>
    <w:rsid w:val="00FE4130"/>
    <w:rsid w:val="00FE4137"/>
    <w:rsid w:val="00FE5780"/>
    <w:rsid w:val="00FE5AC3"/>
    <w:rsid w:val="00FE65A2"/>
    <w:rsid w:val="00FE67E3"/>
    <w:rsid w:val="00FE6A07"/>
    <w:rsid w:val="00FE6A93"/>
    <w:rsid w:val="00FE72DA"/>
    <w:rsid w:val="00FE7A65"/>
    <w:rsid w:val="00FE7C9B"/>
    <w:rsid w:val="00FF0046"/>
    <w:rsid w:val="00FF0420"/>
    <w:rsid w:val="00FF05BD"/>
    <w:rsid w:val="00FF060E"/>
    <w:rsid w:val="00FF0DB9"/>
    <w:rsid w:val="00FF0EDC"/>
    <w:rsid w:val="00FF1484"/>
    <w:rsid w:val="00FF19B3"/>
    <w:rsid w:val="00FF1C70"/>
    <w:rsid w:val="00FF24F4"/>
    <w:rsid w:val="00FF29C7"/>
    <w:rsid w:val="00FF2D03"/>
    <w:rsid w:val="00FF2E4D"/>
    <w:rsid w:val="00FF3DD3"/>
    <w:rsid w:val="00FF4308"/>
    <w:rsid w:val="00FF587C"/>
    <w:rsid w:val="00FF63DB"/>
    <w:rsid w:val="00FF65B6"/>
    <w:rsid w:val="00FF6A2A"/>
    <w:rsid w:val="00FF6D4A"/>
    <w:rsid w:val="00FF705E"/>
    <w:rsid w:val="00FF7554"/>
    <w:rsid w:val="00FF75DB"/>
    <w:rsid w:val="00FF7A93"/>
    <w:rsid w:val="00FF7B96"/>
    <w:rsid w:val="00FF7BE3"/>
    <w:rsid w:val="00FF7D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EDB4EF"/>
  <w14:defaultImageDpi w14:val="32767"/>
  <w15:chartTrackingRefBased/>
  <w15:docId w15:val="{5700ACDB-6A98-4916-AA7B-033D464B6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1"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B59F3"/>
    <w:pPr>
      <w:widowControl w:val="0"/>
      <w:spacing w:afterLines="50" w:after="50" w:line="360" w:lineRule="auto"/>
      <w:ind w:firstLineChars="200" w:firstLine="200"/>
      <w:jc w:val="both"/>
    </w:pPr>
    <w:rPr>
      <w:rFonts w:ascii="Times New Roman" w:eastAsia="楷体" w:hAnsi="Times New Roman"/>
      <w:sz w:val="24"/>
    </w:rPr>
  </w:style>
  <w:style w:type="paragraph" w:styleId="1">
    <w:name w:val="heading 1"/>
    <w:next w:val="a"/>
    <w:link w:val="10"/>
    <w:qFormat/>
    <w:rsid w:val="00003E91"/>
    <w:pPr>
      <w:keepNext/>
      <w:widowControl w:val="0"/>
      <w:numPr>
        <w:numId w:val="1"/>
      </w:numPr>
      <w:spacing w:before="120" w:after="120"/>
      <w:jc w:val="center"/>
      <w:outlineLvl w:val="0"/>
    </w:pPr>
    <w:rPr>
      <w:rFonts w:ascii="Times New Roman" w:eastAsia="微软雅黑" w:hAnsi="Times New Roman"/>
      <w:bCs/>
      <w:color w:val="000000" w:themeColor="text1"/>
      <w:kern w:val="44"/>
      <w:sz w:val="32"/>
      <w:szCs w:val="40"/>
    </w:rPr>
  </w:style>
  <w:style w:type="paragraph" w:styleId="2">
    <w:name w:val="heading 2"/>
    <w:next w:val="a"/>
    <w:link w:val="20"/>
    <w:qFormat/>
    <w:rsid w:val="003F1B16"/>
    <w:pPr>
      <w:keepNext/>
      <w:keepLines/>
      <w:numPr>
        <w:ilvl w:val="1"/>
        <w:numId w:val="1"/>
      </w:numPr>
      <w:spacing w:before="120" w:after="120"/>
      <w:outlineLvl w:val="1"/>
    </w:pPr>
    <w:rPr>
      <w:rFonts w:ascii="Times New Roman" w:eastAsia="宋体" w:hAnsi="Times New Roman" w:cstheme="majorBidi"/>
      <w:b/>
      <w:bCs/>
      <w:color w:val="000000" w:themeColor="text1"/>
      <w:sz w:val="28"/>
      <w:szCs w:val="28"/>
    </w:rPr>
  </w:style>
  <w:style w:type="paragraph" w:styleId="3">
    <w:name w:val="heading 3"/>
    <w:next w:val="a"/>
    <w:link w:val="30"/>
    <w:qFormat/>
    <w:rsid w:val="00D559B6"/>
    <w:pPr>
      <w:keepNext/>
      <w:keepLines/>
      <w:numPr>
        <w:ilvl w:val="2"/>
        <w:numId w:val="1"/>
      </w:numPr>
      <w:spacing w:before="60" w:after="60"/>
      <w:ind w:firstLineChars="200" w:firstLine="440"/>
      <w:outlineLvl w:val="2"/>
    </w:pPr>
    <w:rPr>
      <w:rFonts w:ascii="Times New Roman" w:eastAsia="华文中宋" w:hAnsi="Times New Roman"/>
      <w:b/>
      <w:bCs/>
      <w:sz w:val="22"/>
      <w:szCs w:val="24"/>
    </w:rPr>
  </w:style>
  <w:style w:type="paragraph" w:styleId="4">
    <w:name w:val="heading 4"/>
    <w:basedOn w:val="a"/>
    <w:next w:val="a"/>
    <w:link w:val="40"/>
    <w:qFormat/>
    <w:rsid w:val="001F4EE6"/>
    <w:pPr>
      <w:keepNext/>
      <w:keepLines/>
      <w:numPr>
        <w:ilvl w:val="3"/>
        <w:numId w:val="1"/>
      </w:numPr>
      <w:spacing w:afterLines="0" w:after="0" w:line="240" w:lineRule="auto"/>
      <w:ind w:firstLineChars="0"/>
      <w:outlineLvl w:val="3"/>
    </w:pPr>
    <w:rPr>
      <w:rFonts w:asciiTheme="majorHAnsi" w:eastAsiaTheme="majorEastAsia" w:hAnsiTheme="majorHAnsi" w:cstheme="majorBidi"/>
      <w:b/>
      <w:bCs/>
      <w:szCs w:val="24"/>
    </w:rPr>
  </w:style>
  <w:style w:type="paragraph" w:styleId="5">
    <w:name w:val="heading 5"/>
    <w:basedOn w:val="a"/>
    <w:next w:val="a"/>
    <w:link w:val="50"/>
    <w:rsid w:val="00E5550F"/>
    <w:pPr>
      <w:keepNext/>
      <w:keepLines/>
      <w:spacing w:before="280" w:afterLines="0" w:after="290" w:line="376" w:lineRule="auto"/>
      <w:ind w:firstLineChars="0" w:firstLine="0"/>
      <w:outlineLvl w:val="4"/>
    </w:pPr>
    <w:rPr>
      <w:rFonts w:cs="Times New Roman"/>
      <w:b/>
      <w:bCs/>
      <w:sz w:val="28"/>
      <w:szCs w:val="28"/>
    </w:rPr>
  </w:style>
  <w:style w:type="paragraph" w:styleId="6">
    <w:name w:val="heading 6"/>
    <w:basedOn w:val="a"/>
    <w:next w:val="a"/>
    <w:link w:val="60"/>
    <w:rsid w:val="00E5550F"/>
    <w:pPr>
      <w:keepNext/>
      <w:keepLines/>
      <w:spacing w:before="240" w:afterLines="0" w:after="64" w:line="320" w:lineRule="auto"/>
      <w:ind w:firstLineChars="0" w:firstLine="0"/>
      <w:outlineLvl w:val="5"/>
    </w:pPr>
    <w:rPr>
      <w:rFonts w:ascii="Arial" w:eastAsia="黑体" w:hAnsi="Arial" w:cs="Times New Roman"/>
      <w:b/>
      <w:bCs/>
      <w:szCs w:val="24"/>
    </w:rPr>
  </w:style>
  <w:style w:type="paragraph" w:styleId="7">
    <w:name w:val="heading 7"/>
    <w:basedOn w:val="a"/>
    <w:next w:val="a"/>
    <w:link w:val="70"/>
    <w:rsid w:val="00E5550F"/>
    <w:pPr>
      <w:keepNext/>
      <w:keepLines/>
      <w:spacing w:before="240" w:afterLines="0" w:after="64" w:line="320" w:lineRule="auto"/>
      <w:ind w:firstLineChars="0" w:firstLine="0"/>
      <w:outlineLvl w:val="6"/>
    </w:pPr>
    <w:rPr>
      <w:rFonts w:cs="Times New Roman"/>
      <w:b/>
      <w:bCs/>
      <w:szCs w:val="24"/>
    </w:rPr>
  </w:style>
  <w:style w:type="paragraph" w:styleId="8">
    <w:name w:val="heading 8"/>
    <w:basedOn w:val="a"/>
    <w:next w:val="a"/>
    <w:link w:val="80"/>
    <w:rsid w:val="00E5550F"/>
    <w:pPr>
      <w:keepNext/>
      <w:keepLines/>
      <w:spacing w:before="240" w:afterLines="0" w:after="64" w:line="320" w:lineRule="auto"/>
      <w:ind w:firstLineChars="0" w:firstLine="0"/>
      <w:outlineLvl w:val="7"/>
    </w:pPr>
    <w:rPr>
      <w:rFonts w:ascii="Arial" w:eastAsia="黑体" w:hAnsi="Arial" w:cs="Times New Roman"/>
      <w:szCs w:val="24"/>
    </w:rPr>
  </w:style>
  <w:style w:type="paragraph" w:styleId="9">
    <w:name w:val="heading 9"/>
    <w:basedOn w:val="a"/>
    <w:next w:val="a"/>
    <w:link w:val="90"/>
    <w:rsid w:val="00E5550F"/>
    <w:pPr>
      <w:keepNext/>
      <w:keepLines/>
      <w:spacing w:before="240" w:afterLines="0" w:after="64" w:line="320" w:lineRule="auto"/>
      <w:ind w:firstLineChars="0" w:firstLine="0"/>
      <w:outlineLvl w:val="8"/>
    </w:pPr>
    <w:rPr>
      <w:rFonts w:ascii="Arial" w:eastAsia="黑体" w:hAnsi="Arial" w:cs="Times New Roman"/>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003E91"/>
    <w:rPr>
      <w:rFonts w:ascii="Times New Roman" w:eastAsia="微软雅黑" w:hAnsi="Times New Roman"/>
      <w:bCs/>
      <w:color w:val="000000" w:themeColor="text1"/>
      <w:kern w:val="44"/>
      <w:sz w:val="32"/>
      <w:szCs w:val="40"/>
    </w:rPr>
  </w:style>
  <w:style w:type="character" w:customStyle="1" w:styleId="20">
    <w:name w:val="标题 2 字符"/>
    <w:basedOn w:val="a0"/>
    <w:link w:val="2"/>
    <w:rsid w:val="003F1B16"/>
    <w:rPr>
      <w:rFonts w:ascii="Times New Roman" w:eastAsia="宋体" w:hAnsi="Times New Roman" w:cstheme="majorBidi"/>
      <w:b/>
      <w:bCs/>
      <w:color w:val="000000" w:themeColor="text1"/>
      <w:sz w:val="28"/>
      <w:szCs w:val="28"/>
    </w:rPr>
  </w:style>
  <w:style w:type="character" w:customStyle="1" w:styleId="30">
    <w:name w:val="标题 3 字符"/>
    <w:basedOn w:val="a0"/>
    <w:link w:val="3"/>
    <w:rsid w:val="00D559B6"/>
    <w:rPr>
      <w:rFonts w:ascii="Times New Roman" w:eastAsia="华文中宋" w:hAnsi="Times New Roman"/>
      <w:b/>
      <w:bCs/>
      <w:sz w:val="22"/>
      <w:szCs w:val="24"/>
    </w:rPr>
  </w:style>
  <w:style w:type="character" w:customStyle="1" w:styleId="40">
    <w:name w:val="标题 4 字符"/>
    <w:basedOn w:val="a0"/>
    <w:link w:val="4"/>
    <w:rsid w:val="007A62EC"/>
    <w:rPr>
      <w:rFonts w:asciiTheme="majorHAnsi" w:eastAsiaTheme="majorEastAsia" w:hAnsiTheme="majorHAnsi" w:cstheme="majorBidi"/>
      <w:b/>
      <w:bCs/>
      <w:sz w:val="24"/>
      <w:szCs w:val="24"/>
    </w:rPr>
  </w:style>
  <w:style w:type="character" w:customStyle="1" w:styleId="50">
    <w:name w:val="标题 5 字符"/>
    <w:link w:val="5"/>
    <w:rsid w:val="00E5550F"/>
    <w:rPr>
      <w:rFonts w:ascii="Times New Roman" w:eastAsia="宋体" w:hAnsi="Times New Roman" w:cs="Times New Roman"/>
      <w:b/>
      <w:bCs/>
      <w:sz w:val="28"/>
      <w:szCs w:val="28"/>
    </w:rPr>
  </w:style>
  <w:style w:type="character" w:customStyle="1" w:styleId="60">
    <w:name w:val="标题 6 字符"/>
    <w:link w:val="6"/>
    <w:rsid w:val="00E5550F"/>
    <w:rPr>
      <w:rFonts w:ascii="Arial" w:eastAsia="黑体" w:hAnsi="Arial" w:cs="Times New Roman"/>
      <w:b/>
      <w:bCs/>
      <w:sz w:val="24"/>
      <w:szCs w:val="24"/>
    </w:rPr>
  </w:style>
  <w:style w:type="character" w:customStyle="1" w:styleId="70">
    <w:name w:val="标题 7 字符"/>
    <w:link w:val="7"/>
    <w:rsid w:val="00E5550F"/>
    <w:rPr>
      <w:rFonts w:ascii="Times New Roman" w:eastAsia="宋体" w:hAnsi="Times New Roman" w:cs="Times New Roman"/>
      <w:b/>
      <w:bCs/>
      <w:sz w:val="24"/>
      <w:szCs w:val="24"/>
    </w:rPr>
  </w:style>
  <w:style w:type="character" w:customStyle="1" w:styleId="80">
    <w:name w:val="标题 8 字符"/>
    <w:link w:val="8"/>
    <w:rsid w:val="00E5550F"/>
    <w:rPr>
      <w:rFonts w:ascii="Arial" w:eastAsia="黑体" w:hAnsi="Arial" w:cs="Times New Roman"/>
      <w:sz w:val="24"/>
      <w:szCs w:val="24"/>
    </w:rPr>
  </w:style>
  <w:style w:type="character" w:customStyle="1" w:styleId="90">
    <w:name w:val="标题 9 字符"/>
    <w:link w:val="9"/>
    <w:rsid w:val="00E5550F"/>
    <w:rPr>
      <w:rFonts w:ascii="Arial" w:eastAsia="黑体" w:hAnsi="Arial" w:cs="Times New Roman"/>
    </w:rPr>
  </w:style>
  <w:style w:type="paragraph" w:styleId="a3">
    <w:name w:val="header"/>
    <w:basedOn w:val="a"/>
    <w:link w:val="a4"/>
    <w:unhideWhenUsed/>
    <w:rsid w:val="00802D79"/>
    <w:pPr>
      <w:pBdr>
        <w:bottom w:val="single" w:sz="6" w:space="1" w:color="auto"/>
      </w:pBdr>
      <w:tabs>
        <w:tab w:val="center" w:pos="4153"/>
        <w:tab w:val="right" w:pos="8306"/>
      </w:tabs>
      <w:snapToGrid w:val="0"/>
      <w:spacing w:line="240" w:lineRule="auto"/>
      <w:jc w:val="center"/>
    </w:pPr>
    <w:rPr>
      <w:sz w:val="18"/>
      <w:szCs w:val="18"/>
    </w:rPr>
  </w:style>
  <w:style w:type="character" w:customStyle="1" w:styleId="a4">
    <w:name w:val="页眉 字符"/>
    <w:basedOn w:val="a0"/>
    <w:link w:val="a3"/>
    <w:uiPriority w:val="99"/>
    <w:rsid w:val="00802D79"/>
    <w:rPr>
      <w:rFonts w:ascii="Times New Roman" w:eastAsia="宋体" w:hAnsi="Times New Roman"/>
      <w:sz w:val="18"/>
      <w:szCs w:val="18"/>
    </w:rPr>
  </w:style>
  <w:style w:type="paragraph" w:styleId="a5">
    <w:name w:val="footer"/>
    <w:basedOn w:val="a"/>
    <w:link w:val="a6"/>
    <w:unhideWhenUsed/>
    <w:rsid w:val="00802D79"/>
    <w:pPr>
      <w:tabs>
        <w:tab w:val="center" w:pos="4153"/>
        <w:tab w:val="right" w:pos="8306"/>
      </w:tabs>
      <w:snapToGrid w:val="0"/>
      <w:spacing w:afterLines="0" w:after="0" w:line="240" w:lineRule="auto"/>
      <w:ind w:firstLineChars="0" w:firstLine="0"/>
      <w:jc w:val="center"/>
    </w:pPr>
    <w:rPr>
      <w:sz w:val="18"/>
      <w:szCs w:val="18"/>
    </w:rPr>
  </w:style>
  <w:style w:type="character" w:customStyle="1" w:styleId="a6">
    <w:name w:val="页脚 字符"/>
    <w:basedOn w:val="a0"/>
    <w:link w:val="a5"/>
    <w:uiPriority w:val="99"/>
    <w:rsid w:val="00802D79"/>
    <w:rPr>
      <w:rFonts w:ascii="Times New Roman" w:eastAsia="宋体" w:hAnsi="Times New Roman"/>
      <w:sz w:val="18"/>
      <w:szCs w:val="18"/>
    </w:rPr>
  </w:style>
  <w:style w:type="paragraph" w:styleId="a7">
    <w:name w:val="Title"/>
    <w:basedOn w:val="a"/>
    <w:next w:val="a"/>
    <w:link w:val="a8"/>
    <w:qFormat/>
    <w:rsid w:val="00357DA9"/>
    <w:pPr>
      <w:spacing w:before="240" w:afterLines="0" w:after="240" w:line="240" w:lineRule="auto"/>
      <w:ind w:firstLineChars="0" w:firstLine="0"/>
      <w:jc w:val="center"/>
    </w:pPr>
    <w:rPr>
      <w:rFonts w:ascii="黑体" w:eastAsia="黑体" w:hAnsi="黑体" w:cstheme="majorBidi"/>
      <w:b/>
      <w:bCs/>
      <w:sz w:val="48"/>
      <w:szCs w:val="48"/>
    </w:rPr>
  </w:style>
  <w:style w:type="character" w:customStyle="1" w:styleId="a8">
    <w:name w:val="标题 字符"/>
    <w:basedOn w:val="a0"/>
    <w:link w:val="a7"/>
    <w:uiPriority w:val="1"/>
    <w:rsid w:val="00357DA9"/>
    <w:rPr>
      <w:rFonts w:ascii="黑体" w:eastAsia="黑体" w:hAnsi="黑体" w:cstheme="majorBidi"/>
      <w:b/>
      <w:bCs/>
      <w:sz w:val="48"/>
      <w:szCs w:val="48"/>
    </w:rPr>
  </w:style>
  <w:style w:type="paragraph" w:styleId="a9">
    <w:name w:val="Subtitle"/>
    <w:basedOn w:val="a"/>
    <w:next w:val="a"/>
    <w:link w:val="aa"/>
    <w:uiPriority w:val="1"/>
    <w:qFormat/>
    <w:rsid w:val="00357DA9"/>
    <w:pPr>
      <w:spacing w:before="240" w:afterLines="0" w:after="240" w:line="240" w:lineRule="auto"/>
      <w:ind w:firstLineChars="0" w:firstLine="0"/>
      <w:jc w:val="center"/>
    </w:pPr>
    <w:rPr>
      <w:rFonts w:ascii="隶书" w:eastAsia="隶书" w:hAnsiTheme="minorHAnsi"/>
      <w:b/>
      <w:bCs/>
      <w:kern w:val="28"/>
      <w:sz w:val="44"/>
      <w:szCs w:val="44"/>
    </w:rPr>
  </w:style>
  <w:style w:type="character" w:customStyle="1" w:styleId="aa">
    <w:name w:val="副标题 字符"/>
    <w:basedOn w:val="a0"/>
    <w:link w:val="a9"/>
    <w:uiPriority w:val="1"/>
    <w:rsid w:val="00357DA9"/>
    <w:rPr>
      <w:rFonts w:ascii="隶书" w:eastAsia="隶书"/>
      <w:b/>
      <w:bCs/>
      <w:kern w:val="28"/>
      <w:sz w:val="44"/>
      <w:szCs w:val="44"/>
    </w:rPr>
  </w:style>
  <w:style w:type="paragraph" w:styleId="ab">
    <w:name w:val="No Spacing"/>
    <w:uiPriority w:val="1"/>
    <w:qFormat/>
    <w:rsid w:val="00172D5E"/>
    <w:pPr>
      <w:widowControl w:val="0"/>
      <w:spacing w:before="60" w:after="60"/>
      <w:jc w:val="center"/>
    </w:pPr>
    <w:rPr>
      <w:rFonts w:ascii="Times New Roman" w:eastAsia="宋体" w:hAnsi="Times New Roman"/>
      <w:sz w:val="24"/>
    </w:rPr>
  </w:style>
  <w:style w:type="paragraph" w:styleId="ac">
    <w:name w:val="caption"/>
    <w:basedOn w:val="a"/>
    <w:next w:val="a"/>
    <w:unhideWhenUsed/>
    <w:qFormat/>
    <w:rsid w:val="00622569"/>
    <w:pPr>
      <w:spacing w:before="120" w:afterLines="0" w:after="120" w:line="240" w:lineRule="auto"/>
      <w:ind w:firstLineChars="0" w:firstLine="0"/>
      <w:jc w:val="center"/>
    </w:pPr>
    <w:rPr>
      <w:rFonts w:cstheme="majorBidi"/>
      <w:b/>
      <w:bCs/>
      <w:sz w:val="22"/>
      <w:szCs w:val="18"/>
    </w:rPr>
  </w:style>
  <w:style w:type="table" w:styleId="71">
    <w:name w:val="Grid Table 7 Colorful"/>
    <w:basedOn w:val="a1"/>
    <w:uiPriority w:val="52"/>
    <w:rsid w:val="0097173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ad">
    <w:name w:val="List Paragraph"/>
    <w:basedOn w:val="a"/>
    <w:uiPriority w:val="34"/>
    <w:qFormat/>
    <w:rsid w:val="00EC4D34"/>
    <w:pPr>
      <w:ind w:firstLine="420"/>
    </w:pPr>
  </w:style>
  <w:style w:type="paragraph" w:customStyle="1" w:styleId="ae">
    <w:name w:val="前言"/>
    <w:basedOn w:val="1"/>
    <w:next w:val="a"/>
    <w:link w:val="af"/>
    <w:qFormat/>
    <w:rsid w:val="00870FC8"/>
    <w:pPr>
      <w:numPr>
        <w:numId w:val="0"/>
      </w:numPr>
    </w:pPr>
  </w:style>
  <w:style w:type="paragraph" w:customStyle="1" w:styleId="af0">
    <w:name w:val="表"/>
    <w:basedOn w:val="af1"/>
    <w:next w:val="a"/>
    <w:link w:val="af2"/>
    <w:qFormat/>
    <w:rsid w:val="00302186"/>
    <w:pPr>
      <w:widowControl/>
      <w:spacing w:afterLines="0" w:after="0" w:line="240" w:lineRule="auto"/>
      <w:ind w:left="0" w:firstLineChars="0" w:firstLine="0"/>
      <w:jc w:val="center"/>
      <w:textAlignment w:val="center"/>
    </w:pPr>
    <w:rPr>
      <w:rFonts w:eastAsia="宋体" w:cs="Times New Roman"/>
      <w:kern w:val="0"/>
      <w:sz w:val="21"/>
    </w:rPr>
  </w:style>
  <w:style w:type="table" w:styleId="af3">
    <w:name w:val="Table Grid"/>
    <w:basedOn w:val="a1"/>
    <w:qFormat/>
    <w:rsid w:val="001002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正文文本缩进 字符1"/>
    <w:link w:val="af4"/>
    <w:rsid w:val="00493544"/>
    <w:rPr>
      <w:rFonts w:ascii="宋体" w:eastAsia="宋体" w:hAnsi="宋体"/>
      <w:bCs/>
      <w:snapToGrid w:val="0"/>
      <w:sz w:val="24"/>
      <w:szCs w:val="32"/>
    </w:rPr>
  </w:style>
  <w:style w:type="character" w:styleId="af5">
    <w:name w:val="Emphasis"/>
    <w:qFormat/>
    <w:rsid w:val="00E5550F"/>
    <w:rPr>
      <w:i w:val="0"/>
      <w:iCs w:val="0"/>
      <w:color w:val="CC0000"/>
    </w:rPr>
  </w:style>
  <w:style w:type="paragraph" w:styleId="af1">
    <w:name w:val="List"/>
    <w:basedOn w:val="a"/>
    <w:link w:val="af6"/>
    <w:uiPriority w:val="99"/>
    <w:semiHidden/>
    <w:unhideWhenUsed/>
    <w:rsid w:val="00302186"/>
    <w:pPr>
      <w:ind w:left="200" w:hangingChars="200" w:hanging="200"/>
      <w:contextualSpacing/>
    </w:pPr>
  </w:style>
  <w:style w:type="character" w:styleId="af7">
    <w:name w:val="page number"/>
    <w:basedOn w:val="a0"/>
    <w:rsid w:val="00E5550F"/>
    <w:rPr>
      <w:rFonts w:ascii="Verdana" w:hAnsi="Verdana"/>
      <w:kern w:val="0"/>
      <w:sz w:val="20"/>
      <w:szCs w:val="20"/>
      <w:lang w:eastAsia="en-US"/>
    </w:rPr>
  </w:style>
  <w:style w:type="character" w:customStyle="1" w:styleId="af6">
    <w:name w:val="列表 字符"/>
    <w:basedOn w:val="a0"/>
    <w:link w:val="af1"/>
    <w:uiPriority w:val="99"/>
    <w:semiHidden/>
    <w:rsid w:val="00302186"/>
    <w:rPr>
      <w:rFonts w:ascii="Times New Roman" w:eastAsia="楷体" w:hAnsi="Times New Roman"/>
      <w:sz w:val="24"/>
    </w:rPr>
  </w:style>
  <w:style w:type="character" w:styleId="af8">
    <w:name w:val="Strong"/>
    <w:qFormat/>
    <w:rsid w:val="00E5550F"/>
    <w:rPr>
      <w:b/>
      <w:bCs/>
    </w:rPr>
  </w:style>
  <w:style w:type="character" w:customStyle="1" w:styleId="af9">
    <w:name w:val="批注文字 字符"/>
    <w:link w:val="afa"/>
    <w:rsid w:val="00E5550F"/>
    <w:rPr>
      <w:rFonts w:eastAsia="宋体"/>
      <w:szCs w:val="24"/>
    </w:rPr>
  </w:style>
  <w:style w:type="paragraph" w:styleId="afa">
    <w:name w:val="annotation text"/>
    <w:basedOn w:val="a"/>
    <w:link w:val="af9"/>
    <w:uiPriority w:val="99"/>
    <w:rsid w:val="00E5550F"/>
    <w:pPr>
      <w:spacing w:afterLines="0" w:after="0" w:line="240" w:lineRule="auto"/>
      <w:ind w:firstLineChars="0" w:firstLine="0"/>
      <w:jc w:val="left"/>
    </w:pPr>
    <w:rPr>
      <w:rFonts w:asciiTheme="minorHAnsi" w:hAnsiTheme="minorHAnsi"/>
      <w:sz w:val="21"/>
      <w:szCs w:val="24"/>
    </w:rPr>
  </w:style>
  <w:style w:type="character" w:customStyle="1" w:styleId="12">
    <w:name w:val="日期 字符1"/>
    <w:link w:val="afb"/>
    <w:locked/>
    <w:rsid w:val="00E5550F"/>
    <w:rPr>
      <w:rFonts w:eastAsia="宋体"/>
      <w:sz w:val="28"/>
    </w:rPr>
  </w:style>
  <w:style w:type="paragraph" w:styleId="afb">
    <w:name w:val="Date"/>
    <w:basedOn w:val="a"/>
    <w:next w:val="a"/>
    <w:link w:val="12"/>
    <w:rsid w:val="00E5550F"/>
    <w:pPr>
      <w:spacing w:afterLines="0" w:after="0" w:line="240" w:lineRule="auto"/>
      <w:ind w:firstLineChars="0" w:firstLine="0"/>
    </w:pPr>
    <w:rPr>
      <w:rFonts w:asciiTheme="minorHAnsi" w:hAnsiTheme="minorHAnsi"/>
      <w:sz w:val="28"/>
    </w:rPr>
  </w:style>
  <w:style w:type="character" w:customStyle="1" w:styleId="af2">
    <w:name w:val="表 字符"/>
    <w:basedOn w:val="af6"/>
    <w:link w:val="af0"/>
    <w:rsid w:val="00302186"/>
    <w:rPr>
      <w:rFonts w:ascii="Times New Roman" w:eastAsia="宋体" w:hAnsi="Times New Roman" w:cs="Times New Roman"/>
      <w:kern w:val="0"/>
      <w:sz w:val="24"/>
    </w:rPr>
  </w:style>
  <w:style w:type="paragraph" w:styleId="af4">
    <w:name w:val="Body Text Indent"/>
    <w:basedOn w:val="a"/>
    <w:link w:val="11"/>
    <w:rsid w:val="00493544"/>
    <w:pPr>
      <w:adjustRightInd w:val="0"/>
      <w:snapToGrid w:val="0"/>
      <w:spacing w:afterLines="0" w:after="0"/>
      <w:ind w:firstLine="480"/>
    </w:pPr>
    <w:rPr>
      <w:rFonts w:ascii="宋体" w:eastAsia="宋体" w:hAnsi="宋体"/>
      <w:bCs/>
      <w:snapToGrid w:val="0"/>
      <w:szCs w:val="32"/>
    </w:rPr>
  </w:style>
  <w:style w:type="character" w:customStyle="1" w:styleId="afc">
    <w:name w:val="正文文本缩进 字符"/>
    <w:basedOn w:val="a0"/>
    <w:semiHidden/>
    <w:rsid w:val="00493544"/>
    <w:rPr>
      <w:rFonts w:ascii="Times New Roman" w:eastAsia="楷体" w:hAnsi="Times New Roman"/>
      <w:sz w:val="24"/>
    </w:rPr>
  </w:style>
  <w:style w:type="paragraph" w:customStyle="1" w:styleId="CharCharCharChar">
    <w:name w:val="Char Char Char Char"/>
    <w:basedOn w:val="a"/>
    <w:rsid w:val="003966C7"/>
    <w:pPr>
      <w:widowControl/>
      <w:spacing w:afterLines="0" w:after="160" w:line="240" w:lineRule="exact"/>
      <w:ind w:firstLineChars="0" w:firstLine="0"/>
      <w:jc w:val="left"/>
    </w:pPr>
    <w:rPr>
      <w:rFonts w:ascii="Verdana" w:eastAsia="宋体" w:hAnsi="Verdana" w:cs="Times New Roman"/>
      <w:kern w:val="0"/>
      <w:sz w:val="20"/>
      <w:szCs w:val="20"/>
      <w:lang w:eastAsia="en-US"/>
    </w:rPr>
  </w:style>
  <w:style w:type="paragraph" w:customStyle="1" w:styleId="afd">
    <w:basedOn w:val="a"/>
    <w:next w:val="a"/>
    <w:uiPriority w:val="34"/>
    <w:qFormat/>
    <w:rsid w:val="00426D90"/>
    <w:pPr>
      <w:spacing w:afterLines="0" w:after="0" w:line="420" w:lineRule="exact"/>
      <w:ind w:firstLine="420"/>
    </w:pPr>
    <w:rPr>
      <w:rFonts w:ascii="Calibri" w:hAnsi="Calibri" w:cs="Times New Roman"/>
      <w:szCs w:val="22"/>
    </w:rPr>
  </w:style>
  <w:style w:type="paragraph" w:customStyle="1" w:styleId="13">
    <w:name w:val="纯文本1"/>
    <w:basedOn w:val="a"/>
    <w:rsid w:val="003966C7"/>
    <w:pPr>
      <w:adjustRightInd w:val="0"/>
      <w:spacing w:afterLines="0" w:after="0" w:line="240" w:lineRule="auto"/>
      <w:ind w:firstLineChars="0" w:firstLine="0"/>
      <w:jc w:val="left"/>
      <w:textAlignment w:val="baseline"/>
    </w:pPr>
    <w:rPr>
      <w:rFonts w:ascii="宋体" w:eastAsia="宋体" w:cs="Times New Roman"/>
      <w:kern w:val="0"/>
      <w:szCs w:val="20"/>
    </w:rPr>
  </w:style>
  <w:style w:type="paragraph" w:styleId="afe">
    <w:name w:val="Normal (Web)"/>
    <w:basedOn w:val="a"/>
    <w:uiPriority w:val="2"/>
    <w:rsid w:val="00E5550F"/>
    <w:pPr>
      <w:widowControl/>
      <w:spacing w:before="100" w:beforeAutospacing="1" w:afterLines="0" w:after="100" w:afterAutospacing="1" w:line="240" w:lineRule="auto"/>
      <w:ind w:firstLineChars="0" w:firstLine="0"/>
      <w:jc w:val="left"/>
    </w:pPr>
    <w:rPr>
      <w:rFonts w:ascii="宋体" w:hAnsi="宋体" w:cs="Times New Roman"/>
      <w:kern w:val="0"/>
      <w:szCs w:val="24"/>
    </w:rPr>
  </w:style>
  <w:style w:type="paragraph" w:styleId="31">
    <w:name w:val="Body Text Indent 3"/>
    <w:basedOn w:val="a"/>
    <w:link w:val="32"/>
    <w:semiHidden/>
    <w:unhideWhenUsed/>
    <w:rsid w:val="00255D0C"/>
    <w:pPr>
      <w:spacing w:after="120"/>
      <w:ind w:leftChars="200" w:left="420"/>
    </w:pPr>
    <w:rPr>
      <w:sz w:val="16"/>
      <w:szCs w:val="16"/>
    </w:rPr>
  </w:style>
  <w:style w:type="character" w:customStyle="1" w:styleId="af">
    <w:name w:val="前言 字符"/>
    <w:basedOn w:val="10"/>
    <w:link w:val="ae"/>
    <w:rsid w:val="00870FC8"/>
    <w:rPr>
      <w:rFonts w:ascii="Times New Roman" w:eastAsia="微软雅黑" w:hAnsi="Times New Roman"/>
      <w:bCs/>
      <w:color w:val="000000" w:themeColor="text1"/>
      <w:kern w:val="44"/>
      <w:sz w:val="32"/>
      <w:szCs w:val="40"/>
    </w:rPr>
  </w:style>
  <w:style w:type="character" w:customStyle="1" w:styleId="aff">
    <w:name w:val="日期 字符"/>
    <w:basedOn w:val="a0"/>
    <w:uiPriority w:val="99"/>
    <w:semiHidden/>
    <w:rsid w:val="00E5550F"/>
    <w:rPr>
      <w:rFonts w:ascii="Times New Roman" w:eastAsia="宋体" w:hAnsi="Times New Roman"/>
      <w:sz w:val="24"/>
    </w:rPr>
  </w:style>
  <w:style w:type="character" w:customStyle="1" w:styleId="32">
    <w:name w:val="正文文本缩进 3 字符"/>
    <w:basedOn w:val="a0"/>
    <w:link w:val="31"/>
    <w:semiHidden/>
    <w:rsid w:val="00255D0C"/>
    <w:rPr>
      <w:rFonts w:ascii="Times New Roman" w:eastAsia="楷体" w:hAnsi="Times New Roman"/>
      <w:sz w:val="16"/>
      <w:szCs w:val="16"/>
    </w:rPr>
  </w:style>
  <w:style w:type="character" w:customStyle="1" w:styleId="1Char">
    <w:name w:val="表格1 Char"/>
    <w:link w:val="14"/>
    <w:rsid w:val="00FB7161"/>
    <w:rPr>
      <w:rFonts w:ascii="宋体" w:eastAsia="宋体" w:hAnsi="宋体" w:cs="Arial"/>
      <w:spacing w:val="-20"/>
      <w:sz w:val="24"/>
      <w:szCs w:val="24"/>
    </w:rPr>
  </w:style>
  <w:style w:type="paragraph" w:customStyle="1" w:styleId="14">
    <w:name w:val="表格1"/>
    <w:basedOn w:val="a"/>
    <w:next w:val="a"/>
    <w:link w:val="1Char"/>
    <w:qFormat/>
    <w:rsid w:val="00FB7161"/>
    <w:pPr>
      <w:spacing w:afterLines="0" w:after="0" w:line="240" w:lineRule="auto"/>
      <w:ind w:firstLineChars="0" w:firstLine="0"/>
      <w:contextualSpacing/>
      <w:jc w:val="center"/>
    </w:pPr>
    <w:rPr>
      <w:rFonts w:ascii="宋体" w:eastAsia="宋体" w:hAnsi="宋体" w:cs="Arial"/>
      <w:spacing w:val="-20"/>
      <w:szCs w:val="24"/>
    </w:rPr>
  </w:style>
  <w:style w:type="paragraph" w:styleId="TOC1">
    <w:name w:val="toc 1"/>
    <w:basedOn w:val="a"/>
    <w:next w:val="a"/>
    <w:autoRedefine/>
    <w:uiPriority w:val="39"/>
    <w:unhideWhenUsed/>
    <w:rsid w:val="00645795"/>
  </w:style>
  <w:style w:type="paragraph" w:styleId="TOC2">
    <w:name w:val="toc 2"/>
    <w:basedOn w:val="a"/>
    <w:next w:val="a"/>
    <w:autoRedefine/>
    <w:uiPriority w:val="39"/>
    <w:unhideWhenUsed/>
    <w:rsid w:val="00645795"/>
    <w:pPr>
      <w:ind w:leftChars="200" w:left="420"/>
    </w:pPr>
  </w:style>
  <w:style w:type="paragraph" w:styleId="aff0">
    <w:name w:val="Revision"/>
    <w:uiPriority w:val="99"/>
    <w:semiHidden/>
    <w:rsid w:val="00426D90"/>
    <w:rPr>
      <w:rFonts w:ascii="Times New Roman" w:eastAsia="宋体" w:hAnsi="Times New Roman" w:cs="Times New Roman"/>
      <w:szCs w:val="24"/>
    </w:rPr>
  </w:style>
  <w:style w:type="paragraph" w:customStyle="1" w:styleId="aff1">
    <w:basedOn w:val="a"/>
    <w:next w:val="a"/>
    <w:uiPriority w:val="34"/>
    <w:qFormat/>
    <w:rsid w:val="00333186"/>
    <w:pPr>
      <w:spacing w:afterLines="0" w:after="0" w:line="420" w:lineRule="exact"/>
      <w:ind w:firstLine="420"/>
    </w:pPr>
    <w:rPr>
      <w:rFonts w:ascii="Calibri" w:hAnsi="Calibri" w:cs="Times New Roman"/>
      <w:szCs w:val="22"/>
    </w:rPr>
  </w:style>
  <w:style w:type="paragraph" w:styleId="aff2">
    <w:name w:val="Balloon Text"/>
    <w:basedOn w:val="a"/>
    <w:link w:val="aff3"/>
    <w:semiHidden/>
    <w:unhideWhenUsed/>
    <w:rsid w:val="008B287B"/>
    <w:pPr>
      <w:spacing w:after="0" w:line="240" w:lineRule="auto"/>
    </w:pPr>
    <w:rPr>
      <w:sz w:val="18"/>
      <w:szCs w:val="18"/>
    </w:rPr>
  </w:style>
  <w:style w:type="character" w:customStyle="1" w:styleId="aff3">
    <w:name w:val="批注框文本 字符"/>
    <w:basedOn w:val="a0"/>
    <w:link w:val="aff2"/>
    <w:semiHidden/>
    <w:rsid w:val="008B287B"/>
    <w:rPr>
      <w:rFonts w:ascii="Times New Roman" w:eastAsia="楷体" w:hAnsi="Times New Roman"/>
      <w:sz w:val="18"/>
      <w:szCs w:val="18"/>
    </w:rPr>
  </w:style>
  <w:style w:type="character" w:customStyle="1" w:styleId="Char">
    <w:name w:val="批注文字 Char"/>
    <w:rsid w:val="008E7EBE"/>
    <w:rPr>
      <w:rFonts w:eastAsia="宋体"/>
      <w:kern w:val="2"/>
      <w:sz w:val="21"/>
      <w:szCs w:val="24"/>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117266">
      <w:bodyDiv w:val="1"/>
      <w:marLeft w:val="0"/>
      <w:marRight w:val="0"/>
      <w:marTop w:val="0"/>
      <w:marBottom w:val="0"/>
      <w:divBdr>
        <w:top w:val="none" w:sz="0" w:space="0" w:color="auto"/>
        <w:left w:val="none" w:sz="0" w:space="0" w:color="auto"/>
        <w:bottom w:val="none" w:sz="0" w:space="0" w:color="auto"/>
        <w:right w:val="none" w:sz="0" w:space="0" w:color="auto"/>
      </w:divBdr>
    </w:div>
    <w:div w:id="148636118">
      <w:bodyDiv w:val="1"/>
      <w:marLeft w:val="0"/>
      <w:marRight w:val="0"/>
      <w:marTop w:val="0"/>
      <w:marBottom w:val="0"/>
      <w:divBdr>
        <w:top w:val="none" w:sz="0" w:space="0" w:color="auto"/>
        <w:left w:val="none" w:sz="0" w:space="0" w:color="auto"/>
        <w:bottom w:val="none" w:sz="0" w:space="0" w:color="auto"/>
        <w:right w:val="none" w:sz="0" w:space="0" w:color="auto"/>
      </w:divBdr>
    </w:div>
    <w:div w:id="249244726">
      <w:bodyDiv w:val="1"/>
      <w:marLeft w:val="0"/>
      <w:marRight w:val="0"/>
      <w:marTop w:val="0"/>
      <w:marBottom w:val="0"/>
      <w:divBdr>
        <w:top w:val="none" w:sz="0" w:space="0" w:color="auto"/>
        <w:left w:val="none" w:sz="0" w:space="0" w:color="auto"/>
        <w:bottom w:val="none" w:sz="0" w:space="0" w:color="auto"/>
        <w:right w:val="none" w:sz="0" w:space="0" w:color="auto"/>
      </w:divBdr>
    </w:div>
    <w:div w:id="386226773">
      <w:bodyDiv w:val="1"/>
      <w:marLeft w:val="0"/>
      <w:marRight w:val="0"/>
      <w:marTop w:val="0"/>
      <w:marBottom w:val="0"/>
      <w:divBdr>
        <w:top w:val="none" w:sz="0" w:space="0" w:color="auto"/>
        <w:left w:val="none" w:sz="0" w:space="0" w:color="auto"/>
        <w:bottom w:val="none" w:sz="0" w:space="0" w:color="auto"/>
        <w:right w:val="none" w:sz="0" w:space="0" w:color="auto"/>
      </w:divBdr>
    </w:div>
    <w:div w:id="417601714">
      <w:bodyDiv w:val="1"/>
      <w:marLeft w:val="0"/>
      <w:marRight w:val="0"/>
      <w:marTop w:val="0"/>
      <w:marBottom w:val="0"/>
      <w:divBdr>
        <w:top w:val="none" w:sz="0" w:space="0" w:color="auto"/>
        <w:left w:val="none" w:sz="0" w:space="0" w:color="auto"/>
        <w:bottom w:val="none" w:sz="0" w:space="0" w:color="auto"/>
        <w:right w:val="none" w:sz="0" w:space="0" w:color="auto"/>
      </w:divBdr>
    </w:div>
    <w:div w:id="694115100">
      <w:bodyDiv w:val="1"/>
      <w:marLeft w:val="0"/>
      <w:marRight w:val="0"/>
      <w:marTop w:val="0"/>
      <w:marBottom w:val="0"/>
      <w:divBdr>
        <w:top w:val="none" w:sz="0" w:space="0" w:color="auto"/>
        <w:left w:val="none" w:sz="0" w:space="0" w:color="auto"/>
        <w:bottom w:val="none" w:sz="0" w:space="0" w:color="auto"/>
        <w:right w:val="none" w:sz="0" w:space="0" w:color="auto"/>
      </w:divBdr>
    </w:div>
    <w:div w:id="711854437">
      <w:bodyDiv w:val="1"/>
      <w:marLeft w:val="0"/>
      <w:marRight w:val="0"/>
      <w:marTop w:val="0"/>
      <w:marBottom w:val="0"/>
      <w:divBdr>
        <w:top w:val="none" w:sz="0" w:space="0" w:color="auto"/>
        <w:left w:val="none" w:sz="0" w:space="0" w:color="auto"/>
        <w:bottom w:val="none" w:sz="0" w:space="0" w:color="auto"/>
        <w:right w:val="none" w:sz="0" w:space="0" w:color="auto"/>
      </w:divBdr>
    </w:div>
    <w:div w:id="828406741">
      <w:bodyDiv w:val="1"/>
      <w:marLeft w:val="0"/>
      <w:marRight w:val="0"/>
      <w:marTop w:val="0"/>
      <w:marBottom w:val="0"/>
      <w:divBdr>
        <w:top w:val="none" w:sz="0" w:space="0" w:color="auto"/>
        <w:left w:val="none" w:sz="0" w:space="0" w:color="auto"/>
        <w:bottom w:val="none" w:sz="0" w:space="0" w:color="auto"/>
        <w:right w:val="none" w:sz="0" w:space="0" w:color="auto"/>
      </w:divBdr>
    </w:div>
    <w:div w:id="1357463645">
      <w:bodyDiv w:val="1"/>
      <w:marLeft w:val="0"/>
      <w:marRight w:val="0"/>
      <w:marTop w:val="0"/>
      <w:marBottom w:val="0"/>
      <w:divBdr>
        <w:top w:val="none" w:sz="0" w:space="0" w:color="auto"/>
        <w:left w:val="none" w:sz="0" w:space="0" w:color="auto"/>
        <w:bottom w:val="none" w:sz="0" w:space="0" w:color="auto"/>
        <w:right w:val="none" w:sz="0" w:space="0" w:color="auto"/>
      </w:divBdr>
    </w:div>
    <w:div w:id="1359425587">
      <w:bodyDiv w:val="1"/>
      <w:marLeft w:val="0"/>
      <w:marRight w:val="0"/>
      <w:marTop w:val="0"/>
      <w:marBottom w:val="0"/>
      <w:divBdr>
        <w:top w:val="none" w:sz="0" w:space="0" w:color="auto"/>
        <w:left w:val="none" w:sz="0" w:space="0" w:color="auto"/>
        <w:bottom w:val="none" w:sz="0" w:space="0" w:color="auto"/>
        <w:right w:val="none" w:sz="0" w:space="0" w:color="auto"/>
      </w:divBdr>
    </w:div>
    <w:div w:id="1505584869">
      <w:bodyDiv w:val="1"/>
      <w:marLeft w:val="0"/>
      <w:marRight w:val="0"/>
      <w:marTop w:val="0"/>
      <w:marBottom w:val="0"/>
      <w:divBdr>
        <w:top w:val="none" w:sz="0" w:space="0" w:color="auto"/>
        <w:left w:val="none" w:sz="0" w:space="0" w:color="auto"/>
        <w:bottom w:val="none" w:sz="0" w:space="0" w:color="auto"/>
        <w:right w:val="none" w:sz="0" w:space="0" w:color="auto"/>
      </w:divBdr>
    </w:div>
    <w:div w:id="1547376755">
      <w:bodyDiv w:val="1"/>
      <w:marLeft w:val="0"/>
      <w:marRight w:val="0"/>
      <w:marTop w:val="0"/>
      <w:marBottom w:val="0"/>
      <w:divBdr>
        <w:top w:val="none" w:sz="0" w:space="0" w:color="auto"/>
        <w:left w:val="none" w:sz="0" w:space="0" w:color="auto"/>
        <w:bottom w:val="none" w:sz="0" w:space="0" w:color="auto"/>
        <w:right w:val="none" w:sz="0" w:space="0" w:color="auto"/>
      </w:divBdr>
    </w:div>
    <w:div w:id="1740058440">
      <w:bodyDiv w:val="1"/>
      <w:marLeft w:val="0"/>
      <w:marRight w:val="0"/>
      <w:marTop w:val="0"/>
      <w:marBottom w:val="0"/>
      <w:divBdr>
        <w:top w:val="none" w:sz="0" w:space="0" w:color="auto"/>
        <w:left w:val="none" w:sz="0" w:space="0" w:color="auto"/>
        <w:bottom w:val="none" w:sz="0" w:space="0" w:color="auto"/>
        <w:right w:val="none" w:sz="0" w:space="0" w:color="auto"/>
      </w:divBdr>
    </w:div>
    <w:div w:id="2100561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0A540-25A8-43C0-A227-78A7A8F2C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1380</TotalTime>
  <Pages>37</Pages>
  <Words>3268</Words>
  <Characters>18628</Characters>
  <Application>Microsoft Office Word</Application>
  <DocSecurity>0</DocSecurity>
  <Lines>155</Lines>
  <Paragraphs>43</Paragraphs>
  <ScaleCrop>false</ScaleCrop>
  <Company/>
  <LinksUpToDate>false</LinksUpToDate>
  <CharactersWithSpaces>21853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Donly</dc:creator>
  <cp:keywords/>
  <dc:description/>
  <cp:lastModifiedBy>Windows 用户</cp:lastModifiedBy>
  <cp:revision>3635</cp:revision>
  <cp:lastPrinted>2022-09-28T06:39:00Z</cp:lastPrinted>
  <dcterms:created xsi:type="dcterms:W3CDTF">2022-08-25T02:46:00Z</dcterms:created>
  <dcterms:modified xsi:type="dcterms:W3CDTF">2022-09-28T08:37:00Z</dcterms:modified>
</cp:coreProperties>
</file>