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</w:rPr>
        <w:t>铜绿假单胞菌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铜绿假单胞菌是一种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条件致病菌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，广泛分布于各种水、空气、正常人的皮肤、呼吸道和肠道等，易在潮湿的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环境存活，对消毒剂、紫外线等具有较强的抵抗力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铜绿假单胞菌超标可能是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源水防护不当，水体受到污染；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生产过程中卫生控制不严格，如从业人员未经消毒的手直接与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水或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容器内壁接触;或者是包装材料清洗消毒有缺陷所致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。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3" w:firstLineChars="200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二、毒死蜱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毒死蜱是一种具有触杀、胃毒和熏蒸作用的有机磷杀虫剂，具有胃毒、触杀、熏蒸三重作用，对水稻、小麦、棉花、果树、蔬菜、茶树上多种咀嚼式和刺吸式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instrText xml:space="preserve"> HYPERLINK "https://baike.baidu.com/item/%E5%8F%A3%E5%99%A8" \t "https://baike.baidu.com/item/%E6%B0%AF%E5%90%A1%E7%A1%AB%E7%A3%B7/_blank" </w:instrTex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口器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害虫均具有较好防效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，毒死蜱对鱼类及水生生物毒性较高，在土壤中残留期较长。长期暴露在含有毒死蜱的环境中，可能会存在神经毒性、生殖毒性，并可能会影响胚胎的生长发育。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三、过氧化值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仿宋_GB2312" w:hAnsi="宋体" w:eastAsia="仿宋_GB2312"/>
          <w:color w:val="auto"/>
          <w:kern w:val="0"/>
          <w:sz w:val="32"/>
          <w:szCs w:val="32"/>
        </w:rPr>
        <w:t>过氧化值主要反映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食品中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油脂是否氧化变质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，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随着油脂氧化，过氧化值会逐步升高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  <w:r>
        <w:rPr>
          <w:rFonts w:ascii="仿宋_GB2312" w:eastAsia="仿宋_GB2312"/>
          <w:color w:val="auto"/>
          <w:sz w:val="32"/>
          <w:szCs w:val="32"/>
        </w:rPr>
        <w:t>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过氧化值一般不会对人体的健康产生损害，但严重时会导致肠胃不适、腹泻等症状。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5CE6694"/>
    <w:rsid w:val="268F25C4"/>
    <w:rsid w:val="26BC2E5E"/>
    <w:rsid w:val="32AE4387"/>
    <w:rsid w:val="3AC13900"/>
    <w:rsid w:val="3AF8533D"/>
    <w:rsid w:val="40074C47"/>
    <w:rsid w:val="41BF4355"/>
    <w:rsid w:val="48DE7BD5"/>
    <w:rsid w:val="49A33D6B"/>
    <w:rsid w:val="4AB749E0"/>
    <w:rsid w:val="4B8B6C54"/>
    <w:rsid w:val="505D0DAA"/>
    <w:rsid w:val="53841853"/>
    <w:rsid w:val="57637964"/>
    <w:rsid w:val="593E1AD5"/>
    <w:rsid w:val="597455F6"/>
    <w:rsid w:val="59EF6DE3"/>
    <w:rsid w:val="5A0D6B68"/>
    <w:rsid w:val="5A5C1AF8"/>
    <w:rsid w:val="5B977E66"/>
    <w:rsid w:val="5D740921"/>
    <w:rsid w:val="61474AD9"/>
    <w:rsid w:val="66741875"/>
    <w:rsid w:val="67B204EF"/>
    <w:rsid w:val="68A05EE2"/>
    <w:rsid w:val="6B647348"/>
    <w:rsid w:val="6ECA0FA9"/>
    <w:rsid w:val="70BC3BF2"/>
    <w:rsid w:val="71604BBB"/>
    <w:rsid w:val="76E9322E"/>
    <w:rsid w:val="78A161AC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优哉游哉</cp:lastModifiedBy>
  <cp:lastPrinted>2021-10-13T03:20:00Z</cp:lastPrinted>
  <dcterms:modified xsi:type="dcterms:W3CDTF">2021-11-29T01:25:39Z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A9CE553E7F8B4E16978F17193EDF3D0C</vt:lpwstr>
  </property>
</Properties>
</file>